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A9A47" w14:textId="21D9881B" w:rsidR="004702FB" w:rsidRDefault="000C2E2A" w:rsidP="000C2E2A">
      <w:pPr>
        <w:pStyle w:val="Paragraf"/>
        <w:tabs>
          <w:tab w:val="left" w:pos="7952"/>
        </w:tabs>
        <w:rPr>
          <w:rFonts w:ascii="Arial" w:hAnsi="Arial" w:cs="Arial"/>
        </w:rPr>
      </w:pPr>
      <w:r>
        <w:rPr>
          <w:rFonts w:ascii="Arial" w:hAnsi="Arial" w:cs="Arial"/>
        </w:rPr>
        <w:tab/>
      </w:r>
    </w:p>
    <w:p w14:paraId="2B6D5BB4" w14:textId="77777777"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430-0151/2021-4</w:t>
      </w:r>
    </w:p>
    <w:p w14:paraId="1D63CDED" w14:textId="77777777" w:rsidR="00FB3258" w:rsidRPr="006F1DA5" w:rsidRDefault="00FB3258" w:rsidP="00FC2646">
      <w:pPr>
        <w:pStyle w:val="Paragraf"/>
        <w:tabs>
          <w:tab w:val="right" w:pos="9070"/>
        </w:tabs>
        <w:rPr>
          <w:rFonts w:ascii="Arial" w:hAnsi="Arial" w:cs="Arial"/>
        </w:rPr>
      </w:pPr>
      <w:r w:rsidRPr="006F1DA5">
        <w:rPr>
          <w:rFonts w:ascii="Arial" w:hAnsi="Arial" w:cs="Arial"/>
        </w:rPr>
        <w:t>Datum: 01.07.2021</w:t>
      </w:r>
      <w:r w:rsidR="00FC2646" w:rsidRPr="006F1DA5">
        <w:rPr>
          <w:rFonts w:ascii="Arial" w:hAnsi="Arial" w:cs="Arial"/>
        </w:rPr>
        <w:tab/>
      </w:r>
    </w:p>
    <w:p w14:paraId="18DFC628" w14:textId="77777777"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14:paraId="3781C0DE" w14:textId="77777777" w:rsidTr="0033249E">
        <w:trPr>
          <w:trHeight w:val="5670"/>
        </w:trPr>
        <w:tc>
          <w:tcPr>
            <w:tcW w:w="9210" w:type="dxa"/>
            <w:tcBorders>
              <w:top w:val="single" w:sz="48" w:space="0" w:color="548DD4" w:themeColor="text2" w:themeTint="99"/>
              <w:bottom w:val="single" w:sz="48" w:space="0" w:color="548DD4" w:themeColor="text2" w:themeTint="99"/>
            </w:tcBorders>
            <w:vAlign w:val="bottom"/>
          </w:tcPr>
          <w:p w14:paraId="5BC1A3D4" w14:textId="77777777"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14:paraId="2EB6D7CE" w14:textId="343EC745"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 xml:space="preserve">Regionalna kolesarska povezava Črnomelj - Kanižarica - </w:t>
            </w:r>
            <w:r w:rsidR="002357DB">
              <w:rPr>
                <w:rFonts w:ascii="Arial" w:hAnsi="Arial" w:cs="Arial"/>
                <w:sz w:val="44"/>
                <w:szCs w:val="44"/>
              </w:rPr>
              <w:t>1. faza</w:t>
            </w:r>
          </w:p>
        </w:tc>
      </w:tr>
    </w:tbl>
    <w:p w14:paraId="07D0E5FC" w14:textId="77777777" w:rsidR="00FB3258" w:rsidRPr="006F1DA5" w:rsidRDefault="00FB3258" w:rsidP="006975C6">
      <w:pPr>
        <w:pStyle w:val="Paragraf"/>
        <w:rPr>
          <w:rFonts w:ascii="Arial" w:hAnsi="Arial" w:cs="Arial"/>
        </w:rPr>
      </w:pPr>
    </w:p>
    <w:p w14:paraId="7413A626" w14:textId="77777777" w:rsidR="00FB3258" w:rsidRPr="006F1DA5" w:rsidRDefault="00FB3258" w:rsidP="006975C6">
      <w:pPr>
        <w:pStyle w:val="Paragraf"/>
        <w:rPr>
          <w:rFonts w:ascii="Arial" w:hAnsi="Arial" w:cs="Arial"/>
        </w:rPr>
      </w:pPr>
      <w:r w:rsidRPr="006F1DA5">
        <w:rPr>
          <w:rFonts w:ascii="Arial" w:hAnsi="Arial" w:cs="Arial"/>
        </w:rPr>
        <w:t>Zaporedna številka: JN0010/2021</w:t>
      </w:r>
    </w:p>
    <w:p w14:paraId="4D56054D" w14:textId="77777777" w:rsidR="003577D5" w:rsidRDefault="003577D5" w:rsidP="006975C6">
      <w:pPr>
        <w:pStyle w:val="Paragraf"/>
        <w:rPr>
          <w:rFonts w:ascii="Arial" w:hAnsi="Arial" w:cs="Arial"/>
        </w:rPr>
      </w:pPr>
    </w:p>
    <w:p w14:paraId="30D9E316" w14:textId="016CFDEC"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14:paraId="1CC9DD2D" w14:textId="77777777" w:rsidR="000C2E2A" w:rsidRDefault="000C2E2A" w:rsidP="000D3E43">
      <w:pPr>
        <w:spacing w:after="0"/>
        <w:jc w:val="both"/>
        <w:rPr>
          <w:rFonts w:ascii="Arial" w:hAnsi="Arial" w:cs="Arial"/>
          <w:i/>
          <w:iCs/>
          <w:color w:val="000000"/>
          <w:sz w:val="18"/>
          <w:szCs w:val="18"/>
        </w:rPr>
      </w:pPr>
    </w:p>
    <w:p w14:paraId="1467C5C7" w14:textId="64BE7301" w:rsidR="000D3E43" w:rsidRDefault="000D3E43" w:rsidP="000D3E43">
      <w:pPr>
        <w:spacing w:after="0"/>
        <w:jc w:val="both"/>
      </w:pPr>
      <w:r>
        <w:rPr>
          <w:rFonts w:ascii="Arial" w:hAnsi="Arial" w:cs="Arial"/>
          <w:i/>
          <w:iCs/>
          <w:color w:val="000000"/>
          <w:sz w:val="18"/>
          <w:szCs w:val="18"/>
        </w:rPr>
        <w:t xml:space="preserve">Naložbo sofinancirata Republika Slovenija in Evropska unija iz </w:t>
      </w:r>
      <w:r w:rsidR="002C0B96" w:rsidRPr="002C0B96">
        <w:rPr>
          <w:rFonts w:ascii="Arial" w:hAnsi="Arial" w:cs="Arial"/>
          <w:i/>
          <w:iCs/>
          <w:color w:val="000000"/>
          <w:sz w:val="18"/>
          <w:szCs w:val="18"/>
        </w:rPr>
        <w:t>Evropskega sklada za regionalni razvoj</w:t>
      </w:r>
      <w:r>
        <w:rPr>
          <w:rFonts w:ascii="Arial" w:hAnsi="Arial" w:cs="Arial"/>
          <w:i/>
          <w:iCs/>
          <w:color w:val="000000"/>
          <w:sz w:val="18"/>
          <w:szCs w:val="18"/>
        </w:rPr>
        <w:t xml:space="preserve">. Projekt »Regionalna kolesarska povezava Črnomelj - Kanižarica« se bo izvajal v okviru Operativnega programa za izvajanje evropske kohezijske politike v obdobju 2014-2020, prednostne osi »Trajnostna raba in proizvodnja energije in pametna omrežja«, prednostne naložbe »4.4 Spodbujanje </w:t>
      </w:r>
      <w:proofErr w:type="spellStart"/>
      <w:r>
        <w:rPr>
          <w:rFonts w:ascii="Arial" w:hAnsi="Arial" w:cs="Arial"/>
          <w:i/>
          <w:iCs/>
          <w:color w:val="000000"/>
          <w:sz w:val="18"/>
          <w:szCs w:val="18"/>
        </w:rPr>
        <w:t>nizkoogljičnih</w:t>
      </w:r>
      <w:proofErr w:type="spellEnd"/>
      <w:r>
        <w:rPr>
          <w:rFonts w:ascii="Arial" w:hAnsi="Arial" w:cs="Arial"/>
          <w:i/>
          <w:iCs/>
          <w:color w:val="000000"/>
          <w:sz w:val="18"/>
          <w:szCs w:val="18"/>
        </w:rPr>
        <w:t xml:space="preserve"> strategij za vse vrste območij, zlasti za urbana območja, vključno s spodbujanjem trajnostne </w:t>
      </w:r>
      <w:proofErr w:type="spellStart"/>
      <w:r>
        <w:rPr>
          <w:rFonts w:ascii="Arial" w:hAnsi="Arial" w:cs="Arial"/>
          <w:i/>
          <w:iCs/>
          <w:color w:val="000000"/>
          <w:sz w:val="18"/>
          <w:szCs w:val="18"/>
        </w:rPr>
        <w:t>multimodalne</w:t>
      </w:r>
      <w:proofErr w:type="spellEnd"/>
      <w:r>
        <w:rPr>
          <w:rFonts w:ascii="Arial" w:hAnsi="Arial" w:cs="Arial"/>
          <w:i/>
          <w:iCs/>
          <w:color w:val="000000"/>
          <w:sz w:val="18"/>
          <w:szCs w:val="18"/>
        </w:rPr>
        <w:t xml:space="preserve"> urbane mobilnosti z ustreznimi omilitvenimi in prilagoditvenimi ukrepi«, specifičnega cilja 1: »Razvoj urbane mobilnosti za izboljšanje kakovosti zraka v mestih«</w:t>
      </w:r>
    </w:p>
    <w:p w14:paraId="06C6D1B5" w14:textId="77777777" w:rsidR="000D3E43" w:rsidRDefault="000D3E43">
      <w:pPr>
        <w:spacing w:before="225" w:after="225" w:line="240" w:lineRule="auto"/>
        <w:jc w:val="both"/>
      </w:pPr>
    </w:p>
    <w:p w14:paraId="68553E84" w14:textId="77777777" w:rsidR="00960022" w:rsidRDefault="00E55B9D">
      <w:pPr>
        <w:rPr>
          <w:rFonts w:ascii="Arial" w:hAnsi="Arial" w:cs="Arial"/>
          <w:sz w:val="18"/>
          <w:szCs w:val="18"/>
        </w:rPr>
      </w:pPr>
      <w:r>
        <w:rPr>
          <w:rFonts w:ascii="Arial" w:hAnsi="Arial" w:cs="Arial"/>
        </w:rPr>
        <w:br w:type="page"/>
      </w:r>
    </w:p>
    <w:p w14:paraId="294C4744" w14:textId="77777777" w:rsidR="00960022" w:rsidRPr="006F1DA5" w:rsidRDefault="00960022" w:rsidP="006975C6">
      <w:pPr>
        <w:pStyle w:val="Paragraf"/>
        <w:rPr>
          <w:rFonts w:ascii="Arial" w:hAnsi="Arial" w:cs="Arial"/>
        </w:rPr>
      </w:pPr>
    </w:p>
    <w:tbl>
      <w:tblPr>
        <w:tblStyle w:val="NormalTablePHPDOCX"/>
        <w:tblW w:w="5000" w:type="pct"/>
        <w:tblCellSpacing w:w="30" w:type="dxa"/>
        <w:tblInd w:w="168" w:type="dxa"/>
        <w:tblLook w:val="04A0" w:firstRow="1" w:lastRow="0" w:firstColumn="1" w:lastColumn="0" w:noHBand="0" w:noVBand="1"/>
      </w:tblPr>
      <w:tblGrid>
        <w:gridCol w:w="4535"/>
        <w:gridCol w:w="4535"/>
      </w:tblGrid>
      <w:tr w:rsidR="006F2074" w:rsidRPr="00231B0F" w14:paraId="524FA121" w14:textId="77777777">
        <w:trPr>
          <w:tblCellSpacing w:w="30" w:type="dxa"/>
        </w:trPr>
        <w:tc>
          <w:tcPr>
            <w:tcW w:w="2500" w:type="pct"/>
            <w:tcMar>
              <w:top w:w="15" w:type="dxa"/>
              <w:bottom w:w="15" w:type="dxa"/>
            </w:tcMar>
          </w:tcPr>
          <w:p w14:paraId="6E56B219" w14:textId="77777777" w:rsidR="006F2074" w:rsidRPr="00231B0F" w:rsidRDefault="006F2074">
            <w:pPr>
              <w:rPr>
                <w:sz w:val="18"/>
                <w:szCs w:val="18"/>
              </w:rPr>
            </w:pPr>
          </w:p>
        </w:tc>
        <w:tc>
          <w:tcPr>
            <w:tcW w:w="2500" w:type="pct"/>
            <w:tcMar>
              <w:top w:w="15" w:type="dxa"/>
              <w:bottom w:w="15" w:type="dxa"/>
            </w:tcMar>
            <w:vAlign w:val="center"/>
          </w:tcPr>
          <w:tbl>
            <w:tblPr>
              <w:tblStyle w:val="NormalTablePHPDOCX"/>
              <w:tblW w:w="5000" w:type="pct"/>
              <w:tblCellSpacing w:w="30" w:type="dxa"/>
              <w:tblLook w:val="04A0" w:firstRow="1" w:lastRow="0" w:firstColumn="1" w:lastColumn="0" w:noHBand="0" w:noVBand="1"/>
            </w:tblPr>
            <w:tblGrid>
              <w:gridCol w:w="4217"/>
            </w:tblGrid>
            <w:tr w:rsidR="006F2074" w:rsidRPr="00231B0F" w14:paraId="531C0E88" w14:textId="77777777">
              <w:trPr>
                <w:tblCellSpacing w:w="30" w:type="dxa"/>
              </w:trPr>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EFB6458" w14:textId="77777777" w:rsidR="006F2074" w:rsidRPr="00231B0F" w:rsidRDefault="00E86819">
                  <w:pPr>
                    <w:spacing w:before="240" w:after="240"/>
                    <w:textAlignment w:val="center"/>
                    <w:rPr>
                      <w:sz w:val="18"/>
                      <w:szCs w:val="18"/>
                    </w:rPr>
                  </w:pPr>
                  <w:r w:rsidRPr="00231B0F">
                    <w:rPr>
                      <w:color w:val="000000"/>
                      <w:position w:val="-3"/>
                      <w:sz w:val="18"/>
                      <w:szCs w:val="18"/>
                    </w:rPr>
                    <w:t>Predlog je POTRJEN.</w:t>
                  </w:r>
                </w:p>
                <w:p w14:paraId="5D452FCD" w14:textId="77777777" w:rsidR="006F2074" w:rsidRPr="00231B0F" w:rsidRDefault="00E86819">
                  <w:pPr>
                    <w:spacing w:before="240" w:after="240"/>
                    <w:textAlignment w:val="center"/>
                    <w:rPr>
                      <w:sz w:val="18"/>
                      <w:szCs w:val="18"/>
                    </w:rPr>
                  </w:pPr>
                  <w:r w:rsidRPr="00231B0F">
                    <w:rPr>
                      <w:color w:val="000000"/>
                      <w:position w:val="-3"/>
                      <w:sz w:val="18"/>
                      <w:szCs w:val="18"/>
                    </w:rPr>
                    <w:t>Potrjeno s strani: Andrej Kavšek</w:t>
                  </w:r>
                </w:p>
                <w:p w14:paraId="4247AF47" w14:textId="77777777" w:rsidR="006F2074" w:rsidRPr="00231B0F" w:rsidRDefault="00E86819">
                  <w:pPr>
                    <w:spacing w:before="240" w:after="240"/>
                    <w:textAlignment w:val="center"/>
                    <w:rPr>
                      <w:sz w:val="18"/>
                      <w:szCs w:val="18"/>
                    </w:rPr>
                  </w:pPr>
                  <w:r w:rsidRPr="00231B0F">
                    <w:rPr>
                      <w:color w:val="000000"/>
                      <w:position w:val="-3"/>
                      <w:sz w:val="18"/>
                      <w:szCs w:val="18"/>
                    </w:rPr>
                    <w:t>Datum in ura: 01.07.2021 08:00</w:t>
                  </w:r>
                </w:p>
              </w:tc>
            </w:tr>
          </w:tbl>
          <w:p w14:paraId="76666C24" w14:textId="77777777" w:rsidR="006F2074" w:rsidRPr="00231B0F" w:rsidRDefault="006F2074">
            <w:pPr>
              <w:rPr>
                <w:sz w:val="18"/>
                <w:szCs w:val="18"/>
              </w:rPr>
            </w:pPr>
          </w:p>
        </w:tc>
      </w:tr>
    </w:tbl>
    <w:p w14:paraId="53E55929" w14:textId="77777777" w:rsidR="006F2074" w:rsidRDefault="006F2074">
      <w:pPr>
        <w:sectPr w:rsidR="006F2074"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68497637" w14:textId="77777777" w:rsidTr="004F2927">
        <w:trPr>
          <w:trHeight w:val="1268"/>
        </w:trPr>
        <w:tc>
          <w:tcPr>
            <w:tcW w:w="1668" w:type="dxa"/>
          </w:tcPr>
          <w:p w14:paraId="209A627F" w14:textId="77777777" w:rsidR="004702FB" w:rsidRPr="006F1DA5" w:rsidRDefault="004702FB" w:rsidP="004702FB">
            <w:pPr>
              <w:pStyle w:val="Glava"/>
              <w:rPr>
                <w:rFonts w:ascii="Arial" w:hAnsi="Arial" w:cs="Arial"/>
                <w:b/>
                <w:color w:val="000000" w:themeColor="text1"/>
              </w:rPr>
            </w:pPr>
          </w:p>
        </w:tc>
        <w:tc>
          <w:tcPr>
            <w:tcW w:w="3361" w:type="dxa"/>
          </w:tcPr>
          <w:p w14:paraId="5DC16B7D" w14:textId="77777777" w:rsidR="004702FB" w:rsidRPr="006F1DA5" w:rsidRDefault="004702FB" w:rsidP="000C2E2A">
            <w:pPr>
              <w:pStyle w:val="Glava"/>
              <w:jc w:val="center"/>
              <w:rPr>
                <w:rFonts w:ascii="Arial" w:hAnsi="Arial" w:cs="Arial"/>
                <w:b/>
                <w:color w:val="000000" w:themeColor="text1"/>
              </w:rPr>
            </w:pPr>
          </w:p>
        </w:tc>
        <w:tc>
          <w:tcPr>
            <w:tcW w:w="4209" w:type="dxa"/>
          </w:tcPr>
          <w:p w14:paraId="604593F1" w14:textId="77777777" w:rsidR="004702FB" w:rsidRPr="006F1DA5" w:rsidRDefault="004702FB" w:rsidP="004702FB">
            <w:pPr>
              <w:pStyle w:val="Glava"/>
              <w:rPr>
                <w:rFonts w:ascii="Arial" w:hAnsi="Arial" w:cs="Arial"/>
                <w:b/>
                <w:color w:val="000000" w:themeColor="text1"/>
              </w:rPr>
            </w:pPr>
          </w:p>
        </w:tc>
      </w:tr>
    </w:tbl>
    <w:p w14:paraId="65490ADF" w14:textId="77777777" w:rsidR="00FA6024" w:rsidRPr="002B6779" w:rsidRDefault="00E86819"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14:paraId="3E33069F" w14:textId="77777777" w:rsidR="00D36F2E" w:rsidRPr="00D36F2E" w:rsidRDefault="00E86819"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4691D408" w14:textId="77777777" w:rsidR="006F2074" w:rsidRDefault="00E86819">
      <w:pPr>
        <w:spacing w:before="225" w:after="225" w:line="240" w:lineRule="auto"/>
        <w:jc w:val="both"/>
      </w:pPr>
      <w:r>
        <w:rPr>
          <w:rFonts w:ascii="Arial" w:hAnsi="Arial" w:cs="Arial"/>
          <w:color w:val="000000"/>
          <w:sz w:val="18"/>
          <w:szCs w:val="18"/>
        </w:rPr>
        <w:t>Predmet naročila je dograditev kolesarske povezave v občini Črnomelj, in sicer: </w:t>
      </w:r>
    </w:p>
    <w:tbl>
      <w:tblPr>
        <w:tblStyle w:val="NormalTablePHPDOCX"/>
        <w:tblW w:w="0" w:type="auto"/>
        <w:tblInd w:w="108" w:type="dxa"/>
        <w:tblLook w:val="04A0" w:firstRow="1" w:lastRow="0" w:firstColumn="1" w:lastColumn="0" w:noHBand="0" w:noVBand="1"/>
      </w:tblPr>
      <w:tblGrid>
        <w:gridCol w:w="8962"/>
      </w:tblGrid>
      <w:tr w:rsidR="006F2074" w14:paraId="15693122" w14:textId="77777777">
        <w:tc>
          <w:tcPr>
            <w:tcW w:w="0" w:type="auto"/>
            <w:tcMar>
              <w:top w:w="0" w:type="auto"/>
              <w:bottom w:w="0" w:type="auto"/>
            </w:tcMar>
          </w:tcPr>
          <w:p w14:paraId="638021AD" w14:textId="77777777" w:rsidR="006F2074" w:rsidRDefault="00E86819" w:rsidP="00F540C8">
            <w:pPr>
              <w:numPr>
                <w:ilvl w:val="0"/>
                <w:numId w:val="52"/>
              </w:numPr>
              <w:rPr>
                <w:rFonts w:ascii="Arial" w:hAnsi="Arial" w:cs="Arial"/>
                <w:color w:val="000000"/>
                <w:sz w:val="18"/>
                <w:szCs w:val="18"/>
              </w:rPr>
            </w:pPr>
            <w:r>
              <w:rPr>
                <w:rFonts w:ascii="Arial" w:hAnsi="Arial" w:cs="Arial"/>
                <w:b/>
                <w:bCs/>
                <w:color w:val="000000"/>
                <w:sz w:val="18"/>
                <w:szCs w:val="18"/>
              </w:rPr>
              <w:t>Odsek 2</w:t>
            </w:r>
            <w:r>
              <w:rPr>
                <w:rFonts w:ascii="Arial" w:hAnsi="Arial" w:cs="Arial"/>
                <w:color w:val="000000"/>
                <w:sz w:val="18"/>
                <w:szCs w:val="18"/>
              </w:rPr>
              <w:t xml:space="preserve"> ob državni cesti R1-218/1394 odsek Črnomelj (Kočevje) – Kanižarica (v nadaljnjem besedilu R1-218/1394) od km 0+660 do km 1+275;</w:t>
            </w:r>
          </w:p>
          <w:p w14:paraId="4598E3D5" w14:textId="77777777" w:rsidR="006F2074" w:rsidRDefault="00E86819" w:rsidP="00F540C8">
            <w:pPr>
              <w:numPr>
                <w:ilvl w:val="0"/>
                <w:numId w:val="52"/>
              </w:numPr>
              <w:rPr>
                <w:rFonts w:ascii="Arial" w:hAnsi="Arial" w:cs="Arial"/>
                <w:color w:val="000000"/>
                <w:sz w:val="18"/>
                <w:szCs w:val="18"/>
              </w:rPr>
            </w:pPr>
            <w:r>
              <w:rPr>
                <w:rFonts w:ascii="Arial" w:hAnsi="Arial" w:cs="Arial"/>
                <w:b/>
                <w:bCs/>
                <w:color w:val="000000"/>
                <w:sz w:val="18"/>
                <w:szCs w:val="18"/>
              </w:rPr>
              <w:t>Odsek 3</w:t>
            </w:r>
            <w:r>
              <w:rPr>
                <w:rFonts w:ascii="Arial" w:hAnsi="Arial" w:cs="Arial"/>
                <w:color w:val="000000"/>
                <w:sz w:val="18"/>
                <w:szCs w:val="18"/>
              </w:rPr>
              <w:t xml:space="preserve"> ob državni cesti R1-217/1209 odsek Brezovica - Kanižarica (v nadaljnjem besedilu R1-217/1209) od km 19+830 do km 19+910;</w:t>
            </w:r>
          </w:p>
        </w:tc>
      </w:tr>
    </w:tbl>
    <w:p w14:paraId="7F8E9527" w14:textId="77777777" w:rsidR="006F2074" w:rsidRDefault="00E86819">
      <w:pPr>
        <w:spacing w:before="225" w:after="225" w:line="240" w:lineRule="auto"/>
        <w:jc w:val="both"/>
      </w:pPr>
      <w:r>
        <w:rPr>
          <w:rFonts w:ascii="Arial" w:hAnsi="Arial" w:cs="Arial"/>
          <w:color w:val="000000"/>
          <w:sz w:val="18"/>
          <w:szCs w:val="18"/>
        </w:rPr>
        <w:t>Na podlagi Zakona o javnem naročanju (ZJN-3, Uradni list RS, št. 91/2015 in 14/18), OBČINA ČRNOMELJ, Trg svobode 3, 8340 Črnomelj (v nadaljevanju: naročnik), vabi zainteresirane ponudnike, da predložijo svojo pisno ponudbo v skladu s to razpisno dokumentacijo in sodelujejo v postopku oddaje javnega naročila.</w:t>
      </w:r>
    </w:p>
    <w:p w14:paraId="1BFCF507" w14:textId="2DAE29AF" w:rsidR="006F2074" w:rsidRDefault="00E86819">
      <w:pPr>
        <w:spacing w:before="225" w:after="225" w:line="240" w:lineRule="auto"/>
        <w:jc w:val="both"/>
      </w:pPr>
      <w:r>
        <w:rPr>
          <w:rFonts w:ascii="Arial" w:hAnsi="Arial" w:cs="Arial"/>
          <w:color w:val="000000"/>
          <w:sz w:val="18"/>
          <w:szCs w:val="18"/>
        </w:rPr>
        <w:t xml:space="preserve">Predmet javnega naročila je: Regionalna kolesarska povezava Črnomelj - Kanižarica - </w:t>
      </w:r>
      <w:r w:rsidR="002357DB">
        <w:rPr>
          <w:rFonts w:ascii="Arial" w:hAnsi="Arial" w:cs="Arial"/>
          <w:color w:val="000000"/>
          <w:sz w:val="18"/>
          <w:szCs w:val="18"/>
        </w:rPr>
        <w:t>1. faza</w:t>
      </w:r>
      <w:r>
        <w:rPr>
          <w:rFonts w:ascii="Arial" w:hAnsi="Arial" w:cs="Arial"/>
          <w:color w:val="000000"/>
          <w:sz w:val="18"/>
          <w:szCs w:val="18"/>
        </w:rPr>
        <w:t>.</w:t>
      </w:r>
    </w:p>
    <w:tbl>
      <w:tblPr>
        <w:tblStyle w:val="NormalTablePHPDOCX"/>
        <w:tblW w:w="0" w:type="auto"/>
        <w:tblInd w:w="108" w:type="dxa"/>
        <w:tblLook w:val="04A0" w:firstRow="1" w:lastRow="0" w:firstColumn="1" w:lastColumn="0" w:noHBand="0" w:noVBand="1"/>
      </w:tblPr>
      <w:tblGrid>
        <w:gridCol w:w="3642"/>
      </w:tblGrid>
      <w:tr w:rsidR="006F2074" w:rsidRPr="005005F4" w14:paraId="007F5DAE" w14:textId="77777777">
        <w:tc>
          <w:tcPr>
            <w:tcW w:w="0" w:type="auto"/>
            <w:tcMar>
              <w:top w:w="0" w:type="auto"/>
              <w:bottom w:w="0" w:type="auto"/>
            </w:tcMar>
          </w:tcPr>
          <w:p w14:paraId="5250CAC2" w14:textId="77777777" w:rsidR="006F2074" w:rsidRPr="00F540C8" w:rsidRDefault="00E86819">
            <w:pPr>
              <w:rPr>
                <w:rFonts w:ascii="Arial" w:hAnsi="Arial" w:cs="Arial"/>
                <w:sz w:val="18"/>
                <w:szCs w:val="18"/>
              </w:rPr>
            </w:pPr>
            <w:r w:rsidRPr="005005F4">
              <w:rPr>
                <w:rFonts w:ascii="Arial" w:hAnsi="Arial" w:cs="Arial"/>
                <w:color w:val="000000"/>
                <w:sz w:val="18"/>
                <w:szCs w:val="18"/>
              </w:rPr>
              <w:t>Rok za izvedbo:</w:t>
            </w:r>
          </w:p>
        </w:tc>
      </w:tr>
      <w:tr w:rsidR="006F2074" w:rsidRPr="005005F4" w14:paraId="4AB85040" w14:textId="77777777">
        <w:tc>
          <w:tcPr>
            <w:tcW w:w="0" w:type="auto"/>
            <w:tcMar>
              <w:top w:w="0" w:type="auto"/>
              <w:bottom w:w="0" w:type="auto"/>
            </w:tcMar>
          </w:tcPr>
          <w:p w14:paraId="086CA310" w14:textId="77777777" w:rsidR="006F2074" w:rsidRPr="00F540C8" w:rsidRDefault="00E86819" w:rsidP="00E86819">
            <w:pPr>
              <w:rPr>
                <w:rFonts w:ascii="Arial" w:hAnsi="Arial" w:cs="Arial"/>
                <w:sz w:val="18"/>
                <w:szCs w:val="18"/>
              </w:rPr>
            </w:pPr>
            <w:r w:rsidRPr="005005F4">
              <w:rPr>
                <w:rFonts w:ascii="Arial" w:hAnsi="Arial" w:cs="Arial"/>
                <w:color w:val="000000"/>
                <w:sz w:val="18"/>
                <w:szCs w:val="18"/>
              </w:rPr>
              <w:t>• gradbena dela najkasneje do 30. 6. 2022,</w:t>
            </w:r>
          </w:p>
        </w:tc>
      </w:tr>
      <w:tr w:rsidR="006F2074" w:rsidRPr="005005F4" w14:paraId="2DD70503" w14:textId="77777777">
        <w:tc>
          <w:tcPr>
            <w:tcW w:w="0" w:type="auto"/>
            <w:tcMar>
              <w:top w:w="0" w:type="auto"/>
              <w:bottom w:w="0" w:type="auto"/>
            </w:tcMar>
          </w:tcPr>
          <w:p w14:paraId="35E503FE" w14:textId="2B461E44" w:rsidR="006F2074" w:rsidRPr="00F540C8" w:rsidRDefault="00E86819" w:rsidP="00E86819">
            <w:pPr>
              <w:rPr>
                <w:rFonts w:ascii="Arial" w:hAnsi="Arial" w:cs="Arial"/>
                <w:sz w:val="18"/>
                <w:szCs w:val="18"/>
              </w:rPr>
            </w:pPr>
            <w:r w:rsidRPr="005005F4">
              <w:rPr>
                <w:rFonts w:ascii="Arial" w:hAnsi="Arial" w:cs="Arial"/>
                <w:color w:val="000000"/>
                <w:sz w:val="18"/>
                <w:szCs w:val="18"/>
              </w:rPr>
              <w:t xml:space="preserve">• za vsa ostala dela pa do 31. </w:t>
            </w:r>
            <w:r w:rsidR="00D97DFD" w:rsidRPr="005005F4">
              <w:rPr>
                <w:rFonts w:ascii="Arial" w:hAnsi="Arial" w:cs="Arial"/>
                <w:color w:val="000000"/>
                <w:sz w:val="18"/>
                <w:szCs w:val="18"/>
              </w:rPr>
              <w:t>8</w:t>
            </w:r>
            <w:r w:rsidRPr="005005F4">
              <w:rPr>
                <w:rFonts w:ascii="Arial" w:hAnsi="Arial" w:cs="Arial"/>
                <w:color w:val="000000"/>
                <w:sz w:val="18"/>
                <w:szCs w:val="18"/>
              </w:rPr>
              <w:t>. 2022.</w:t>
            </w:r>
          </w:p>
        </w:tc>
      </w:tr>
    </w:tbl>
    <w:p w14:paraId="2CE8007C" w14:textId="09E0D193" w:rsidR="006F2074" w:rsidRDefault="00E86819">
      <w:pPr>
        <w:spacing w:before="225" w:after="225" w:line="240" w:lineRule="auto"/>
        <w:jc w:val="both"/>
      </w:pPr>
      <w:r>
        <w:rPr>
          <w:rFonts w:ascii="Arial" w:hAnsi="Arial" w:cs="Arial"/>
          <w:color w:val="000000"/>
          <w:sz w:val="18"/>
          <w:szCs w:val="18"/>
        </w:rPr>
        <w:t>Delitev naročila na sklope: naročilo se oddaja celovito.</w:t>
      </w:r>
    </w:p>
    <w:p w14:paraId="5B6757F5" w14:textId="77777777" w:rsidR="006F2074" w:rsidRDefault="00E86819">
      <w:pPr>
        <w:spacing w:before="225" w:after="225" w:line="240" w:lineRule="auto"/>
        <w:jc w:val="both"/>
      </w:pPr>
      <w:r>
        <w:rPr>
          <w:rFonts w:ascii="Arial" w:hAnsi="Arial" w:cs="Arial"/>
          <w:color w:val="000000"/>
          <w:sz w:val="18"/>
          <w:szCs w:val="18"/>
        </w:rPr>
        <w:t>Variantne ponudbe niso dopuščene.</w:t>
      </w:r>
    </w:p>
    <w:p w14:paraId="26A633B6" w14:textId="77777777" w:rsidR="006F2074" w:rsidRDefault="00E86819">
      <w:pPr>
        <w:spacing w:before="225" w:after="225" w:line="240" w:lineRule="auto"/>
        <w:jc w:val="both"/>
      </w:pPr>
      <w:r>
        <w:rPr>
          <w:rFonts w:ascii="Arial" w:hAnsi="Arial" w:cs="Arial"/>
          <w:color w:val="000000"/>
          <w:sz w:val="18"/>
          <w:szCs w:val="18"/>
        </w:rPr>
        <w:t>Skrbno preverite, da ste prejeli celotno razpisno dokumentacijo in da ste na ta način seznanjeni z vsemi zahtevami naročnika. </w:t>
      </w:r>
    </w:p>
    <w:p w14:paraId="511AA190" w14:textId="77777777" w:rsidR="00FA6024" w:rsidRDefault="00E86819"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6F2074" w14:paraId="689A57C9"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5B4DFFE" w14:textId="77777777" w:rsidR="006F2074" w:rsidRDefault="00E86819">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701BC1D" w14:textId="77777777" w:rsidR="006F2074" w:rsidRDefault="00E86819">
            <w:pPr>
              <w:jc w:val="right"/>
            </w:pPr>
            <w:r>
              <w:rPr>
                <w:rFonts w:ascii="Arial" w:hAnsi="Arial" w:cs="Arial"/>
                <w:b/>
                <w:bCs/>
                <w:color w:val="000000"/>
                <w:position w:val="-2"/>
                <w:sz w:val="18"/>
                <w:szCs w:val="18"/>
                <w:shd w:val="clear" w:color="auto" w:fill="D1D1D1"/>
              </w:rPr>
              <w:t>Datumi</w:t>
            </w:r>
          </w:p>
        </w:tc>
      </w:tr>
      <w:tr w:rsidR="006F2074" w14:paraId="1A875B0E"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269D27" w14:textId="77777777" w:rsidR="006F2074" w:rsidRDefault="00E86819">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867A08E" w14:textId="77777777" w:rsidR="006F2074" w:rsidRDefault="00E86819">
            <w:pPr>
              <w:jc w:val="right"/>
            </w:pPr>
            <w:r>
              <w:rPr>
                <w:rFonts w:ascii="Arial" w:hAnsi="Arial" w:cs="Arial"/>
                <w:color w:val="000000"/>
                <w:position w:val="-2"/>
                <w:sz w:val="18"/>
                <w:szCs w:val="18"/>
              </w:rPr>
              <w:t>do 19.07.2021 do 09:00</w:t>
            </w:r>
          </w:p>
        </w:tc>
      </w:tr>
      <w:tr w:rsidR="006F2074" w14:paraId="76B8D012"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BCD80A" w14:textId="77777777" w:rsidR="006F2074" w:rsidRDefault="00E86819">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B8DB10" w14:textId="77777777" w:rsidR="006F2074" w:rsidRDefault="00E86819">
            <w:pPr>
              <w:jc w:val="right"/>
            </w:pPr>
            <w:r>
              <w:rPr>
                <w:rFonts w:ascii="Arial" w:hAnsi="Arial" w:cs="Arial"/>
                <w:color w:val="000000"/>
                <w:position w:val="-2"/>
                <w:sz w:val="18"/>
                <w:szCs w:val="18"/>
              </w:rPr>
              <w:t>do 27.07.2021 do 10:00</w:t>
            </w:r>
          </w:p>
        </w:tc>
      </w:tr>
      <w:tr w:rsidR="006F2074" w14:paraId="6F8D9095"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134BE2" w14:textId="77777777" w:rsidR="006F2074" w:rsidRDefault="00E86819">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E52F4FF" w14:textId="77777777" w:rsidR="006F2074" w:rsidRDefault="00E86819">
            <w:pPr>
              <w:jc w:val="right"/>
            </w:pPr>
            <w:r>
              <w:rPr>
                <w:rFonts w:ascii="Arial" w:hAnsi="Arial" w:cs="Arial"/>
                <w:color w:val="000000"/>
                <w:position w:val="-2"/>
                <w:sz w:val="18"/>
                <w:szCs w:val="18"/>
              </w:rPr>
              <w:t>27.07.2021 ob 10:01</w:t>
            </w:r>
          </w:p>
        </w:tc>
      </w:tr>
    </w:tbl>
    <w:p w14:paraId="24F09BF1" w14:textId="77777777" w:rsidR="00782787" w:rsidRDefault="005228FF" w:rsidP="00782787">
      <w:pPr>
        <w:pStyle w:val="Paragraf"/>
        <w:spacing w:line="240" w:lineRule="auto"/>
        <w:rPr>
          <w:rFonts w:ascii="Arial" w:hAnsi="Arial" w:cs="Arial"/>
        </w:rPr>
      </w:pPr>
    </w:p>
    <w:p w14:paraId="3D9B311C" w14:textId="77777777" w:rsidR="00351DD7"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05B7E0BB" w14:textId="77777777" w:rsidR="00351DD7" w:rsidRDefault="00E86819"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Željka Karin Biličič</w:t>
      </w:r>
    </w:p>
    <w:p w14:paraId="7A352C70" w14:textId="77777777" w:rsidR="00351DD7" w:rsidRDefault="00E86819"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zeljka.karin@crnomelj.si</w:t>
      </w:r>
    </w:p>
    <w:p w14:paraId="64F6C1F7" w14:textId="77777777" w:rsidR="00351DD7" w:rsidRDefault="00E86819"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07 306 11 04</w:t>
      </w:r>
    </w:p>
    <w:p w14:paraId="697C158B" w14:textId="77777777" w:rsidR="006F2074" w:rsidRDefault="00E86819">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14:paraId="58535627" w14:textId="77777777" w:rsidR="00FA6024"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lastRenderedPageBreak/>
        <w:t>PREDLOŽITEV PONUDBE</w:t>
      </w:r>
    </w:p>
    <w:p w14:paraId="101CFC26" w14:textId="77777777" w:rsidR="00FA6024" w:rsidRDefault="00E86819" w:rsidP="002C1F3B">
      <w:pPr>
        <w:spacing w:before="120" w:after="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4509"/>
      </w:tblGrid>
      <w:tr w:rsidR="006F2074" w14:paraId="3DCB7ABB" w14:textId="77777777">
        <w:tc>
          <w:tcPr>
            <w:tcW w:w="0" w:type="auto"/>
            <w:tcMar>
              <w:top w:w="0" w:type="auto"/>
              <w:bottom w:w="0" w:type="auto"/>
            </w:tcMar>
          </w:tcPr>
          <w:p w14:paraId="4301F973" w14:textId="77777777" w:rsidR="006F2074" w:rsidRDefault="00E86819" w:rsidP="002357DB">
            <w:pPr>
              <w:numPr>
                <w:ilvl w:val="0"/>
                <w:numId w:val="49"/>
              </w:numPr>
              <w:rPr>
                <w:rFonts w:ascii="Arial" w:hAnsi="Arial" w:cs="Arial"/>
                <w:color w:val="000000"/>
                <w:sz w:val="18"/>
                <w:szCs w:val="18"/>
              </w:rPr>
            </w:pPr>
            <w:r>
              <w:rPr>
                <w:rFonts w:ascii="Arial" w:hAnsi="Arial" w:cs="Arial"/>
                <w:color w:val="000000"/>
                <w:sz w:val="18"/>
                <w:szCs w:val="18"/>
              </w:rPr>
              <w:t>elektronska oddaja na URL: https://ejn.gov.si</w:t>
            </w:r>
          </w:p>
        </w:tc>
      </w:tr>
    </w:tbl>
    <w:p w14:paraId="42303C7D" w14:textId="77777777" w:rsidR="006F2074" w:rsidRDefault="00E86819">
      <w:pPr>
        <w:spacing w:before="225" w:after="225" w:line="240" w:lineRule="auto"/>
        <w:jc w:val="both"/>
      </w:pPr>
      <w:r>
        <w:rPr>
          <w:rFonts w:ascii="Arial" w:hAnsi="Arial" w:cs="Arial"/>
          <w:color w:val="000000"/>
          <w:sz w:val="18"/>
          <w:szCs w:val="18"/>
        </w:rPr>
        <w:t>Ponudnik odda ponudbo do roka za predložitev ponudb preko spletne aplikacije e-Oddaja, ki je dosegljiva na spletnem naslovu https://ejn.gov.si/. </w:t>
      </w:r>
    </w:p>
    <w:p w14:paraId="4F8D581B" w14:textId="77777777" w:rsidR="006F2074" w:rsidRDefault="00E86819">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najdete na spletni strani Direktorata za javno naročanje http://www.djn.mju.gov.si/ejn-pogosta-vprasanja in spletni strani https://ejn.gov.si/. Odgovornost ponudnika je, da si zagotovi vse potrebno za pravočasno elektronsko oddajo ponudbe.</w:t>
      </w:r>
    </w:p>
    <w:p w14:paraId="7C79F5B2" w14:textId="77777777" w:rsidR="006F2074" w:rsidRDefault="00E86819">
      <w:pPr>
        <w:spacing w:before="225" w:after="225" w:line="240" w:lineRule="auto"/>
        <w:jc w:val="both"/>
      </w:pPr>
      <w:r>
        <w:rPr>
          <w:rFonts w:ascii="Arial" w:hAnsi="Arial" w:cs="Arial"/>
          <w:color w:val="000000"/>
          <w:sz w:val="18"/>
          <w:szCs w:val="18"/>
        </w:rPr>
        <w:t>Ponudba mora biti preko navedene aplikacije oddana do navedene ure. Ponudbe vnesene pred potekom roka, ki bodo oddane po zgoraj navedenem roku (če sistem to omogoča), bodo izločene kot nepravočasne.</w:t>
      </w:r>
    </w:p>
    <w:p w14:paraId="6DD3B176" w14:textId="77777777" w:rsidR="006F2074" w:rsidRDefault="00E86819">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spletne aplikacije. Zaželeno je, da je ponudba zložena (skenirana) po vrstnem redu, tako kot je navedeno v tej razpisni dokumentaciji. </w:t>
      </w:r>
    </w:p>
    <w:p w14:paraId="6D4BE92F" w14:textId="77777777" w:rsidR="00FA6024"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ODPIRANJE PONUDB</w:t>
      </w:r>
    </w:p>
    <w:p w14:paraId="143DB0E1" w14:textId="77777777" w:rsidR="00FA6024" w:rsidRPr="00445A62" w:rsidRDefault="00E86819"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14:paraId="1DB76482" w14:textId="77777777" w:rsidR="00FA6024" w:rsidRPr="00445A62" w:rsidRDefault="00E86819" w:rsidP="005747CB">
      <w:pPr>
        <w:spacing w:before="120" w:after="120"/>
        <w:jc w:val="both"/>
        <w:rPr>
          <w:rFonts w:ascii="Arial" w:hAnsi="Arial" w:cs="Arial"/>
          <w:b/>
          <w:sz w:val="18"/>
          <w:szCs w:val="18"/>
        </w:rPr>
      </w:pPr>
      <w:r>
        <w:rPr>
          <w:rFonts w:ascii="Arial" w:hAnsi="Arial" w:cs="Arial"/>
          <w:b/>
          <w:sz w:val="18"/>
          <w:szCs w:val="18"/>
        </w:rPr>
        <w:t>Spletna aplikacija e-Oddaja</w:t>
      </w:r>
    </w:p>
    <w:p w14:paraId="1F978E9E" w14:textId="77777777" w:rsidR="006F2074" w:rsidRDefault="00E86819">
      <w:pPr>
        <w:spacing w:before="225" w:after="225" w:line="240" w:lineRule="auto"/>
        <w:jc w:val="both"/>
      </w:pPr>
      <w:r>
        <w:rPr>
          <w:rFonts w:ascii="Arial" w:hAnsi="Arial" w:cs="Arial"/>
          <w:color w:val="000000"/>
          <w:sz w:val="18"/>
          <w:szCs w:val="18"/>
        </w:rPr>
        <w:t xml:space="preserve">Oddane ponudbe (predračuni) bodo vsem ponudnikom, ki so sodelovali v postopku, vidne preko spletne aplikacije e-Oddaja po poteku roka za predložitev ponudb. Odpiranje poteka tako, da informacijski sistem e-JN samodejno ob uri, ki je določena za javno odpiranje ponudb, prikaže podatke o ponudniku, o variantah, če so bile zahtevane oziroma dovoljene, ter omogoči dostop do </w:t>
      </w:r>
      <w:proofErr w:type="spellStart"/>
      <w:r>
        <w:rPr>
          <w:rFonts w:ascii="Arial" w:hAnsi="Arial" w:cs="Arial"/>
          <w:color w:val="000000"/>
          <w:sz w:val="18"/>
          <w:szCs w:val="18"/>
        </w:rPr>
        <w:t>pdf</w:t>
      </w:r>
      <w:proofErr w:type="spellEnd"/>
      <w:r>
        <w:rPr>
          <w:rFonts w:ascii="Arial" w:hAnsi="Arial" w:cs="Arial"/>
          <w:color w:val="000000"/>
          <w:sz w:val="18"/>
          <w:szCs w:val="18"/>
        </w:rPr>
        <w:t xml:space="preserve"> dokumenta, ki ga ponudnik naloži v sistem e-JN pod razdelek »Predračun«. Javna objava se avtomatično zaključi po preteku obdobja, ki ga določa skrbnik sistema. Ponudniki si lahko prenesejo zapisnik o odpiranju ponudb in ponudbene predračune iz informacijskega sistema e-Oddaja.</w:t>
      </w:r>
    </w:p>
    <w:p w14:paraId="14471081" w14:textId="77777777" w:rsidR="006F2074" w:rsidRDefault="00E86819">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(»Druge priloge«) pa je vidna samo naročniku.</w:t>
      </w:r>
    </w:p>
    <w:p w14:paraId="0550D4D2" w14:textId="77777777" w:rsidR="0096759B"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0901395C" w14:textId="77777777" w:rsidR="0096759B" w:rsidRPr="00445A62" w:rsidRDefault="00E86819"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0F023353" w14:textId="77777777" w:rsidR="006F2074" w:rsidRDefault="00E86819">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6277B3C4" w14:textId="77777777" w:rsidR="00FA6024"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14:paraId="25386462" w14:textId="77777777" w:rsidR="00FA6024" w:rsidRPr="00445A62" w:rsidRDefault="00E86819"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14:paraId="7F6FD8F1" w14:textId="77777777" w:rsidR="006F2074" w:rsidRDefault="00E86819">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14:paraId="00E2917D" w14:textId="77777777" w:rsidR="00C266E7" w:rsidRPr="008806CE" w:rsidRDefault="00E8681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VPRAŠANJA IN ODGOVORI / POJASNILA</w:t>
      </w:r>
    </w:p>
    <w:p w14:paraId="0EF4064F" w14:textId="77777777" w:rsidR="006F2074" w:rsidRDefault="00E86819" w:rsidP="002C1F3B">
      <w:pPr>
        <w:spacing w:before="225" w:after="0" w:line="240" w:lineRule="auto"/>
        <w:jc w:val="both"/>
      </w:pPr>
      <w:r>
        <w:rPr>
          <w:rFonts w:ascii="Arial" w:hAnsi="Arial" w:cs="Arial"/>
          <w:color w:val="000000"/>
          <w:sz w:val="18"/>
          <w:szCs w:val="18"/>
        </w:rPr>
        <w:t>Način postavljanja zahtev za pojasnila:</w:t>
      </w:r>
    </w:p>
    <w:tbl>
      <w:tblPr>
        <w:tblStyle w:val="NormalTablePHPDOCX"/>
        <w:tblW w:w="0" w:type="auto"/>
        <w:tblInd w:w="108" w:type="dxa"/>
        <w:tblLook w:val="04A0" w:firstRow="1" w:lastRow="0" w:firstColumn="1" w:lastColumn="0" w:noHBand="0" w:noVBand="1"/>
      </w:tblPr>
      <w:tblGrid>
        <w:gridCol w:w="2507"/>
      </w:tblGrid>
      <w:tr w:rsidR="006F2074" w14:paraId="7A3AF417" w14:textId="77777777">
        <w:tc>
          <w:tcPr>
            <w:tcW w:w="0" w:type="auto"/>
            <w:tcMar>
              <w:top w:w="0" w:type="auto"/>
              <w:bottom w:w="0" w:type="auto"/>
            </w:tcMar>
          </w:tcPr>
          <w:p w14:paraId="42A2CA62" w14:textId="77777777" w:rsidR="006F2074" w:rsidRDefault="00E86819" w:rsidP="00E86819">
            <w:pPr>
              <w:numPr>
                <w:ilvl w:val="0"/>
                <w:numId w:val="43"/>
              </w:numPr>
              <w:rPr>
                <w:rFonts w:ascii="Arial" w:hAnsi="Arial" w:cs="Arial"/>
                <w:color w:val="000000"/>
                <w:sz w:val="18"/>
                <w:szCs w:val="18"/>
              </w:rPr>
            </w:pPr>
            <w:r>
              <w:rPr>
                <w:rFonts w:ascii="Arial" w:hAnsi="Arial" w:cs="Arial"/>
                <w:color w:val="000000"/>
                <w:sz w:val="18"/>
                <w:szCs w:val="18"/>
              </w:rPr>
              <w:t>Portal javnih naročil</w:t>
            </w:r>
          </w:p>
        </w:tc>
      </w:tr>
    </w:tbl>
    <w:p w14:paraId="42B320D3" w14:textId="77777777" w:rsidR="006F2074" w:rsidRDefault="00E86819">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14:paraId="6CFF0BE7" w14:textId="77777777" w:rsidR="006F2074" w:rsidRDefault="00E86819">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14:paraId="0F78812D" w14:textId="77777777" w:rsidR="000A245A" w:rsidRPr="00BB1848" w:rsidRDefault="005228FF" w:rsidP="00872C8A">
      <w:pPr>
        <w:pStyle w:val="Paragraf"/>
        <w:spacing w:before="0" w:after="0"/>
        <w:rPr>
          <w:rFonts w:cs="Arial"/>
        </w:rPr>
      </w:pPr>
    </w:p>
    <w:p w14:paraId="1D005053" w14:textId="77777777" w:rsidR="00374F04" w:rsidRPr="00445A62" w:rsidRDefault="005228FF" w:rsidP="001761E6">
      <w:pPr>
        <w:pStyle w:val="Paragraf"/>
        <w:spacing w:before="0" w:after="0"/>
        <w:jc w:val="both"/>
        <w:rPr>
          <w:rFonts w:ascii="Arial" w:hAnsi="Arial" w:cs="Arial"/>
        </w:rPr>
      </w:pPr>
    </w:p>
    <w:p w14:paraId="301643BD" w14:textId="6E7B5F1E" w:rsidR="006F2074" w:rsidRDefault="00E86819">
      <w:pPr>
        <w:spacing w:after="0" w:line="240" w:lineRule="auto"/>
        <w:rPr>
          <w:rFonts w:ascii="Arial" w:hAnsi="Arial" w:cs="Arial"/>
          <w:color w:val="000000"/>
          <w:sz w:val="18"/>
          <w:szCs w:val="18"/>
        </w:rPr>
      </w:pPr>
      <w:r>
        <w:rPr>
          <w:rFonts w:ascii="Arial" w:hAnsi="Arial" w:cs="Arial"/>
          <w:color w:val="000000"/>
          <w:sz w:val="18"/>
          <w:szCs w:val="18"/>
        </w:rPr>
        <w:t>Datum: 01.07.2021</w:t>
      </w:r>
      <w:r>
        <w:rPr>
          <w:rFonts w:ascii="Arial" w:hAnsi="Arial" w:cs="Arial"/>
          <w:color w:val="000000"/>
          <w:sz w:val="18"/>
          <w:szCs w:val="18"/>
        </w:rPr>
        <w:br/>
        <w:t>Kraj: Črnomelj</w:t>
      </w:r>
    </w:p>
    <w:p w14:paraId="0DFCFAB0" w14:textId="77777777" w:rsidR="00224E99" w:rsidRDefault="00224E99">
      <w:pPr>
        <w:spacing w:after="0" w:line="240" w:lineRule="auto"/>
      </w:pPr>
    </w:p>
    <w:tbl>
      <w:tblPr>
        <w:tblStyle w:val="NormalTablePHPDOCX"/>
        <w:tblW w:w="5000" w:type="pct"/>
        <w:tblInd w:w="108" w:type="dxa"/>
        <w:tblLook w:val="04A0" w:firstRow="1" w:lastRow="0" w:firstColumn="1" w:lastColumn="0" w:noHBand="0" w:noVBand="1"/>
      </w:tblPr>
      <w:tblGrid>
        <w:gridCol w:w="4173"/>
        <w:gridCol w:w="4897"/>
      </w:tblGrid>
      <w:tr w:rsidR="006F2074" w14:paraId="7DBC6156" w14:textId="77777777">
        <w:trPr>
          <w:cantSplit/>
        </w:trPr>
        <w:tc>
          <w:tcPr>
            <w:tcW w:w="0" w:type="auto"/>
            <w:tcMar>
              <w:top w:w="135" w:type="dxa"/>
              <w:bottom w:w="135" w:type="dxa"/>
            </w:tcMar>
            <w:vAlign w:val="center"/>
          </w:tcPr>
          <w:p w14:paraId="61317D5A" w14:textId="77777777" w:rsidR="006F2074" w:rsidRDefault="00E86819">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Željka Karin Biličič</w:t>
            </w:r>
          </w:p>
        </w:tc>
        <w:tc>
          <w:tcPr>
            <w:tcW w:w="0" w:type="auto"/>
            <w:tcMar>
              <w:top w:w="135" w:type="dxa"/>
              <w:bottom w:w="135" w:type="dxa"/>
            </w:tcMar>
            <w:vAlign w:val="center"/>
          </w:tcPr>
          <w:p w14:paraId="42A2E1C7" w14:textId="77777777" w:rsidR="006F2074" w:rsidRDefault="00E86819">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Andrej Kavšek, župan</w:t>
            </w:r>
          </w:p>
        </w:tc>
      </w:tr>
    </w:tbl>
    <w:p w14:paraId="3EEF1C79" w14:textId="77777777" w:rsidR="006F2074" w:rsidRDefault="006F2074">
      <w:pPr>
        <w:sectPr w:rsidR="006F2074" w:rsidSect="006E7A2B">
          <w:headerReference w:type="default" r:id="rId10"/>
          <w:footerReference w:type="default" r:id="rId11"/>
          <w:pgSz w:w="11906" w:h="16838"/>
          <w:pgMar w:top="1418" w:right="1418" w:bottom="1418" w:left="1418" w:header="567" w:footer="596" w:gutter="0"/>
          <w:cols w:space="708"/>
          <w:docGrid w:linePitch="360"/>
        </w:sectPr>
      </w:pPr>
    </w:p>
    <w:p w14:paraId="76242E16" w14:textId="77777777" w:rsidR="00CD5AF1" w:rsidRPr="00EF740C" w:rsidRDefault="00E86819"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14:paraId="650903EA" w14:textId="77777777" w:rsidR="009E69F8" w:rsidRDefault="005228FF" w:rsidP="00B01A0D">
      <w:pPr>
        <w:spacing w:before="12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35"/>
      </w:tblGrid>
      <w:tr w:rsidR="006F2074" w14:paraId="562D735B" w14:textId="77777777">
        <w:tc>
          <w:tcPr>
            <w:tcW w:w="0" w:type="auto"/>
            <w:shd w:val="clear" w:color="auto" w:fill="000000"/>
            <w:tcMar>
              <w:top w:w="150" w:type="dxa"/>
              <w:bottom w:w="150" w:type="dxa"/>
            </w:tcMar>
            <w:vAlign w:val="center"/>
          </w:tcPr>
          <w:p w14:paraId="25E82703" w14:textId="77777777" w:rsidR="006F2074" w:rsidRDefault="00E86819">
            <w:r>
              <w:rPr>
                <w:rFonts w:ascii="Arial" w:hAnsi="Arial" w:cs="Arial"/>
                <w:b/>
                <w:bCs/>
                <w:color w:val="FFFFFF"/>
                <w:position w:val="-2"/>
                <w:sz w:val="18"/>
                <w:szCs w:val="18"/>
                <w:shd w:val="clear" w:color="auto" w:fill="000000"/>
              </w:rPr>
              <w:t>1. Splošna navodila</w:t>
            </w:r>
          </w:p>
        </w:tc>
      </w:tr>
    </w:tbl>
    <w:p w14:paraId="28AF5F06" w14:textId="77777777" w:rsidR="006F2074" w:rsidRDefault="00E86819">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in po vrstnem redu, kot je zahtevano.</w:t>
      </w:r>
    </w:p>
    <w:p w14:paraId="6ADD3169" w14:textId="77777777" w:rsidR="006F2074" w:rsidRDefault="00E86819">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14:paraId="42BD66E1" w14:textId="77777777" w:rsidR="006F2074" w:rsidRDefault="00E86819">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14:paraId="7720A891" w14:textId="77777777" w:rsidR="006F2074" w:rsidRDefault="00E86819">
      <w:pPr>
        <w:spacing w:before="225" w:after="225" w:line="240" w:lineRule="auto"/>
        <w:jc w:val="both"/>
      </w:pPr>
      <w:r>
        <w:rPr>
          <w:rFonts w:ascii="Arial" w:hAnsi="Arial" w:cs="Arial"/>
          <w:color w:val="000000"/>
          <w:sz w:val="18"/>
          <w:szCs w:val="18"/>
        </w:rPr>
        <w:t xml:space="preserve">V primeru elektronske oddaje ponudbe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3AEFB2EB" w14:textId="77777777" w:rsidR="006F2074" w:rsidRDefault="00E86819">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tbl>
      <w:tblPr>
        <w:tblStyle w:val="NormalTablePHPDOCX"/>
        <w:tblW w:w="2500" w:type="pct"/>
        <w:tblInd w:w="108" w:type="dxa"/>
        <w:tblLook w:val="04A0" w:firstRow="1" w:lastRow="0" w:firstColumn="1" w:lastColumn="0" w:noHBand="0" w:noVBand="1"/>
      </w:tblPr>
      <w:tblGrid>
        <w:gridCol w:w="4535"/>
      </w:tblGrid>
      <w:tr w:rsidR="006F2074" w14:paraId="29435191" w14:textId="77777777">
        <w:tc>
          <w:tcPr>
            <w:tcW w:w="0" w:type="auto"/>
            <w:shd w:val="clear" w:color="auto" w:fill="000000"/>
            <w:tcMar>
              <w:top w:w="150" w:type="dxa"/>
              <w:bottom w:w="150" w:type="dxa"/>
            </w:tcMar>
            <w:vAlign w:val="center"/>
          </w:tcPr>
          <w:p w14:paraId="18AFBF1C" w14:textId="77777777" w:rsidR="006F2074" w:rsidRDefault="00E86819">
            <w:r>
              <w:rPr>
                <w:rFonts w:ascii="Arial" w:hAnsi="Arial" w:cs="Arial"/>
                <w:b/>
                <w:bCs/>
                <w:color w:val="FFFFFF"/>
                <w:position w:val="-2"/>
                <w:sz w:val="18"/>
                <w:szCs w:val="18"/>
                <w:shd w:val="clear" w:color="auto" w:fill="000000"/>
              </w:rPr>
              <w:t>2. Zakoni in predpisi</w:t>
            </w:r>
          </w:p>
        </w:tc>
      </w:tr>
    </w:tbl>
    <w:p w14:paraId="169CEA97" w14:textId="77777777" w:rsidR="006F2074" w:rsidRDefault="00E86819" w:rsidP="002C1F3B">
      <w:pPr>
        <w:spacing w:before="225" w:after="120" w:line="240" w:lineRule="auto"/>
        <w:jc w:val="both"/>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8962"/>
      </w:tblGrid>
      <w:tr w:rsidR="006F2074" w14:paraId="3340E006" w14:textId="77777777">
        <w:tc>
          <w:tcPr>
            <w:tcW w:w="0" w:type="auto"/>
            <w:tcMar>
              <w:top w:w="0" w:type="auto"/>
              <w:bottom w:w="0" w:type="auto"/>
            </w:tcMar>
          </w:tcPr>
          <w:p w14:paraId="1CE05E33"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Zakon o javnem naročanju (ZJN-3;  Uradni list RS, št. 91/15 in 14/18)</w:t>
            </w:r>
          </w:p>
          <w:p w14:paraId="668A9EF8"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p>
          <w:p w14:paraId="6F018521"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 xml:space="preserve">Zakon o javnih financah (Uradni list RS, št. 11/11 – uradno prečiščeno besedilo, 14/13 – </w:t>
            </w:r>
            <w:proofErr w:type="spellStart"/>
            <w:r>
              <w:rPr>
                <w:rFonts w:ascii="Arial" w:hAnsi="Arial" w:cs="Arial"/>
                <w:color w:val="000000"/>
                <w:sz w:val="18"/>
                <w:szCs w:val="18"/>
              </w:rPr>
              <w:t>popr</w:t>
            </w:r>
            <w:proofErr w:type="spellEnd"/>
            <w:r>
              <w:rPr>
                <w:rFonts w:ascii="Arial" w:hAnsi="Arial" w:cs="Arial"/>
                <w:color w:val="000000"/>
                <w:sz w:val="18"/>
                <w:szCs w:val="18"/>
              </w:rPr>
              <w:t xml:space="preserve">., 101/13, 55/15 – </w:t>
            </w:r>
            <w:proofErr w:type="spellStart"/>
            <w:r>
              <w:rPr>
                <w:rFonts w:ascii="Arial" w:hAnsi="Arial" w:cs="Arial"/>
                <w:color w:val="000000"/>
                <w:sz w:val="18"/>
                <w:szCs w:val="18"/>
              </w:rPr>
              <w:t>ZFisP</w:t>
            </w:r>
            <w:proofErr w:type="spellEnd"/>
            <w:r>
              <w:rPr>
                <w:rFonts w:ascii="Arial" w:hAnsi="Arial" w:cs="Arial"/>
                <w:color w:val="000000"/>
                <w:sz w:val="18"/>
                <w:szCs w:val="18"/>
              </w:rPr>
              <w:t xml:space="preserve">, 96/15 – ZIPRS1617, 13/18 in 195/20- </w:t>
            </w:r>
            <w:proofErr w:type="spellStart"/>
            <w:r>
              <w:rPr>
                <w:rFonts w:ascii="Arial" w:hAnsi="Arial" w:cs="Arial"/>
                <w:color w:val="000000"/>
                <w:sz w:val="18"/>
                <w:szCs w:val="18"/>
              </w:rPr>
              <w:t>odl</w:t>
            </w:r>
            <w:proofErr w:type="spellEnd"/>
            <w:r>
              <w:rPr>
                <w:rFonts w:ascii="Arial" w:hAnsi="Arial" w:cs="Arial"/>
                <w:color w:val="000000"/>
                <w:sz w:val="18"/>
                <w:szCs w:val="18"/>
              </w:rPr>
              <w:t>. US)</w:t>
            </w:r>
          </w:p>
          <w:p w14:paraId="285D388D"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Zakon o integriteti in preprečevanju korupcije (Uradni list RS, št. 69/11 – uradno prečiščeno besedilo in 158/20)</w:t>
            </w:r>
          </w:p>
          <w:p w14:paraId="1B4F52EA"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 xml:space="preserve">Gradbeni zakon (Uradni list RS, št. 61/17, 72/17 – </w:t>
            </w:r>
            <w:proofErr w:type="spellStart"/>
            <w:r>
              <w:rPr>
                <w:rFonts w:ascii="Arial" w:hAnsi="Arial" w:cs="Arial"/>
                <w:color w:val="000000"/>
                <w:sz w:val="18"/>
                <w:szCs w:val="18"/>
              </w:rPr>
              <w:t>popr</w:t>
            </w:r>
            <w:proofErr w:type="spellEnd"/>
            <w:r>
              <w:rPr>
                <w:rFonts w:ascii="Arial" w:hAnsi="Arial" w:cs="Arial"/>
                <w:color w:val="000000"/>
                <w:sz w:val="18"/>
                <w:szCs w:val="18"/>
              </w:rPr>
              <w:t>. in 65/20)</w:t>
            </w:r>
          </w:p>
          <w:p w14:paraId="4D2C9EBE"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14:paraId="43D2C0A8"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 xml:space="preserve">Obligacijski zakonik (Uradni list RS, št. 97/07 – uradno prečiščeno besedilo in 64/16 – </w:t>
            </w:r>
            <w:proofErr w:type="spellStart"/>
            <w:r>
              <w:rPr>
                <w:rFonts w:ascii="Arial" w:hAnsi="Arial" w:cs="Arial"/>
                <w:color w:val="000000"/>
                <w:sz w:val="18"/>
                <w:szCs w:val="18"/>
              </w:rPr>
              <w:t>odl</w:t>
            </w:r>
            <w:proofErr w:type="spellEnd"/>
            <w:r>
              <w:rPr>
                <w:rFonts w:ascii="Arial" w:hAnsi="Arial" w:cs="Arial"/>
                <w:color w:val="000000"/>
                <w:sz w:val="18"/>
                <w:szCs w:val="18"/>
              </w:rPr>
              <w:t>. US in 20/18 – OROZ631) ter</w:t>
            </w:r>
          </w:p>
          <w:p w14:paraId="0735BA83" w14:textId="77777777" w:rsidR="006F2074" w:rsidRDefault="00E86819">
            <w:pPr>
              <w:numPr>
                <w:ilvl w:val="0"/>
                <w:numId w:val="50"/>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14:paraId="5ADF1501" w14:textId="77777777" w:rsidR="006F2074" w:rsidRDefault="00E86819">
      <w:pPr>
        <w:spacing w:before="225" w:after="225" w:line="240" w:lineRule="auto"/>
        <w:jc w:val="both"/>
      </w:pPr>
      <w:r>
        <w:rPr>
          <w:rFonts w:ascii="Arial" w:hAnsi="Arial" w:cs="Arial"/>
          <w:color w:val="000000"/>
          <w:sz w:val="18"/>
          <w:szCs w:val="18"/>
        </w:rPr>
        <w:t xml:space="preserve">Pri izvedbi javnega naročila ne more nastopati subjekt, za katerega je podana absolutna prepoved poslovanja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V primeru nastopanja subjekta za katerega je na podlagi določbe 35.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dovoljeno pogojno poslovanje, se morajo takšni subjekti vzdržati vseh dejanj, ki bi lahko pomenila vpliv na odločanje o sklenitvi in izvedbi postopka ali posla. V zvezi s tem morajo biti dosledno upoštevana določila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in relevantne določbe ZJN-3 (3. odstavek 91. člena). V primeru kršitev navedenih določb bo takšna ponudba izločena iz nadaljnjega postopka.</w:t>
      </w:r>
    </w:p>
    <w:p w14:paraId="3B35A480" w14:textId="77777777" w:rsidR="006F2074" w:rsidRDefault="00E86819" w:rsidP="002C1F3B">
      <w:pPr>
        <w:spacing w:before="225" w:after="120" w:line="240" w:lineRule="auto"/>
        <w:jc w:val="both"/>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8962"/>
      </w:tblGrid>
      <w:tr w:rsidR="006F2074" w14:paraId="4323CA8A" w14:textId="77777777">
        <w:tc>
          <w:tcPr>
            <w:tcW w:w="0" w:type="auto"/>
            <w:tcMar>
              <w:top w:w="0" w:type="auto"/>
              <w:bottom w:w="0" w:type="auto"/>
            </w:tcMar>
          </w:tcPr>
          <w:p w14:paraId="13F493E0" w14:textId="77777777" w:rsidR="006F2074" w:rsidRDefault="00E86819">
            <w:pPr>
              <w:numPr>
                <w:ilvl w:val="0"/>
                <w:numId w:val="5"/>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14:paraId="28D9B5E5" w14:textId="77777777" w:rsidR="006F2074" w:rsidRDefault="00E86819">
            <w:pPr>
              <w:numPr>
                <w:ilvl w:val="0"/>
                <w:numId w:val="5"/>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14:paraId="4F1DDA63" w14:textId="77777777" w:rsidR="006F2074" w:rsidRDefault="00E86819">
      <w:pPr>
        <w:spacing w:before="225" w:after="225" w:line="240" w:lineRule="auto"/>
        <w:jc w:val="both"/>
      </w:pPr>
      <w:r>
        <w:rPr>
          <w:rFonts w:ascii="Arial" w:hAnsi="Arial" w:cs="Arial"/>
          <w:color w:val="000000"/>
          <w:sz w:val="18"/>
          <w:szCs w:val="18"/>
        </w:rPr>
        <w:t>Izbrani ponudnik mora podatke posredovati naročniku v roku osmih dni od prejema naročnikovega poziva.</w:t>
      </w:r>
    </w:p>
    <w:p w14:paraId="474FE207" w14:textId="77777777" w:rsidR="006F2074" w:rsidRDefault="00E86819">
      <w:pPr>
        <w:spacing w:before="225" w:after="225" w:line="240" w:lineRule="auto"/>
        <w:jc w:val="both"/>
      </w:pPr>
      <w:r>
        <w:rPr>
          <w:rFonts w:ascii="Arial" w:hAnsi="Arial" w:cs="Arial"/>
          <w:color w:val="000000"/>
          <w:sz w:val="18"/>
          <w:szCs w:val="18"/>
        </w:rPr>
        <w:lastRenderedPageBreak/>
        <w:t xml:space="preserve">Zaradi zagotovitve transparentnosti posla in preprečitve korupcijskih tveganj je naročnik dolžan skladno s 6. odstavkom 14. člena </w:t>
      </w:r>
      <w:proofErr w:type="spellStart"/>
      <w:r>
        <w:rPr>
          <w:rFonts w:ascii="Arial" w:hAnsi="Arial" w:cs="Arial"/>
          <w:color w:val="000000"/>
          <w:sz w:val="18"/>
          <w:szCs w:val="18"/>
        </w:rPr>
        <w:t>ZIntPK</w:t>
      </w:r>
      <w:proofErr w:type="spellEnd"/>
      <w:r>
        <w:rPr>
          <w:rFonts w:ascii="Arial" w:hAnsi="Arial" w:cs="Arial"/>
          <w:color w:val="000000"/>
          <w:sz w:val="18"/>
          <w:szCs w:val="18"/>
        </w:rPr>
        <w:t xml:space="preserve">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14:paraId="5E9F0D1E" w14:textId="77777777" w:rsidR="006F2074" w:rsidRDefault="00E86819">
      <w:pPr>
        <w:spacing w:before="225" w:after="225" w:line="240" w:lineRule="auto"/>
        <w:jc w:val="both"/>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14:paraId="16C72B4A" w14:textId="77777777" w:rsidR="006F2074" w:rsidRDefault="00E86819">
      <w:pPr>
        <w:spacing w:before="225" w:after="225" w:line="240" w:lineRule="auto"/>
        <w:jc w:val="both"/>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Ind w:w="108" w:type="dxa"/>
        <w:tblLook w:val="04A0" w:firstRow="1" w:lastRow="0" w:firstColumn="1" w:lastColumn="0" w:noHBand="0" w:noVBand="1"/>
      </w:tblPr>
      <w:tblGrid>
        <w:gridCol w:w="4535"/>
      </w:tblGrid>
      <w:tr w:rsidR="006F2074" w14:paraId="01080FFD" w14:textId="77777777">
        <w:tc>
          <w:tcPr>
            <w:tcW w:w="0" w:type="auto"/>
            <w:shd w:val="clear" w:color="auto" w:fill="000000"/>
            <w:tcMar>
              <w:top w:w="150" w:type="dxa"/>
              <w:bottom w:w="150" w:type="dxa"/>
            </w:tcMar>
            <w:vAlign w:val="center"/>
          </w:tcPr>
          <w:p w14:paraId="71D4853B" w14:textId="77777777" w:rsidR="006F2074" w:rsidRDefault="00E86819">
            <w:r>
              <w:rPr>
                <w:rFonts w:ascii="Arial" w:hAnsi="Arial" w:cs="Arial"/>
                <w:b/>
                <w:bCs/>
                <w:color w:val="FFFFFF"/>
                <w:position w:val="-2"/>
                <w:sz w:val="18"/>
                <w:szCs w:val="18"/>
                <w:shd w:val="clear" w:color="auto" w:fill="000000"/>
              </w:rPr>
              <w:t>3. Jezik razpisne dokumentacije in ponudbe ter oblika</w:t>
            </w:r>
          </w:p>
        </w:tc>
      </w:tr>
    </w:tbl>
    <w:p w14:paraId="2D5A1196" w14:textId="77777777" w:rsidR="006F2074" w:rsidRDefault="00E86819">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14:paraId="73617591" w14:textId="77777777" w:rsidR="006F2074" w:rsidRDefault="00E86819">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14:paraId="7CE82B5A" w14:textId="77777777" w:rsidR="006F2074" w:rsidRDefault="00E86819">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14:paraId="71D42509" w14:textId="77777777" w:rsidR="006F2074" w:rsidRDefault="00E86819">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14:paraId="729DC885" w14:textId="77777777" w:rsidR="006F2074" w:rsidRDefault="00E86819">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535"/>
      </w:tblGrid>
      <w:tr w:rsidR="006F2074" w14:paraId="0C56F9AB" w14:textId="77777777">
        <w:tc>
          <w:tcPr>
            <w:tcW w:w="0" w:type="auto"/>
            <w:shd w:val="clear" w:color="auto" w:fill="000000"/>
            <w:tcMar>
              <w:top w:w="150" w:type="dxa"/>
              <w:bottom w:w="150" w:type="dxa"/>
            </w:tcMar>
            <w:vAlign w:val="center"/>
          </w:tcPr>
          <w:p w14:paraId="2A229911" w14:textId="77777777" w:rsidR="006F2074" w:rsidRDefault="00E86819">
            <w:r>
              <w:rPr>
                <w:rFonts w:ascii="Arial" w:hAnsi="Arial" w:cs="Arial"/>
                <w:b/>
                <w:bCs/>
                <w:color w:val="FFFFFF"/>
                <w:position w:val="-2"/>
                <w:sz w:val="18"/>
                <w:szCs w:val="18"/>
                <w:shd w:val="clear" w:color="auto" w:fill="000000"/>
              </w:rPr>
              <w:t>4. Skupna ponudba</w:t>
            </w:r>
          </w:p>
        </w:tc>
      </w:tr>
    </w:tbl>
    <w:p w14:paraId="7FB4DC73" w14:textId="77777777" w:rsidR="006F2074" w:rsidRDefault="00E86819" w:rsidP="002C1F3B">
      <w:pPr>
        <w:spacing w:before="225" w:after="120" w:line="240" w:lineRule="auto"/>
        <w:jc w:val="both"/>
      </w:pPr>
      <w:r>
        <w:rPr>
          <w:rFonts w:ascii="Arial" w:hAnsi="Arial" w:cs="Arial"/>
          <w:color w:val="000000"/>
          <w:sz w:val="18"/>
          <w:szCs w:val="18"/>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8962"/>
      </w:tblGrid>
      <w:tr w:rsidR="006F2074" w14:paraId="55128660" w14:textId="77777777">
        <w:tc>
          <w:tcPr>
            <w:tcW w:w="0" w:type="auto"/>
            <w:tcMar>
              <w:top w:w="0" w:type="auto"/>
              <w:bottom w:w="0" w:type="auto"/>
            </w:tcMar>
          </w:tcPr>
          <w:p w14:paraId="587A24FB"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imenovanje nosilca posla pri izvedbi javnega naročila,</w:t>
            </w:r>
          </w:p>
          <w:p w14:paraId="60E99F1A"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pooblastilo nosilcu posla in odgovorni osebi za podpis ponudbe, za komunikacijo z naročnikom, za zastopnika za sprejem pošiljk ter podpis pogodbe,</w:t>
            </w:r>
          </w:p>
          <w:p w14:paraId="7D899430"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obseg posla (natančna navedba vrste in obsega del), ki ga bo opravil posamezni gospodarski subjekt v skupni ponudbi prevzel in odgovornosti posameznega gospodarskega subjekta v skupni ponudbi,</w:t>
            </w:r>
          </w:p>
          <w:p w14:paraId="2206FD49"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z navodili ponudnikom in razpisnimi pogoji ter merili za dodelitev javnega naročila in da z njimi v celoti soglašajo,</w:t>
            </w:r>
          </w:p>
          <w:p w14:paraId="012F9923"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izjava, da so vsi gospodarski subjekti v skupni ponudbi seznanjeni s plačilnimi pogoji iz razpisne dokumentacije, in</w:t>
            </w:r>
          </w:p>
          <w:p w14:paraId="1A128F5C" w14:textId="77777777" w:rsidR="006F2074" w:rsidRDefault="00E86819" w:rsidP="00234DC1">
            <w:pPr>
              <w:numPr>
                <w:ilvl w:val="0"/>
                <w:numId w:val="6"/>
              </w:numPr>
              <w:jc w:val="both"/>
              <w:rPr>
                <w:rFonts w:ascii="Arial" w:hAnsi="Arial" w:cs="Arial"/>
                <w:color w:val="000000"/>
                <w:sz w:val="18"/>
                <w:szCs w:val="18"/>
              </w:rPr>
            </w:pPr>
            <w:r>
              <w:rPr>
                <w:rFonts w:ascii="Arial" w:hAnsi="Arial" w:cs="Arial"/>
                <w:color w:val="000000"/>
                <w:sz w:val="18"/>
                <w:szCs w:val="18"/>
              </w:rPr>
              <w:t>navedba, da gospodarski subjekti odgovarjajo naročniku neomejeno solidarno za izvedbo celotnega naročila.</w:t>
            </w:r>
          </w:p>
        </w:tc>
      </w:tr>
    </w:tbl>
    <w:p w14:paraId="42BA00EE" w14:textId="77777777" w:rsidR="006F2074" w:rsidRDefault="00E86819">
      <w:pPr>
        <w:spacing w:before="225" w:after="225" w:line="240" w:lineRule="auto"/>
        <w:jc w:val="both"/>
      </w:pPr>
      <w:r>
        <w:rPr>
          <w:rFonts w:ascii="Arial" w:hAnsi="Arial" w:cs="Arial"/>
          <w:color w:val="000000"/>
          <w:sz w:val="18"/>
          <w:szCs w:val="18"/>
        </w:rPr>
        <w:t>Izkazovanje, da niso podani razlogi za izključitev, kot jih opredeljuje 75. člen ZJN-3 in so navedeni v poglavju Pogoji za ugotavljanje sposobnosti te razpisne dokumentacije, mora biti podano s strani vseh sodelujočih gospodarskih subjektov v skupni ponudbi. </w:t>
      </w:r>
    </w:p>
    <w:p w14:paraId="74C289C4" w14:textId="77777777" w:rsidR="006F2074" w:rsidRDefault="00E86819">
      <w:pPr>
        <w:spacing w:before="225" w:after="225" w:line="240" w:lineRule="auto"/>
        <w:jc w:val="both"/>
      </w:pPr>
      <w:r>
        <w:rPr>
          <w:rFonts w:ascii="Arial" w:hAnsi="Arial" w:cs="Arial"/>
          <w:color w:val="000000"/>
          <w:sz w:val="18"/>
          <w:szCs w:val="18"/>
        </w:rPr>
        <w:lastRenderedPageBreak/>
        <w:t>Izpolnjevanje pogojev za sodelovanje, kot jih opredeljuje 76. člen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535"/>
      </w:tblGrid>
      <w:tr w:rsidR="006F2074" w14:paraId="46C2786D" w14:textId="77777777">
        <w:tc>
          <w:tcPr>
            <w:tcW w:w="0" w:type="auto"/>
            <w:shd w:val="clear" w:color="auto" w:fill="000000"/>
            <w:tcMar>
              <w:top w:w="150" w:type="dxa"/>
              <w:bottom w:w="150" w:type="dxa"/>
            </w:tcMar>
            <w:vAlign w:val="center"/>
          </w:tcPr>
          <w:p w14:paraId="662C2634" w14:textId="77777777" w:rsidR="006F2074" w:rsidRDefault="00E86819">
            <w:r>
              <w:rPr>
                <w:rFonts w:ascii="Arial" w:hAnsi="Arial" w:cs="Arial"/>
                <w:b/>
                <w:bCs/>
                <w:color w:val="FFFFFF"/>
                <w:position w:val="-2"/>
                <w:sz w:val="18"/>
                <w:szCs w:val="18"/>
                <w:shd w:val="clear" w:color="auto" w:fill="000000"/>
              </w:rPr>
              <w:t>5. Ponudba s podizvajalci</w:t>
            </w:r>
          </w:p>
        </w:tc>
      </w:tr>
    </w:tbl>
    <w:p w14:paraId="2D92B7C7" w14:textId="77777777" w:rsidR="006F2074" w:rsidRDefault="00E86819">
      <w:pPr>
        <w:spacing w:before="225" w:after="225" w:line="240" w:lineRule="auto"/>
        <w:jc w:val="both"/>
      </w:pPr>
      <w:r>
        <w:rPr>
          <w:rFonts w:ascii="Arial" w:hAnsi="Arial" w:cs="Arial"/>
          <w:color w:val="000000"/>
          <w:sz w:val="18"/>
          <w:szCs w:val="18"/>
        </w:rPr>
        <w:t xml:space="preserve">Za </w:t>
      </w:r>
      <w:proofErr w:type="spellStart"/>
      <w:r>
        <w:rPr>
          <w:rFonts w:ascii="Arial" w:hAnsi="Arial" w:cs="Arial"/>
          <w:color w:val="000000"/>
          <w:sz w:val="18"/>
          <w:szCs w:val="18"/>
        </w:rPr>
        <w:t>podizvajalsko</w:t>
      </w:r>
      <w:proofErr w:type="spellEnd"/>
      <w:r>
        <w:rPr>
          <w:rFonts w:ascii="Arial" w:hAnsi="Arial" w:cs="Arial"/>
          <w:color w:val="000000"/>
          <w:sz w:val="18"/>
          <w:szCs w:val="18"/>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odgovarja za izvedbo prevzetega naročila ne glede na število podizvajalcev.</w:t>
      </w:r>
    </w:p>
    <w:p w14:paraId="70A12063" w14:textId="77777777" w:rsidR="006F2074" w:rsidRDefault="00E86819" w:rsidP="002C1F3B">
      <w:pPr>
        <w:spacing w:before="225" w:after="120" w:line="240" w:lineRule="auto"/>
        <w:jc w:val="both"/>
      </w:pPr>
      <w:r>
        <w:rPr>
          <w:rFonts w:ascii="Arial" w:hAnsi="Arial" w:cs="Arial"/>
          <w:color w:val="000000"/>
          <w:sz w:val="18"/>
          <w:szCs w:val="18"/>
        </w:rPr>
        <w:t>Če bo ponudnik izvajal javno naročilo s podizvajalci, mora v ponudbi navesti:</w:t>
      </w:r>
    </w:p>
    <w:tbl>
      <w:tblPr>
        <w:tblStyle w:val="NormalTablePHPDOCX"/>
        <w:tblW w:w="0" w:type="auto"/>
        <w:tblInd w:w="108" w:type="dxa"/>
        <w:tblLook w:val="04A0" w:firstRow="1" w:lastRow="0" w:firstColumn="1" w:lastColumn="0" w:noHBand="0" w:noVBand="1"/>
      </w:tblPr>
      <w:tblGrid>
        <w:gridCol w:w="7700"/>
      </w:tblGrid>
      <w:tr w:rsidR="006F2074" w14:paraId="3B5B181E" w14:textId="77777777">
        <w:tc>
          <w:tcPr>
            <w:tcW w:w="0" w:type="auto"/>
            <w:tcMar>
              <w:top w:w="0" w:type="auto"/>
              <w:bottom w:w="0" w:type="auto"/>
            </w:tcMar>
          </w:tcPr>
          <w:p w14:paraId="706460A9" w14:textId="77777777" w:rsidR="006F2074" w:rsidRDefault="00E86819" w:rsidP="00234DC1">
            <w:pPr>
              <w:numPr>
                <w:ilvl w:val="0"/>
                <w:numId w:val="7"/>
              </w:numPr>
              <w:jc w:val="both"/>
              <w:rPr>
                <w:rFonts w:ascii="Arial" w:hAnsi="Arial" w:cs="Arial"/>
                <w:color w:val="000000"/>
                <w:sz w:val="18"/>
                <w:szCs w:val="18"/>
              </w:rPr>
            </w:pPr>
            <w:r>
              <w:rPr>
                <w:rFonts w:ascii="Arial" w:hAnsi="Arial" w:cs="Arial"/>
                <w:color w:val="000000"/>
                <w:sz w:val="18"/>
                <w:szCs w:val="18"/>
              </w:rPr>
              <w:t>vse podizvajalce ter vsak del javnega naročila, ki ga namerava oddati v podizvajanje,</w:t>
            </w:r>
          </w:p>
          <w:p w14:paraId="55DD2669" w14:textId="77777777" w:rsidR="006F2074" w:rsidRDefault="00E86819" w:rsidP="00234DC1">
            <w:pPr>
              <w:numPr>
                <w:ilvl w:val="0"/>
                <w:numId w:val="7"/>
              </w:numPr>
              <w:jc w:val="both"/>
              <w:rPr>
                <w:rFonts w:ascii="Arial" w:hAnsi="Arial" w:cs="Arial"/>
                <w:color w:val="000000"/>
                <w:sz w:val="18"/>
                <w:szCs w:val="18"/>
              </w:rPr>
            </w:pPr>
            <w:r>
              <w:rPr>
                <w:rFonts w:ascii="Arial" w:hAnsi="Arial" w:cs="Arial"/>
                <w:color w:val="000000"/>
                <w:sz w:val="18"/>
                <w:szCs w:val="18"/>
              </w:rPr>
              <w:t>kontaktne podatke in zakonite zastopnike predlaganih podizvajalcev,</w:t>
            </w:r>
          </w:p>
          <w:p w14:paraId="20175D18" w14:textId="77777777" w:rsidR="006F2074" w:rsidRDefault="00E86819" w:rsidP="00234DC1">
            <w:pPr>
              <w:numPr>
                <w:ilvl w:val="0"/>
                <w:numId w:val="7"/>
              </w:numPr>
              <w:jc w:val="both"/>
              <w:rPr>
                <w:rFonts w:ascii="Arial" w:hAnsi="Arial" w:cs="Arial"/>
                <w:color w:val="000000"/>
                <w:sz w:val="18"/>
                <w:szCs w:val="18"/>
              </w:rPr>
            </w:pPr>
            <w:r>
              <w:rPr>
                <w:rFonts w:ascii="Arial" w:hAnsi="Arial" w:cs="Arial"/>
                <w:color w:val="000000"/>
                <w:sz w:val="18"/>
                <w:szCs w:val="18"/>
              </w:rPr>
              <w:t>priložiti zahtevo podizvajalca za neposredno plačilo, če podizvajalec to zahteva.</w:t>
            </w:r>
          </w:p>
        </w:tc>
      </w:tr>
    </w:tbl>
    <w:p w14:paraId="30B90BCB" w14:textId="77777777" w:rsidR="006F2074" w:rsidRDefault="00E86819">
      <w:pPr>
        <w:spacing w:before="225" w:after="225" w:line="240" w:lineRule="auto"/>
        <w:jc w:val="both"/>
      </w:pPr>
      <w:r>
        <w:rPr>
          <w:rFonts w:ascii="Arial" w:hAnsi="Arial" w:cs="Arial"/>
          <w:color w:val="000000"/>
          <w:sz w:val="18"/>
          <w:szCs w:val="18"/>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14:paraId="46063CDE" w14:textId="77777777" w:rsidR="006F2074" w:rsidRDefault="00E86819">
      <w:pPr>
        <w:spacing w:before="225" w:after="225" w:line="240" w:lineRule="auto"/>
        <w:jc w:val="both"/>
      </w:pPr>
      <w:r>
        <w:rPr>
          <w:rFonts w:ascii="Arial" w:hAnsi="Arial" w:cs="Arial"/>
          <w:color w:val="000000"/>
          <w:sz w:val="18"/>
          <w:szCs w:val="18"/>
        </w:rPr>
        <w:t>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ter priložiti zahtevo podizvajalca za neposredno plačilo, če podizvajalec to zahteva.</w:t>
      </w:r>
    </w:p>
    <w:p w14:paraId="7859ED7B" w14:textId="77777777" w:rsidR="006F2074" w:rsidRDefault="00E86819">
      <w:pPr>
        <w:spacing w:before="225" w:after="225" w:line="240" w:lineRule="auto"/>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w:t>
      </w:r>
    </w:p>
    <w:p w14:paraId="2CF889E9" w14:textId="77777777" w:rsidR="006F2074" w:rsidRDefault="00E86819">
      <w:pPr>
        <w:spacing w:before="225" w:after="225" w:line="240" w:lineRule="auto"/>
        <w:jc w:val="both"/>
      </w:pPr>
      <w:r>
        <w:rPr>
          <w:rFonts w:ascii="Arial" w:hAnsi="Arial" w:cs="Arial"/>
          <w:color w:val="000000"/>
          <w:sz w:val="18"/>
          <w:szCs w:val="18"/>
        </w:rPr>
        <w:t>Ne glede na to ali je naročnik v razpisni dokumentaciji kot relevantne opredelil razloge za izključitev iz 6. odstavka 75. člena ZJN-3, lahko zavrne vsakega podizvajalca, če zanj obstajajo razlogi za izključitev iz točke č, d, g in h 6. odstavka 75. člena ZJN-3.</w:t>
      </w:r>
    </w:p>
    <w:p w14:paraId="55CF7DCB" w14:textId="77777777" w:rsidR="006F2074" w:rsidRDefault="00E86819">
      <w:pPr>
        <w:spacing w:before="225" w:after="225" w:line="240" w:lineRule="auto"/>
        <w:jc w:val="both"/>
      </w:pPr>
      <w:r>
        <w:rPr>
          <w:rFonts w:ascii="Arial" w:hAnsi="Arial" w:cs="Arial"/>
          <w:color w:val="000000"/>
          <w:sz w:val="18"/>
          <w:szCs w:val="18"/>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14:paraId="1419BFE6" w14:textId="77777777" w:rsidR="006F2074" w:rsidRDefault="00E86819">
      <w:pPr>
        <w:spacing w:before="225" w:after="225" w:line="240" w:lineRule="auto"/>
        <w:jc w:val="both"/>
      </w:pPr>
      <w:r>
        <w:rPr>
          <w:rFonts w:ascii="Arial" w:hAnsi="Arial" w:cs="Arial"/>
          <w:color w:val="000000"/>
          <w:sz w:val="18"/>
          <w:szCs w:val="18"/>
        </w:rPr>
        <w:t>V kolikor podizvajalec v skladu z 2. in 3. odstavkom 94. člena ZJN-3, zahteva neposredno plačilo, se šteje, da je neposredno plačilo podizvajalcu obvezno, kar sta dolžan upoštevati naročnik in glavni izvajalec.</w:t>
      </w:r>
    </w:p>
    <w:p w14:paraId="3AE3844A" w14:textId="77777777" w:rsidR="006F2074" w:rsidRDefault="00E86819" w:rsidP="002C1F3B">
      <w:pPr>
        <w:spacing w:before="225" w:after="120" w:line="240" w:lineRule="auto"/>
        <w:jc w:val="both"/>
      </w:pPr>
      <w:r>
        <w:rPr>
          <w:rFonts w:ascii="Arial" w:hAnsi="Arial" w:cs="Arial"/>
          <w:color w:val="000000"/>
          <w:sz w:val="18"/>
          <w:szCs w:val="18"/>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8962"/>
      </w:tblGrid>
      <w:tr w:rsidR="006F2074" w14:paraId="69931D42" w14:textId="77777777">
        <w:tc>
          <w:tcPr>
            <w:tcW w:w="0" w:type="auto"/>
            <w:tcMar>
              <w:top w:w="0" w:type="auto"/>
              <w:bottom w:w="0" w:type="auto"/>
            </w:tcMar>
          </w:tcPr>
          <w:p w14:paraId="4556EB64" w14:textId="77777777" w:rsidR="006F2074" w:rsidRDefault="00E86819" w:rsidP="00234DC1">
            <w:pPr>
              <w:numPr>
                <w:ilvl w:val="0"/>
                <w:numId w:val="8"/>
              </w:numPr>
              <w:jc w:val="both"/>
              <w:rPr>
                <w:rFonts w:ascii="Arial" w:hAnsi="Arial" w:cs="Arial"/>
                <w:color w:val="000000"/>
                <w:sz w:val="18"/>
                <w:szCs w:val="18"/>
              </w:rPr>
            </w:pPr>
            <w:r>
              <w:rPr>
                <w:rFonts w:ascii="Arial" w:hAnsi="Arial" w:cs="Arial"/>
                <w:color w:val="000000"/>
                <w:sz w:val="18"/>
                <w:szCs w:val="18"/>
              </w:rPr>
              <w:t>glavni izvajalec v pogodbi pooblastiti naročnika, da na podlagi potrjenega računa oziroma situacije s strani glavnega izvajalca neposredno plačuje podizvajalcu,</w:t>
            </w:r>
          </w:p>
          <w:p w14:paraId="3291335F" w14:textId="77777777" w:rsidR="006F2074" w:rsidRDefault="00E86819" w:rsidP="00234DC1">
            <w:pPr>
              <w:numPr>
                <w:ilvl w:val="0"/>
                <w:numId w:val="8"/>
              </w:numPr>
              <w:jc w:val="both"/>
              <w:rPr>
                <w:rFonts w:ascii="Arial" w:hAnsi="Arial" w:cs="Arial"/>
                <w:color w:val="000000"/>
                <w:sz w:val="18"/>
                <w:szCs w:val="18"/>
              </w:rPr>
            </w:pPr>
            <w:r>
              <w:rPr>
                <w:rFonts w:ascii="Arial" w:hAnsi="Arial" w:cs="Arial"/>
                <w:color w:val="000000"/>
                <w:sz w:val="18"/>
                <w:szCs w:val="18"/>
              </w:rPr>
              <w:t>podizvajalec predložiti soglasje, na podlagi katerega naročnik namesto ponudnika poravna podizvajalčevo terjatev do ponudnika,</w:t>
            </w:r>
          </w:p>
          <w:p w14:paraId="076C8767" w14:textId="77777777" w:rsidR="006F2074" w:rsidRDefault="00E86819" w:rsidP="00234DC1">
            <w:pPr>
              <w:numPr>
                <w:ilvl w:val="0"/>
                <w:numId w:val="8"/>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14:paraId="4BD65893" w14:textId="77777777" w:rsidR="006F2074" w:rsidRDefault="00E86819">
      <w:pPr>
        <w:spacing w:before="225" w:after="225" w:line="240" w:lineRule="auto"/>
        <w:jc w:val="both"/>
      </w:pPr>
      <w:r>
        <w:rPr>
          <w:rFonts w:ascii="Arial" w:hAnsi="Arial" w:cs="Arial"/>
          <w:color w:val="000000"/>
          <w:sz w:val="18"/>
          <w:szCs w:val="18"/>
        </w:rPr>
        <w:t xml:space="preserve">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w:t>
      </w:r>
      <w:proofErr w:type="spellStart"/>
      <w:r>
        <w:rPr>
          <w:rFonts w:ascii="Arial" w:hAnsi="Arial" w:cs="Arial"/>
          <w:color w:val="000000"/>
          <w:sz w:val="18"/>
          <w:szCs w:val="18"/>
        </w:rPr>
        <w:t>Nepredložitev</w:t>
      </w:r>
      <w:proofErr w:type="spellEnd"/>
      <w:r>
        <w:rPr>
          <w:rFonts w:ascii="Arial" w:hAnsi="Arial" w:cs="Arial"/>
          <w:color w:val="000000"/>
          <w:sz w:val="18"/>
          <w:szCs w:val="18"/>
        </w:rPr>
        <w:t xml:space="preserve"> izjave v roku je razlog za uvedbo </w:t>
      </w:r>
      <w:proofErr w:type="spellStart"/>
      <w:r>
        <w:rPr>
          <w:rFonts w:ascii="Arial" w:hAnsi="Arial" w:cs="Arial"/>
          <w:color w:val="000000"/>
          <w:sz w:val="18"/>
          <w:szCs w:val="18"/>
        </w:rPr>
        <w:t>prekrškovnega</w:t>
      </w:r>
      <w:proofErr w:type="spellEnd"/>
      <w:r>
        <w:rPr>
          <w:rFonts w:ascii="Arial" w:hAnsi="Arial" w:cs="Arial"/>
          <w:color w:val="000000"/>
          <w:sz w:val="18"/>
          <w:szCs w:val="18"/>
        </w:rPr>
        <w:t xml:space="preserve"> postopka zoper ponudnika pred Državno revizijsko komisijo. Poleg globe je sankcija tudi izločitev  iz postopkov naročanja za predpisano obdobje. </w:t>
      </w:r>
    </w:p>
    <w:tbl>
      <w:tblPr>
        <w:tblStyle w:val="NormalTablePHPDOCX"/>
        <w:tblW w:w="2500" w:type="pct"/>
        <w:tblInd w:w="108" w:type="dxa"/>
        <w:tblLook w:val="04A0" w:firstRow="1" w:lastRow="0" w:firstColumn="1" w:lastColumn="0" w:noHBand="0" w:noVBand="1"/>
      </w:tblPr>
      <w:tblGrid>
        <w:gridCol w:w="4535"/>
      </w:tblGrid>
      <w:tr w:rsidR="006F2074" w14:paraId="15797C10" w14:textId="77777777">
        <w:tc>
          <w:tcPr>
            <w:tcW w:w="0" w:type="auto"/>
            <w:shd w:val="clear" w:color="auto" w:fill="000000"/>
            <w:tcMar>
              <w:top w:w="150" w:type="dxa"/>
              <w:bottom w:w="150" w:type="dxa"/>
            </w:tcMar>
            <w:vAlign w:val="center"/>
          </w:tcPr>
          <w:p w14:paraId="7910D2F2" w14:textId="77777777" w:rsidR="006F2074" w:rsidRDefault="00E86819">
            <w:r>
              <w:rPr>
                <w:rFonts w:ascii="Arial" w:hAnsi="Arial" w:cs="Arial"/>
                <w:b/>
                <w:bCs/>
                <w:color w:val="FFFFFF"/>
                <w:position w:val="-2"/>
                <w:sz w:val="18"/>
                <w:szCs w:val="18"/>
                <w:shd w:val="clear" w:color="auto" w:fill="000000"/>
              </w:rPr>
              <w:lastRenderedPageBreak/>
              <w:t>6. Ustavitev postopka, zavrnitev vseh ponudb, odstop od izvedbe javnega naročila</w:t>
            </w:r>
          </w:p>
        </w:tc>
      </w:tr>
    </w:tbl>
    <w:p w14:paraId="709925E3" w14:textId="77777777" w:rsidR="006F2074" w:rsidRDefault="00E86819">
      <w:pPr>
        <w:spacing w:before="225" w:after="225" w:line="240" w:lineRule="auto"/>
        <w:jc w:val="both"/>
      </w:pPr>
      <w:r>
        <w:rPr>
          <w:rFonts w:ascii="Arial" w:hAnsi="Arial" w:cs="Arial"/>
          <w:color w:val="000000"/>
          <w:sz w:val="18"/>
          <w:szCs w:val="18"/>
        </w:rPr>
        <w:t>Naročnik lahko skladno z določili 90. člena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535"/>
      </w:tblGrid>
      <w:tr w:rsidR="006F2074" w14:paraId="0503C541" w14:textId="77777777">
        <w:tc>
          <w:tcPr>
            <w:tcW w:w="0" w:type="auto"/>
            <w:shd w:val="clear" w:color="auto" w:fill="000000"/>
            <w:tcMar>
              <w:top w:w="150" w:type="dxa"/>
              <w:bottom w:w="150" w:type="dxa"/>
            </w:tcMar>
            <w:vAlign w:val="center"/>
          </w:tcPr>
          <w:p w14:paraId="3E4F5885" w14:textId="77777777" w:rsidR="006F2074" w:rsidRDefault="00E86819">
            <w:r>
              <w:rPr>
                <w:rFonts w:ascii="Arial" w:hAnsi="Arial" w:cs="Arial"/>
                <w:b/>
                <w:bCs/>
                <w:color w:val="FFFFFF"/>
                <w:position w:val="-2"/>
                <w:sz w:val="18"/>
                <w:szCs w:val="18"/>
                <w:shd w:val="clear" w:color="auto" w:fill="000000"/>
              </w:rPr>
              <w:t>7. Zmanjšanje obsega naročila</w:t>
            </w:r>
          </w:p>
        </w:tc>
      </w:tr>
    </w:tbl>
    <w:p w14:paraId="7CB30768" w14:textId="77777777" w:rsidR="006F2074" w:rsidRDefault="00E86819">
      <w:pPr>
        <w:spacing w:before="225" w:after="225" w:line="240" w:lineRule="auto"/>
        <w:jc w:val="both"/>
      </w:pPr>
      <w:r>
        <w:rPr>
          <w:rFonts w:ascii="Arial" w:hAnsi="Arial" w:cs="Arial"/>
          <w:color w:val="000000"/>
          <w:sz w:val="18"/>
          <w:szCs w:val="18"/>
        </w:rPr>
        <w:t>Naročnik si pridržuje pravico, da zmanjša obseg naročila, ne da bi zato moral navajati posebne razloge. Ponudniki morajo to dejstvo upoštevati pri sestavi ponudbenih cen.</w:t>
      </w:r>
    </w:p>
    <w:p w14:paraId="7B3014D8" w14:textId="77777777" w:rsidR="006F2074" w:rsidRDefault="00E86819">
      <w:pPr>
        <w:spacing w:before="225" w:after="225" w:line="240" w:lineRule="auto"/>
        <w:jc w:val="both"/>
      </w:pPr>
      <w:r>
        <w:rPr>
          <w:rFonts w:ascii="Arial" w:hAnsi="Arial" w:cs="Arial"/>
          <w:color w:val="000000"/>
          <w:sz w:val="18"/>
          <w:szCs w:val="18"/>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535"/>
      </w:tblGrid>
      <w:tr w:rsidR="006F2074" w14:paraId="56705C64" w14:textId="77777777">
        <w:tc>
          <w:tcPr>
            <w:tcW w:w="0" w:type="auto"/>
            <w:shd w:val="clear" w:color="auto" w:fill="000000"/>
            <w:tcMar>
              <w:top w:w="150" w:type="dxa"/>
              <w:bottom w:w="150" w:type="dxa"/>
            </w:tcMar>
            <w:vAlign w:val="center"/>
          </w:tcPr>
          <w:p w14:paraId="7E9C8A3E" w14:textId="77777777" w:rsidR="006F2074" w:rsidRDefault="00E86819">
            <w:r>
              <w:rPr>
                <w:rFonts w:ascii="Arial" w:hAnsi="Arial" w:cs="Arial"/>
                <w:b/>
                <w:bCs/>
                <w:color w:val="FFFFFF"/>
                <w:position w:val="-2"/>
                <w:sz w:val="18"/>
                <w:szCs w:val="18"/>
                <w:shd w:val="clear" w:color="auto" w:fill="000000"/>
              </w:rPr>
              <w:t>8. Dopolnjevanje, spreminjanje ter pojasnjevanje ponudb</w:t>
            </w:r>
          </w:p>
        </w:tc>
      </w:tr>
    </w:tbl>
    <w:p w14:paraId="2F954983" w14:textId="77777777" w:rsidR="006F2074" w:rsidRDefault="00E86819">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14:paraId="0D31F09F" w14:textId="77777777" w:rsidR="006F2074" w:rsidRDefault="00E86819">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14:paraId="4FE8C8EB" w14:textId="77777777" w:rsidR="006F2074" w:rsidRDefault="00E86819">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14:paraId="3070D250" w14:textId="77777777" w:rsidR="006F2074" w:rsidRDefault="00E86819" w:rsidP="002C1F3B">
      <w:pPr>
        <w:spacing w:before="225" w:after="120"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8962"/>
      </w:tblGrid>
      <w:tr w:rsidR="006F2074" w14:paraId="051A1267" w14:textId="77777777">
        <w:tc>
          <w:tcPr>
            <w:tcW w:w="0" w:type="auto"/>
            <w:tcMar>
              <w:top w:w="0" w:type="auto"/>
              <w:bottom w:w="0" w:type="auto"/>
            </w:tcMar>
          </w:tcPr>
          <w:p w14:paraId="734112F6" w14:textId="77777777" w:rsidR="006F2074" w:rsidRDefault="00E86819" w:rsidP="00234DC1">
            <w:pPr>
              <w:numPr>
                <w:ilvl w:val="0"/>
                <w:numId w:val="9"/>
              </w:numPr>
              <w:jc w:val="both"/>
              <w:rPr>
                <w:rFonts w:ascii="Arial" w:hAnsi="Arial" w:cs="Arial"/>
                <w:color w:val="000000"/>
                <w:sz w:val="18"/>
                <w:szCs w:val="18"/>
              </w:rPr>
            </w:pPr>
            <w:r>
              <w:rPr>
                <w:rFonts w:ascii="Arial" w:hAnsi="Arial" w:cs="Arial"/>
                <w:color w:val="000000"/>
                <w:sz w:val="18"/>
                <w:szCs w:val="18"/>
              </w:rPr>
              <w:t>svoje cene brez DDV na enoto, vrednosti postavke brez DDV, skupne vrednosti ponudbe brez DDV, razen kadar se skupna vrednost spremeni v skladu s sedmim odstavkom 89. člena ZJN-3 in ponudbe v okviru meril,</w:t>
            </w:r>
          </w:p>
          <w:p w14:paraId="228167A6" w14:textId="77777777" w:rsidR="006F2074" w:rsidRDefault="00E86819" w:rsidP="00234DC1">
            <w:pPr>
              <w:numPr>
                <w:ilvl w:val="0"/>
                <w:numId w:val="9"/>
              </w:numPr>
              <w:jc w:val="both"/>
              <w:rPr>
                <w:rFonts w:ascii="Arial" w:hAnsi="Arial" w:cs="Arial"/>
                <w:color w:val="000000"/>
                <w:sz w:val="18"/>
                <w:szCs w:val="18"/>
              </w:rPr>
            </w:pPr>
            <w:r>
              <w:rPr>
                <w:rFonts w:ascii="Arial" w:hAnsi="Arial" w:cs="Arial"/>
                <w:color w:val="000000"/>
                <w:sz w:val="18"/>
                <w:szCs w:val="18"/>
              </w:rPr>
              <w:t>tistega dela ponudbe, ki se veže na tehnične specifikacije predmeta javnega naročila,</w:t>
            </w:r>
          </w:p>
          <w:p w14:paraId="5971FD95" w14:textId="77777777" w:rsidR="006F2074" w:rsidRDefault="00E86819" w:rsidP="00234DC1">
            <w:pPr>
              <w:numPr>
                <w:ilvl w:val="0"/>
                <w:numId w:val="9"/>
              </w:numPr>
              <w:jc w:val="both"/>
              <w:rPr>
                <w:rFonts w:ascii="Arial" w:hAnsi="Arial" w:cs="Arial"/>
                <w:color w:val="000000"/>
                <w:sz w:val="18"/>
                <w:szCs w:val="18"/>
              </w:rPr>
            </w:pPr>
            <w:r>
              <w:rPr>
                <w:rFonts w:ascii="Arial" w:hAnsi="Arial" w:cs="Arial"/>
                <w:color w:val="000000"/>
                <w:sz w:val="18"/>
                <w:szCs w:val="18"/>
              </w:rPr>
              <w:t>tistih elementov ponudbe, ki vplivajo ali bi lahko vplivali na drugačno razvrstitev njegove ponudbe glede na preostale ponudbe, ki jih je naročnik prejel v postopku javnega naročanja.</w:t>
            </w:r>
          </w:p>
        </w:tc>
      </w:tr>
    </w:tbl>
    <w:p w14:paraId="5440A1A7" w14:textId="77777777" w:rsidR="006F2074" w:rsidRDefault="00E86819">
      <w:pPr>
        <w:spacing w:before="225" w:after="225" w:line="240" w:lineRule="auto"/>
        <w:jc w:val="both"/>
      </w:pPr>
      <w:r>
        <w:rPr>
          <w:rFonts w:ascii="Arial" w:hAnsi="Arial" w:cs="Arial"/>
          <w:color w:val="000000"/>
          <w:sz w:val="18"/>
          <w:szCs w:val="18"/>
        </w:rPr>
        <w:t>Ne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14:paraId="4E867243" w14:textId="77777777" w:rsidR="006F2074" w:rsidRDefault="00E86819">
      <w:pPr>
        <w:spacing w:before="225" w:after="225" w:line="240" w:lineRule="auto"/>
        <w:jc w:val="both"/>
      </w:pPr>
      <w:r>
        <w:rPr>
          <w:rFonts w:ascii="Arial" w:hAnsi="Arial" w:cs="Arial"/>
          <w:b/>
          <w:bCs/>
          <w:color w:val="000000"/>
          <w:sz w:val="18"/>
          <w:szCs w:val="18"/>
        </w:rPr>
        <w:t xml:space="preserve">V primeru, da ponudniki v razpisni dokumentaciji ugotovijo napake v </w:t>
      </w:r>
      <w:proofErr w:type="spellStart"/>
      <w:r>
        <w:rPr>
          <w:rFonts w:ascii="Arial" w:hAnsi="Arial" w:cs="Arial"/>
          <w:b/>
          <w:bCs/>
          <w:color w:val="000000"/>
          <w:sz w:val="18"/>
          <w:szCs w:val="18"/>
        </w:rPr>
        <w:t>prednastavljenih</w:t>
      </w:r>
      <w:proofErr w:type="spellEnd"/>
      <w:r>
        <w:rPr>
          <w:rFonts w:ascii="Arial" w:hAnsi="Arial" w:cs="Arial"/>
          <w:b/>
          <w:bCs/>
          <w:color w:val="000000"/>
          <w:sz w:val="18"/>
          <w:szCs w:val="18"/>
        </w:rPr>
        <w:t xml:space="preserve">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w:t>
      </w:r>
      <w:proofErr w:type="spellStart"/>
      <w:r>
        <w:rPr>
          <w:rFonts w:ascii="Arial" w:hAnsi="Arial" w:cs="Arial"/>
          <w:color w:val="000000"/>
          <w:sz w:val="18"/>
          <w:szCs w:val="18"/>
        </w:rPr>
        <w:t>predizpolnjenih</w:t>
      </w:r>
      <w:proofErr w:type="spellEnd"/>
      <w:r>
        <w:rPr>
          <w:rFonts w:ascii="Arial" w:hAnsi="Arial" w:cs="Arial"/>
          <w:color w:val="000000"/>
          <w:sz w:val="18"/>
          <w:szCs w:val="18"/>
        </w:rPr>
        <w:t xml:space="preserve"> količin ali na kakršenkoli način posegati v same vsebinske zahteve predmeta naročila. </w:t>
      </w:r>
    </w:p>
    <w:tbl>
      <w:tblPr>
        <w:tblStyle w:val="NormalTablePHPDOCX"/>
        <w:tblW w:w="2500" w:type="pct"/>
        <w:tblInd w:w="108" w:type="dxa"/>
        <w:tblLook w:val="04A0" w:firstRow="1" w:lastRow="0" w:firstColumn="1" w:lastColumn="0" w:noHBand="0" w:noVBand="1"/>
      </w:tblPr>
      <w:tblGrid>
        <w:gridCol w:w="4535"/>
      </w:tblGrid>
      <w:tr w:rsidR="006F2074" w14:paraId="508B85A8" w14:textId="77777777">
        <w:tc>
          <w:tcPr>
            <w:tcW w:w="0" w:type="auto"/>
            <w:shd w:val="clear" w:color="auto" w:fill="000000"/>
            <w:tcMar>
              <w:top w:w="150" w:type="dxa"/>
              <w:bottom w:w="150" w:type="dxa"/>
            </w:tcMar>
            <w:vAlign w:val="center"/>
          </w:tcPr>
          <w:p w14:paraId="16DA5214" w14:textId="77777777" w:rsidR="006F2074" w:rsidRDefault="00E86819">
            <w:r>
              <w:rPr>
                <w:rFonts w:ascii="Arial" w:hAnsi="Arial" w:cs="Arial"/>
                <w:b/>
                <w:bCs/>
                <w:color w:val="FFFFFF"/>
                <w:position w:val="-2"/>
                <w:sz w:val="18"/>
                <w:szCs w:val="18"/>
                <w:shd w:val="clear" w:color="auto" w:fill="000000"/>
              </w:rPr>
              <w:lastRenderedPageBreak/>
              <w:t>9. Obvestilo o oddaji naročila</w:t>
            </w:r>
          </w:p>
        </w:tc>
      </w:tr>
    </w:tbl>
    <w:p w14:paraId="1393674F" w14:textId="77777777" w:rsidR="006F2074" w:rsidRDefault="00E86819">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14:paraId="18EEFD0C" w14:textId="77777777" w:rsidR="006F2074" w:rsidRDefault="00E86819">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14:paraId="236E6371" w14:textId="77777777" w:rsidR="006F2074" w:rsidRDefault="00E86819">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14:paraId="5CE9B4B9" w14:textId="77777777" w:rsidR="006F2074" w:rsidRDefault="00E86819">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Ind w:w="108" w:type="dxa"/>
        <w:tblLook w:val="04A0" w:firstRow="1" w:lastRow="0" w:firstColumn="1" w:lastColumn="0" w:noHBand="0" w:noVBand="1"/>
      </w:tblPr>
      <w:tblGrid>
        <w:gridCol w:w="4535"/>
      </w:tblGrid>
      <w:tr w:rsidR="006F2074" w14:paraId="4C27E92E" w14:textId="77777777">
        <w:tc>
          <w:tcPr>
            <w:tcW w:w="0" w:type="auto"/>
            <w:shd w:val="clear" w:color="auto" w:fill="000000"/>
            <w:tcMar>
              <w:top w:w="150" w:type="dxa"/>
              <w:bottom w:w="150" w:type="dxa"/>
            </w:tcMar>
            <w:vAlign w:val="center"/>
          </w:tcPr>
          <w:p w14:paraId="0CC712C6" w14:textId="77777777" w:rsidR="006F2074" w:rsidRDefault="00E86819">
            <w:r>
              <w:rPr>
                <w:rFonts w:ascii="Arial" w:hAnsi="Arial" w:cs="Arial"/>
                <w:b/>
                <w:bCs/>
                <w:color w:val="FFFFFF"/>
                <w:position w:val="-2"/>
                <w:sz w:val="18"/>
                <w:szCs w:val="18"/>
                <w:shd w:val="clear" w:color="auto" w:fill="000000"/>
              </w:rPr>
              <w:t>10. Sklenitev pogodbe in spremembe pogodbe</w:t>
            </w:r>
          </w:p>
        </w:tc>
      </w:tr>
    </w:tbl>
    <w:p w14:paraId="32296CD8" w14:textId="77777777" w:rsidR="006F2074" w:rsidRDefault="00E86819">
      <w:pPr>
        <w:spacing w:before="225" w:after="225" w:line="240" w:lineRule="auto"/>
        <w:jc w:val="both"/>
      </w:pPr>
      <w:r>
        <w:rPr>
          <w:rFonts w:ascii="Arial" w:hAnsi="Arial" w:cs="Arial"/>
          <w:color w:val="000000"/>
          <w:sz w:val="18"/>
          <w:szCs w:val="18"/>
        </w:rPr>
        <w:t xml:space="preserve">Izbrani ponudnik bo pozvan k podpisu pogodbe. Pogodba bo v primeru zahtevanega zavarovanja za dobro izvedbo sklenjena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do predložitve zahtevanega zavarovanja naročniku in do izpolnitve morebitnih drugih pogojev, kot izhajajo iz vzorca pogodbe in te razpisne dokumentacije.</w:t>
      </w:r>
    </w:p>
    <w:p w14:paraId="7A4159DB" w14:textId="77777777" w:rsidR="006F2074" w:rsidRDefault="00E86819">
      <w:pPr>
        <w:spacing w:before="225" w:after="225" w:line="240" w:lineRule="auto"/>
        <w:jc w:val="both"/>
      </w:pPr>
      <w:r>
        <w:rPr>
          <w:rFonts w:ascii="Arial" w:hAnsi="Arial" w:cs="Arial"/>
          <w:color w:val="000000"/>
          <w:sz w:val="18"/>
          <w:szCs w:val="18"/>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14:paraId="38211A06" w14:textId="77777777" w:rsidR="006F2074" w:rsidRDefault="00E86819">
      <w:pPr>
        <w:spacing w:before="225" w:after="225" w:line="240" w:lineRule="auto"/>
        <w:jc w:val="both"/>
      </w:pPr>
      <w:r>
        <w:rPr>
          <w:rFonts w:ascii="Arial" w:hAnsi="Arial" w:cs="Arial"/>
          <w:color w:val="000000"/>
          <w:sz w:val="18"/>
          <w:szCs w:val="18"/>
        </w:rPr>
        <w:t>V primeru, da je zahtevano zavarovanje za resnost ponudbe in bo ponudnik umaknil dano ponudbo, bo naročnik unovčil celotno finančno zavarovanje za resnost ponudbe, katerega mu je predložil ponudnik, ki je odstopil od ponudbe. Prav tako lahko naročnik od takšnega ponudnika zahteva povračilo vse morebitno dodatno nastale škode zaradi takšnega ravnanja izbranega ponudnika. Naročnik si pridržuje tudi pravico sodno iztožiti podpis pogodbe, če bi bilo to naročniku v interesu.</w:t>
      </w:r>
    </w:p>
    <w:p w14:paraId="68F02E92" w14:textId="77777777" w:rsidR="006F2074" w:rsidRDefault="00E86819" w:rsidP="002C1F3B">
      <w:pPr>
        <w:spacing w:before="225" w:after="120" w:line="240" w:lineRule="auto"/>
        <w:jc w:val="both"/>
      </w:pPr>
      <w:r>
        <w:rPr>
          <w:rFonts w:ascii="Arial" w:hAnsi="Arial" w:cs="Arial"/>
          <w:color w:val="000000"/>
          <w:sz w:val="18"/>
          <w:szCs w:val="18"/>
        </w:rPr>
        <w:t>V skladu z ZJN-3 se lahko pogodba o izvedbi javnega naročila spremeni brez novega postopka javnega naročanja v katerem koli od naslednjih primerov:</w:t>
      </w:r>
    </w:p>
    <w:tbl>
      <w:tblPr>
        <w:tblStyle w:val="NormalTablePHPDOCX"/>
        <w:tblW w:w="8964" w:type="dxa"/>
        <w:tblInd w:w="108" w:type="dxa"/>
        <w:tblLook w:val="04A0" w:firstRow="1" w:lastRow="0" w:firstColumn="1" w:lastColumn="0" w:noHBand="0" w:noVBand="1"/>
      </w:tblPr>
      <w:tblGrid>
        <w:gridCol w:w="547"/>
        <w:gridCol w:w="546"/>
        <w:gridCol w:w="7871"/>
      </w:tblGrid>
      <w:tr w:rsidR="006F2074" w14:paraId="685AB45E" w14:textId="77777777" w:rsidTr="002357DB">
        <w:tc>
          <w:tcPr>
            <w:tcW w:w="0" w:type="auto"/>
            <w:gridSpan w:val="3"/>
            <w:tcMar>
              <w:top w:w="0" w:type="auto"/>
              <w:bottom w:w="0" w:type="auto"/>
            </w:tcMar>
          </w:tcPr>
          <w:p w14:paraId="6137816F" w14:textId="77777777" w:rsidR="006F2074" w:rsidRDefault="00E86819" w:rsidP="002C1F3B">
            <w:pPr>
              <w:numPr>
                <w:ilvl w:val="0"/>
                <w:numId w:val="46"/>
              </w:numPr>
              <w:jc w:val="both"/>
              <w:rPr>
                <w:rFonts w:ascii="Arial" w:hAnsi="Arial" w:cs="Arial"/>
                <w:color w:val="000000"/>
                <w:sz w:val="18"/>
                <w:szCs w:val="18"/>
              </w:rPr>
            </w:pPr>
            <w:r>
              <w:rPr>
                <w:rFonts w:ascii="Arial" w:hAnsi="Arial" w:cs="Arial"/>
                <w:color w:val="000000"/>
                <w:sz w:val="18"/>
                <w:szCs w:val="18"/>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14:paraId="296D7CD5" w14:textId="77777777" w:rsidR="006F2074" w:rsidRDefault="00E86819" w:rsidP="002C1F3B">
            <w:pPr>
              <w:numPr>
                <w:ilvl w:val="0"/>
                <w:numId w:val="46"/>
              </w:numPr>
              <w:jc w:val="both"/>
              <w:rPr>
                <w:rFonts w:ascii="Arial" w:hAnsi="Arial" w:cs="Arial"/>
                <w:color w:val="000000"/>
                <w:sz w:val="18"/>
                <w:szCs w:val="18"/>
              </w:rPr>
            </w:pPr>
            <w:r>
              <w:rPr>
                <w:rFonts w:ascii="Arial" w:hAnsi="Arial" w:cs="Arial"/>
                <w:color w:val="000000"/>
                <w:sz w:val="18"/>
                <w:szCs w:val="18"/>
              </w:rPr>
              <w:t>za dodatne gradnje, ki jih izvede prvotni izvajalec, če so potrebne, čeprav niso bile vključene v prvotno javno naročilo, in če zamenjava izvajalca:</w:t>
            </w:r>
          </w:p>
        </w:tc>
      </w:tr>
      <w:tr w:rsidR="006F2074" w14:paraId="67C2C05A" w14:textId="77777777" w:rsidTr="002357DB">
        <w:trPr>
          <w:gridBefore w:val="1"/>
          <w:wBefore w:w="629" w:type="dxa"/>
        </w:trPr>
        <w:tc>
          <w:tcPr>
            <w:tcW w:w="8333" w:type="dxa"/>
            <w:gridSpan w:val="2"/>
            <w:tcMar>
              <w:top w:w="0" w:type="auto"/>
              <w:bottom w:w="0" w:type="auto"/>
            </w:tcMar>
          </w:tcPr>
          <w:p w14:paraId="2A7BE9F0" w14:textId="77777777" w:rsidR="006F2074" w:rsidRDefault="00E86819" w:rsidP="002C1F3B">
            <w:pPr>
              <w:numPr>
                <w:ilvl w:val="0"/>
                <w:numId w:val="44"/>
              </w:numPr>
              <w:tabs>
                <w:tab w:val="clear" w:pos="720"/>
                <w:tab w:val="num" w:pos="311"/>
              </w:tabs>
              <w:ind w:left="311" w:hanging="283"/>
              <w:jc w:val="both"/>
              <w:rPr>
                <w:rFonts w:ascii="Arial" w:hAnsi="Arial" w:cs="Arial"/>
                <w:color w:val="000000"/>
                <w:sz w:val="18"/>
                <w:szCs w:val="18"/>
              </w:rPr>
            </w:pPr>
            <w:r>
              <w:rPr>
                <w:rFonts w:ascii="Arial" w:hAnsi="Arial" w:cs="Arial"/>
                <w:color w:val="000000"/>
                <w:sz w:val="18"/>
                <w:szCs w:val="18"/>
              </w:rPr>
              <w:t xml:space="preserve">ni mogoča iz ekonomskih ali tehničnih razlogov, kot so zahteve glede zamenljivosti ali </w:t>
            </w:r>
            <w:proofErr w:type="spellStart"/>
            <w:r>
              <w:rPr>
                <w:rFonts w:ascii="Arial" w:hAnsi="Arial" w:cs="Arial"/>
                <w:color w:val="000000"/>
                <w:sz w:val="18"/>
                <w:szCs w:val="18"/>
              </w:rPr>
              <w:t>interoperabilnosti</w:t>
            </w:r>
            <w:proofErr w:type="spellEnd"/>
            <w:r>
              <w:rPr>
                <w:rFonts w:ascii="Arial" w:hAnsi="Arial" w:cs="Arial"/>
                <w:color w:val="000000"/>
                <w:sz w:val="18"/>
                <w:szCs w:val="18"/>
              </w:rPr>
              <w:t xml:space="preserve"> z obstoječo opremo, storitvami ali inštalacijami, naročenimi v okviru prvotnega javnega naročila, ter</w:t>
            </w:r>
          </w:p>
          <w:p w14:paraId="6ECA73A0" w14:textId="77777777" w:rsidR="006F2074" w:rsidRDefault="00E86819" w:rsidP="002C1F3B">
            <w:pPr>
              <w:numPr>
                <w:ilvl w:val="0"/>
                <w:numId w:val="44"/>
              </w:numPr>
              <w:tabs>
                <w:tab w:val="clear" w:pos="720"/>
                <w:tab w:val="num" w:pos="311"/>
              </w:tabs>
              <w:ind w:left="311" w:hanging="283"/>
              <w:jc w:val="both"/>
              <w:rPr>
                <w:rFonts w:ascii="Arial" w:hAnsi="Arial" w:cs="Arial"/>
                <w:color w:val="000000"/>
                <w:sz w:val="18"/>
                <w:szCs w:val="18"/>
              </w:rPr>
            </w:pPr>
            <w:r>
              <w:rPr>
                <w:rFonts w:ascii="Arial" w:hAnsi="Arial" w:cs="Arial"/>
                <w:color w:val="000000"/>
                <w:sz w:val="18"/>
                <w:szCs w:val="18"/>
              </w:rPr>
              <w:t>bi naročniku povzročila velike nevšečnosti ali znatno podvajanje stroškov;</w:t>
            </w:r>
          </w:p>
        </w:tc>
      </w:tr>
      <w:tr w:rsidR="006F2074" w14:paraId="170AA0E3" w14:textId="77777777" w:rsidTr="002357DB">
        <w:tc>
          <w:tcPr>
            <w:tcW w:w="0" w:type="auto"/>
            <w:gridSpan w:val="3"/>
            <w:tcMar>
              <w:top w:w="0" w:type="auto"/>
              <w:bottom w:w="0" w:type="auto"/>
            </w:tcMar>
          </w:tcPr>
          <w:p w14:paraId="5E97BAFD" w14:textId="77777777" w:rsidR="006F2074" w:rsidRDefault="00E86819" w:rsidP="002C1F3B">
            <w:pPr>
              <w:numPr>
                <w:ilvl w:val="0"/>
                <w:numId w:val="47"/>
              </w:numPr>
              <w:jc w:val="both"/>
              <w:rPr>
                <w:rFonts w:ascii="Arial" w:hAnsi="Arial" w:cs="Arial"/>
                <w:color w:val="000000"/>
                <w:sz w:val="18"/>
                <w:szCs w:val="18"/>
              </w:rPr>
            </w:pPr>
            <w:r>
              <w:rPr>
                <w:rFonts w:ascii="Arial" w:hAnsi="Arial" w:cs="Arial"/>
                <w:color w:val="000000"/>
                <w:sz w:val="18"/>
                <w:szCs w:val="18"/>
              </w:rPr>
              <w:t>če je sprememba potrebna zaradi okoliščin, ki jih skrben naročnik ni mogel predvideti, in sprememba ne spreminja splošne narave javnega naročila;</w:t>
            </w:r>
          </w:p>
          <w:p w14:paraId="7DED6362" w14:textId="77777777" w:rsidR="006F2074" w:rsidRDefault="00E86819" w:rsidP="002C1F3B">
            <w:pPr>
              <w:numPr>
                <w:ilvl w:val="0"/>
                <w:numId w:val="47"/>
              </w:numPr>
              <w:jc w:val="both"/>
              <w:rPr>
                <w:rFonts w:ascii="Arial" w:hAnsi="Arial" w:cs="Arial"/>
                <w:color w:val="000000"/>
                <w:sz w:val="18"/>
                <w:szCs w:val="18"/>
              </w:rPr>
            </w:pPr>
            <w:r>
              <w:rPr>
                <w:rFonts w:ascii="Arial" w:hAnsi="Arial" w:cs="Arial"/>
                <w:color w:val="000000"/>
                <w:sz w:val="18"/>
                <w:szCs w:val="18"/>
              </w:rPr>
              <w:t>če izvajalca, ki mu je naročnik prvotno oddal javno naročilo, zamenja nov izvajalec kot posledica enega od naslednjih razlogov:</w:t>
            </w:r>
          </w:p>
        </w:tc>
      </w:tr>
      <w:tr w:rsidR="006F2074" w14:paraId="3E40E8BA" w14:textId="77777777" w:rsidTr="002357DB">
        <w:trPr>
          <w:gridBefore w:val="2"/>
          <w:wBefore w:w="1258" w:type="dxa"/>
        </w:trPr>
        <w:tc>
          <w:tcPr>
            <w:tcW w:w="7704" w:type="dxa"/>
            <w:tcMar>
              <w:top w:w="0" w:type="auto"/>
              <w:bottom w:w="0" w:type="auto"/>
            </w:tcMar>
          </w:tcPr>
          <w:p w14:paraId="3C4EED41" w14:textId="77777777" w:rsidR="006F2074" w:rsidRDefault="00E86819" w:rsidP="002C1F3B">
            <w:pPr>
              <w:numPr>
                <w:ilvl w:val="0"/>
                <w:numId w:val="45"/>
              </w:numPr>
              <w:tabs>
                <w:tab w:val="clear" w:pos="720"/>
                <w:tab w:val="num" w:pos="175"/>
              </w:tabs>
              <w:ind w:left="175" w:hanging="283"/>
              <w:jc w:val="both"/>
              <w:rPr>
                <w:rFonts w:ascii="Arial" w:hAnsi="Arial" w:cs="Arial"/>
                <w:color w:val="000000"/>
                <w:sz w:val="18"/>
                <w:szCs w:val="18"/>
              </w:rPr>
            </w:pPr>
            <w:r>
              <w:rPr>
                <w:rFonts w:ascii="Arial" w:hAnsi="Arial" w:cs="Arial"/>
                <w:color w:val="000000"/>
                <w:sz w:val="18"/>
                <w:szCs w:val="18"/>
              </w:rPr>
              <w:t>nedvoumna določba o reviziji ali opcija v skladu z a. točko;</w:t>
            </w:r>
          </w:p>
          <w:p w14:paraId="3AF0AD9B" w14:textId="77777777" w:rsidR="006F2074" w:rsidRDefault="00E86819" w:rsidP="002C1F3B">
            <w:pPr>
              <w:numPr>
                <w:ilvl w:val="0"/>
                <w:numId w:val="45"/>
              </w:numPr>
              <w:tabs>
                <w:tab w:val="clear" w:pos="720"/>
                <w:tab w:val="num" w:pos="175"/>
              </w:tabs>
              <w:ind w:left="175" w:hanging="283"/>
              <w:jc w:val="both"/>
              <w:rPr>
                <w:rFonts w:ascii="Arial" w:hAnsi="Arial" w:cs="Arial"/>
                <w:color w:val="000000"/>
                <w:sz w:val="18"/>
                <w:szCs w:val="18"/>
              </w:rPr>
            </w:pPr>
            <w:r>
              <w:rPr>
                <w:rFonts w:ascii="Arial" w:hAnsi="Arial" w:cs="Arial"/>
                <w:color w:val="000000"/>
                <w:sz w:val="18"/>
                <w:szCs w:val="18"/>
              </w:rPr>
              <w:t xml:space="preserve">drug gospodarski subjekt, ki izpolnjuje prvotno določene pogoje za sodelovanje, standarde za zagotavljanje kakovosti in standarde za </w:t>
            </w:r>
            <w:proofErr w:type="spellStart"/>
            <w:r>
              <w:rPr>
                <w:rFonts w:ascii="Arial" w:hAnsi="Arial" w:cs="Arial"/>
                <w:color w:val="000000"/>
                <w:sz w:val="18"/>
                <w:szCs w:val="18"/>
              </w:rPr>
              <w:t>okoljsko</w:t>
            </w:r>
            <w:proofErr w:type="spellEnd"/>
            <w:r>
              <w:rPr>
                <w:rFonts w:ascii="Arial" w:hAnsi="Arial" w:cs="Arial"/>
                <w:color w:val="000000"/>
                <w:sz w:val="18"/>
                <w:szCs w:val="18"/>
              </w:rPr>
              <w:t xml:space="preserve">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Pr>
                <w:rFonts w:ascii="Arial" w:hAnsi="Arial" w:cs="Arial"/>
                <w:color w:val="000000"/>
                <w:sz w:val="18"/>
                <w:szCs w:val="18"/>
              </w:rPr>
              <w:t>obidu</w:t>
            </w:r>
            <w:proofErr w:type="spellEnd"/>
            <w:r>
              <w:rPr>
                <w:rFonts w:ascii="Arial" w:hAnsi="Arial" w:cs="Arial"/>
                <w:color w:val="000000"/>
                <w:sz w:val="18"/>
                <w:szCs w:val="18"/>
              </w:rPr>
              <w:t xml:space="preserve"> določb tega zakona;</w:t>
            </w:r>
          </w:p>
        </w:tc>
      </w:tr>
      <w:tr w:rsidR="006F2074" w14:paraId="42731161" w14:textId="77777777" w:rsidTr="002357DB">
        <w:tc>
          <w:tcPr>
            <w:tcW w:w="8964" w:type="dxa"/>
            <w:gridSpan w:val="3"/>
            <w:tcMar>
              <w:top w:w="0" w:type="auto"/>
              <w:bottom w:w="0" w:type="auto"/>
            </w:tcMar>
          </w:tcPr>
          <w:p w14:paraId="69036629" w14:textId="77777777" w:rsidR="006F2074" w:rsidRDefault="00E86819" w:rsidP="002C1F3B">
            <w:pPr>
              <w:numPr>
                <w:ilvl w:val="0"/>
                <w:numId w:val="48"/>
              </w:numPr>
              <w:jc w:val="both"/>
              <w:rPr>
                <w:rFonts w:ascii="Arial" w:hAnsi="Arial" w:cs="Arial"/>
                <w:color w:val="000000"/>
                <w:sz w:val="18"/>
                <w:szCs w:val="18"/>
              </w:rPr>
            </w:pPr>
            <w:r>
              <w:rPr>
                <w:rFonts w:ascii="Arial" w:hAnsi="Arial" w:cs="Arial"/>
                <w:color w:val="000000"/>
                <w:sz w:val="18"/>
                <w:szCs w:val="18"/>
              </w:rPr>
              <w:t>če sprememba ne glede na njeno vrednost ni bistvena.</w:t>
            </w:r>
          </w:p>
        </w:tc>
      </w:tr>
    </w:tbl>
    <w:p w14:paraId="536E91F3" w14:textId="77777777" w:rsidR="006F2074" w:rsidRDefault="00E86819">
      <w:pPr>
        <w:spacing w:before="225" w:after="225" w:line="240" w:lineRule="auto"/>
        <w:jc w:val="both"/>
      </w:pPr>
      <w:r>
        <w:rPr>
          <w:rFonts w:ascii="Arial" w:hAnsi="Arial" w:cs="Arial"/>
          <w:color w:val="000000"/>
          <w:sz w:val="18"/>
          <w:szCs w:val="18"/>
        </w:rPr>
        <w:lastRenderedPageBreak/>
        <w:t>V primeru iz b. in c. točke kakršno koli zvišanje cene ne sme presegati 30 odstotkov vrednosti prvotne pogodbe o izvedbi javnega naročila. Če je v primeru iz b. ali c. točke opravljenih več 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14:paraId="53E1FDB4" w14:textId="77777777" w:rsidR="006F2074" w:rsidRDefault="00E86819" w:rsidP="002C1F3B">
      <w:pPr>
        <w:spacing w:before="225" w:after="120" w:line="240" w:lineRule="auto"/>
        <w:jc w:val="both"/>
      </w:pPr>
      <w:r>
        <w:rPr>
          <w:rFonts w:ascii="Arial" w:hAnsi="Arial" w:cs="Arial"/>
          <w:color w:val="000000"/>
          <w:sz w:val="18"/>
          <w:szCs w:val="18"/>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8962"/>
      </w:tblGrid>
      <w:tr w:rsidR="006F2074" w14:paraId="761A1E0F" w14:textId="77777777">
        <w:tc>
          <w:tcPr>
            <w:tcW w:w="0" w:type="auto"/>
            <w:tcMar>
              <w:top w:w="0" w:type="auto"/>
              <w:bottom w:w="0" w:type="auto"/>
            </w:tcMar>
          </w:tcPr>
          <w:p w14:paraId="1FCEC7D9" w14:textId="77777777" w:rsidR="006F2074" w:rsidRDefault="00E86819" w:rsidP="00234DC1">
            <w:pPr>
              <w:numPr>
                <w:ilvl w:val="0"/>
                <w:numId w:val="15"/>
              </w:numPr>
              <w:jc w:val="both"/>
              <w:rPr>
                <w:rFonts w:ascii="Arial" w:hAnsi="Arial" w:cs="Arial"/>
                <w:color w:val="000000"/>
                <w:sz w:val="18"/>
                <w:szCs w:val="18"/>
              </w:rPr>
            </w:pPr>
            <w:r>
              <w:rPr>
                <w:rFonts w:ascii="Arial" w:hAnsi="Arial" w:cs="Arial"/>
                <w:color w:val="000000"/>
                <w:sz w:val="18"/>
                <w:szCs w:val="18"/>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14:paraId="5AD5810F" w14:textId="77777777" w:rsidR="006F2074" w:rsidRDefault="00E86819" w:rsidP="00234DC1">
            <w:pPr>
              <w:numPr>
                <w:ilvl w:val="0"/>
                <w:numId w:val="15"/>
              </w:numPr>
              <w:jc w:val="both"/>
              <w:rPr>
                <w:rFonts w:ascii="Arial" w:hAnsi="Arial" w:cs="Arial"/>
                <w:color w:val="000000"/>
                <w:sz w:val="18"/>
                <w:szCs w:val="18"/>
              </w:rPr>
            </w:pPr>
            <w:r>
              <w:rPr>
                <w:rFonts w:ascii="Arial" w:hAnsi="Arial" w:cs="Arial"/>
                <w:color w:val="000000"/>
                <w:sz w:val="18"/>
                <w:szCs w:val="18"/>
              </w:rPr>
              <w:t>sprememba spreminja ekonomsko ravnotežje pogodbe o izvedbi javnega naročila v korist izvajalca na način, ki ni bil predviden v prvotni pogodbi;</w:t>
            </w:r>
          </w:p>
          <w:p w14:paraId="4BC50340" w14:textId="77777777" w:rsidR="006F2074" w:rsidRDefault="00E86819" w:rsidP="00234DC1">
            <w:pPr>
              <w:numPr>
                <w:ilvl w:val="0"/>
                <w:numId w:val="15"/>
              </w:numPr>
              <w:jc w:val="both"/>
              <w:rPr>
                <w:rFonts w:ascii="Arial" w:hAnsi="Arial" w:cs="Arial"/>
                <w:color w:val="000000"/>
                <w:sz w:val="18"/>
                <w:szCs w:val="18"/>
              </w:rPr>
            </w:pPr>
            <w:r>
              <w:rPr>
                <w:rFonts w:ascii="Arial" w:hAnsi="Arial" w:cs="Arial"/>
                <w:color w:val="000000"/>
                <w:sz w:val="18"/>
                <w:szCs w:val="18"/>
              </w:rPr>
              <w:t>zaradi spremembe je znatno razširjen obseg pogodbe o izvedbi javnega naročila;</w:t>
            </w:r>
          </w:p>
          <w:p w14:paraId="601A902E" w14:textId="77777777" w:rsidR="006F2074" w:rsidRDefault="00E86819" w:rsidP="00234DC1">
            <w:pPr>
              <w:numPr>
                <w:ilvl w:val="0"/>
                <w:numId w:val="15"/>
              </w:numPr>
              <w:jc w:val="both"/>
              <w:rPr>
                <w:rFonts w:ascii="Arial" w:hAnsi="Arial" w:cs="Arial"/>
                <w:color w:val="000000"/>
                <w:sz w:val="18"/>
                <w:szCs w:val="18"/>
              </w:rPr>
            </w:pPr>
            <w:r>
              <w:rPr>
                <w:rFonts w:ascii="Arial" w:hAnsi="Arial" w:cs="Arial"/>
                <w:color w:val="000000"/>
                <w:sz w:val="18"/>
                <w:szCs w:val="18"/>
              </w:rPr>
              <w:t>drug gospodarski subjekt zamenja prvotnega izvajalca v primeru, ki ni naveden v d. točki.</w:t>
            </w:r>
          </w:p>
        </w:tc>
      </w:tr>
    </w:tbl>
    <w:p w14:paraId="63000E1F" w14:textId="77777777" w:rsidR="006F2074" w:rsidRDefault="006F2074"/>
    <w:tbl>
      <w:tblPr>
        <w:tblStyle w:val="NormalTablePHPDOCX"/>
        <w:tblW w:w="2500" w:type="pct"/>
        <w:tblInd w:w="108" w:type="dxa"/>
        <w:tblLook w:val="04A0" w:firstRow="1" w:lastRow="0" w:firstColumn="1" w:lastColumn="0" w:noHBand="0" w:noVBand="1"/>
      </w:tblPr>
      <w:tblGrid>
        <w:gridCol w:w="4535"/>
      </w:tblGrid>
      <w:tr w:rsidR="006F2074" w14:paraId="44FC6633" w14:textId="77777777">
        <w:tc>
          <w:tcPr>
            <w:tcW w:w="0" w:type="auto"/>
            <w:shd w:val="clear" w:color="auto" w:fill="000000"/>
            <w:tcMar>
              <w:top w:w="150" w:type="dxa"/>
              <w:bottom w:w="150" w:type="dxa"/>
            </w:tcMar>
            <w:vAlign w:val="center"/>
          </w:tcPr>
          <w:p w14:paraId="142AB207" w14:textId="77777777" w:rsidR="006F2074" w:rsidRDefault="00E86819">
            <w:r>
              <w:rPr>
                <w:rFonts w:ascii="Arial" w:hAnsi="Arial" w:cs="Arial"/>
                <w:b/>
                <w:bCs/>
                <w:color w:val="FFFFFF"/>
                <w:position w:val="-2"/>
                <w:sz w:val="18"/>
                <w:szCs w:val="18"/>
                <w:shd w:val="clear" w:color="auto" w:fill="000000"/>
              </w:rPr>
              <w:t>11. Zaupnost ponudbene dokumentacije</w:t>
            </w:r>
          </w:p>
        </w:tc>
      </w:tr>
    </w:tbl>
    <w:p w14:paraId="21E97A16" w14:textId="77777777" w:rsidR="006F2074" w:rsidRDefault="00E86819">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14:paraId="14FD6361" w14:textId="77777777" w:rsidR="006F2074" w:rsidRDefault="00E86819">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14:paraId="57DA3B5B" w14:textId="77777777" w:rsidR="006F2074" w:rsidRDefault="00E86819" w:rsidP="002C1F3B">
      <w:pPr>
        <w:spacing w:before="225" w:after="120"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Ind w:w="108" w:type="dxa"/>
        <w:tblLook w:val="04A0" w:firstRow="1" w:lastRow="0" w:firstColumn="1" w:lastColumn="0" w:noHBand="0" w:noVBand="1"/>
      </w:tblPr>
      <w:tblGrid>
        <w:gridCol w:w="8962"/>
      </w:tblGrid>
      <w:tr w:rsidR="006F2074" w14:paraId="42BCF7BD" w14:textId="77777777">
        <w:tc>
          <w:tcPr>
            <w:tcW w:w="0" w:type="auto"/>
            <w:tcMar>
              <w:top w:w="0" w:type="auto"/>
              <w:bottom w:w="0" w:type="auto"/>
            </w:tcMar>
          </w:tcPr>
          <w:p w14:paraId="6A23F7F5" w14:textId="77777777" w:rsidR="006F2074" w:rsidRDefault="00E86819" w:rsidP="00234DC1">
            <w:pPr>
              <w:numPr>
                <w:ilvl w:val="0"/>
                <w:numId w:val="16"/>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14:paraId="00EC7369" w14:textId="77777777" w:rsidR="006F2074" w:rsidRDefault="00E86819" w:rsidP="00234DC1">
            <w:pPr>
              <w:numPr>
                <w:ilvl w:val="0"/>
                <w:numId w:val="16"/>
              </w:numPr>
              <w:rPr>
                <w:rFonts w:ascii="Arial" w:hAnsi="Arial" w:cs="Arial"/>
                <w:color w:val="000000"/>
                <w:sz w:val="18"/>
                <w:szCs w:val="18"/>
              </w:rPr>
            </w:pPr>
            <w:r>
              <w:rPr>
                <w:rFonts w:ascii="Arial" w:hAnsi="Arial" w:cs="Arial"/>
                <w:color w:val="000000"/>
                <w:sz w:val="18"/>
                <w:szCs w:val="18"/>
              </w:rPr>
              <w:t>ima tržno vrednost;</w:t>
            </w:r>
          </w:p>
          <w:p w14:paraId="0A142ADC" w14:textId="77777777" w:rsidR="006F2074" w:rsidRDefault="00E86819" w:rsidP="00234DC1">
            <w:pPr>
              <w:numPr>
                <w:ilvl w:val="0"/>
                <w:numId w:val="16"/>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14:paraId="6678ED61" w14:textId="77777777" w:rsidR="006F2074" w:rsidRDefault="00E86819">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14:paraId="483790FB" w14:textId="77777777" w:rsidR="006F2074" w:rsidRDefault="00E86819">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14:paraId="16C1D8DC" w14:textId="77777777" w:rsidR="006F2074" w:rsidRDefault="00E86819">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Ind w:w="108" w:type="dxa"/>
        <w:tblLook w:val="04A0" w:firstRow="1" w:lastRow="0" w:firstColumn="1" w:lastColumn="0" w:noHBand="0" w:noVBand="1"/>
      </w:tblPr>
      <w:tblGrid>
        <w:gridCol w:w="4535"/>
      </w:tblGrid>
      <w:tr w:rsidR="006F2074" w14:paraId="64D9B090" w14:textId="77777777">
        <w:tc>
          <w:tcPr>
            <w:tcW w:w="0" w:type="auto"/>
            <w:shd w:val="clear" w:color="auto" w:fill="000000"/>
            <w:tcMar>
              <w:top w:w="150" w:type="dxa"/>
              <w:bottom w:w="150" w:type="dxa"/>
            </w:tcMar>
            <w:vAlign w:val="center"/>
          </w:tcPr>
          <w:p w14:paraId="25A92413" w14:textId="77777777" w:rsidR="006F2074" w:rsidRDefault="00E86819">
            <w:r>
              <w:rPr>
                <w:rFonts w:ascii="Arial" w:hAnsi="Arial" w:cs="Arial"/>
                <w:b/>
                <w:bCs/>
                <w:color w:val="FFFFFF"/>
                <w:position w:val="-2"/>
                <w:sz w:val="18"/>
                <w:szCs w:val="18"/>
                <w:shd w:val="clear" w:color="auto" w:fill="000000"/>
              </w:rPr>
              <w:t>12. Način predložitve dokumentov v ponudbi</w:t>
            </w:r>
          </w:p>
        </w:tc>
      </w:tr>
    </w:tbl>
    <w:p w14:paraId="0E575EFB" w14:textId="77777777" w:rsidR="006F2074" w:rsidRDefault="00E86819" w:rsidP="002C1F3B">
      <w:pPr>
        <w:spacing w:before="225" w:after="120" w:line="240" w:lineRule="auto"/>
        <w:jc w:val="both"/>
      </w:pPr>
      <w:r>
        <w:rPr>
          <w:rFonts w:ascii="Arial" w:hAnsi="Arial" w:cs="Arial"/>
          <w:color w:val="000000"/>
          <w:sz w:val="18"/>
          <w:szCs w:val="18"/>
        </w:rPr>
        <w:t>Zaželeno je:</w:t>
      </w:r>
    </w:p>
    <w:tbl>
      <w:tblPr>
        <w:tblStyle w:val="NormalTablePHPDOCX"/>
        <w:tblW w:w="0" w:type="auto"/>
        <w:tblInd w:w="108" w:type="dxa"/>
        <w:tblLook w:val="04A0" w:firstRow="1" w:lastRow="0" w:firstColumn="1" w:lastColumn="0" w:noHBand="0" w:noVBand="1"/>
      </w:tblPr>
      <w:tblGrid>
        <w:gridCol w:w="8962"/>
      </w:tblGrid>
      <w:tr w:rsidR="006F2074" w14:paraId="45D31E99" w14:textId="77777777">
        <w:tc>
          <w:tcPr>
            <w:tcW w:w="0" w:type="auto"/>
            <w:tcMar>
              <w:top w:w="0" w:type="auto"/>
              <w:bottom w:w="0" w:type="auto"/>
            </w:tcMar>
          </w:tcPr>
          <w:p w14:paraId="48E36E6B" w14:textId="77777777" w:rsidR="006F2074" w:rsidRDefault="00E86819" w:rsidP="00234DC1">
            <w:pPr>
              <w:numPr>
                <w:ilvl w:val="0"/>
                <w:numId w:val="17"/>
              </w:numPr>
              <w:jc w:val="both"/>
              <w:rPr>
                <w:rFonts w:ascii="Arial" w:hAnsi="Arial" w:cs="Arial"/>
                <w:color w:val="000000"/>
                <w:sz w:val="18"/>
                <w:szCs w:val="18"/>
              </w:rPr>
            </w:pPr>
            <w:r>
              <w:rPr>
                <w:rFonts w:ascii="Arial" w:hAnsi="Arial" w:cs="Arial"/>
                <w:color w:val="000000"/>
                <w:sz w:val="18"/>
                <w:szCs w:val="18"/>
              </w:rPr>
              <w:t>da so vsi dokumenti na mestih, kjer je to označeno, podpisani s strani pooblaščene osebe in žigosani z žigom ponudnika;</w:t>
            </w:r>
          </w:p>
          <w:p w14:paraId="580FD14B" w14:textId="77777777" w:rsidR="006F2074" w:rsidRDefault="00E86819" w:rsidP="00234DC1">
            <w:pPr>
              <w:numPr>
                <w:ilvl w:val="0"/>
                <w:numId w:val="17"/>
              </w:numPr>
              <w:jc w:val="both"/>
              <w:rPr>
                <w:rFonts w:ascii="Arial" w:hAnsi="Arial" w:cs="Arial"/>
                <w:color w:val="000000"/>
                <w:sz w:val="18"/>
                <w:szCs w:val="18"/>
              </w:rPr>
            </w:pPr>
            <w:r>
              <w:rPr>
                <w:rFonts w:ascii="Arial" w:hAnsi="Arial" w:cs="Arial"/>
                <w:color w:val="000000"/>
                <w:sz w:val="18"/>
                <w:szCs w:val="18"/>
              </w:rPr>
              <w:lastRenderedPageBreak/>
              <w:t>da so vse strani v ponudbi oštevilčene z zaporednimi številkami, ponudnik pa v spremnem dopisu navede skupno število strani v ponudbi;</w:t>
            </w:r>
          </w:p>
          <w:p w14:paraId="71DCFC97" w14:textId="77777777" w:rsidR="006F2074" w:rsidRDefault="00E86819" w:rsidP="00234DC1">
            <w:pPr>
              <w:numPr>
                <w:ilvl w:val="0"/>
                <w:numId w:val="17"/>
              </w:numPr>
              <w:jc w:val="both"/>
              <w:rPr>
                <w:rFonts w:ascii="Arial" w:hAnsi="Arial" w:cs="Arial"/>
                <w:color w:val="000000"/>
                <w:sz w:val="18"/>
                <w:szCs w:val="18"/>
              </w:rPr>
            </w:pPr>
            <w:r>
              <w:rPr>
                <w:rFonts w:ascii="Arial" w:hAnsi="Arial" w:cs="Arial"/>
                <w:color w:val="000000"/>
                <w:sz w:val="18"/>
                <w:szCs w:val="18"/>
              </w:rPr>
              <w:t>da ponudnik morebitne popravke opremi z žigom in podpisom svoje pooblaščene osebe.</w:t>
            </w:r>
          </w:p>
        </w:tc>
      </w:tr>
    </w:tbl>
    <w:p w14:paraId="4F49A33B" w14:textId="77777777" w:rsidR="006F2074" w:rsidRDefault="00E86819">
      <w:pPr>
        <w:spacing w:before="225" w:after="225" w:line="240" w:lineRule="auto"/>
        <w:jc w:val="both"/>
      </w:pPr>
      <w:r>
        <w:rPr>
          <w:rFonts w:ascii="Arial" w:hAnsi="Arial" w:cs="Arial"/>
          <w:color w:val="000000"/>
          <w:sz w:val="18"/>
          <w:szCs w:val="18"/>
        </w:rPr>
        <w:lastRenderedPageBreak/>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14:paraId="5707EB7E" w14:textId="77777777" w:rsidR="006F2074" w:rsidRDefault="00E86819">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14:paraId="65E2318A" w14:textId="77777777" w:rsidR="006F2074" w:rsidRDefault="00E86819">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14:paraId="31936322" w14:textId="77777777" w:rsidR="006F2074" w:rsidRDefault="00E86819">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Ind w:w="108" w:type="dxa"/>
        <w:tblLook w:val="04A0" w:firstRow="1" w:lastRow="0" w:firstColumn="1" w:lastColumn="0" w:noHBand="0" w:noVBand="1"/>
      </w:tblPr>
      <w:tblGrid>
        <w:gridCol w:w="4535"/>
      </w:tblGrid>
      <w:tr w:rsidR="006F2074" w14:paraId="350146B7" w14:textId="77777777">
        <w:tc>
          <w:tcPr>
            <w:tcW w:w="0" w:type="auto"/>
            <w:shd w:val="clear" w:color="auto" w:fill="000000"/>
            <w:tcMar>
              <w:top w:w="150" w:type="dxa"/>
              <w:bottom w:w="150" w:type="dxa"/>
            </w:tcMar>
            <w:vAlign w:val="center"/>
          </w:tcPr>
          <w:p w14:paraId="7E4EEDAF" w14:textId="77777777" w:rsidR="006F2074" w:rsidRDefault="00E86819">
            <w:r>
              <w:rPr>
                <w:rFonts w:ascii="Arial" w:hAnsi="Arial" w:cs="Arial"/>
                <w:b/>
                <w:bCs/>
                <w:color w:val="FFFFFF"/>
                <w:position w:val="-2"/>
                <w:sz w:val="18"/>
                <w:szCs w:val="18"/>
                <w:shd w:val="clear" w:color="auto" w:fill="000000"/>
              </w:rPr>
              <w:t>13. Ponudbena cena in plačilni pogoji</w:t>
            </w:r>
          </w:p>
        </w:tc>
      </w:tr>
    </w:tbl>
    <w:p w14:paraId="0D02A2F1" w14:textId="77777777" w:rsidR="006F2074" w:rsidRDefault="00E86819">
      <w:pPr>
        <w:spacing w:before="225" w:after="225" w:line="240" w:lineRule="auto"/>
        <w:jc w:val="both"/>
      </w:pPr>
      <w:r>
        <w:rPr>
          <w:rFonts w:ascii="Arial" w:hAnsi="Arial" w:cs="Arial"/>
          <w:color w:val="000000"/>
          <w:sz w:val="18"/>
          <w:szCs w:val="18"/>
        </w:rPr>
        <w:t>Cene v ponudbi morajo biti izražene v evrih (EUR) in morajo vključevati vse stroške, davke in morebitne popuste tako, da naročnika ne bremenijo kakršni koli drugi stroški, povezani z predmetom javnega naročila.</w:t>
      </w:r>
    </w:p>
    <w:p w14:paraId="39319D77" w14:textId="77777777" w:rsidR="006F2074" w:rsidRDefault="00E86819">
      <w:pPr>
        <w:spacing w:before="225" w:after="225" w:line="240" w:lineRule="auto"/>
        <w:jc w:val="both"/>
      </w:pPr>
      <w:r>
        <w:rPr>
          <w:rFonts w:ascii="Arial" w:hAnsi="Arial" w:cs="Arial"/>
          <w:b/>
          <w:bCs/>
          <w:color w:val="000000"/>
          <w:sz w:val="18"/>
          <w:szCs w:val="18"/>
        </w:rPr>
        <w:t>POPUSTI NA PONUDBENE CENE - V kolikor ponudnik ponuja popust, ga mora vključiti v končno ponudbeno vrednost posameznih postavk popisa del (cena na enoto in skupna vrednost postavke). V primeru, da ponudnik pred rokom za predložitev ponudb spreminja že oddano ponudbo v delu, ki se nanaša na ponudbene cene, morajo predložiti tudi nove popise del z vključenimi morebitnimi popusti na posamezne postavke (cena na enoto in skupna vrednost postavke). </w:t>
      </w:r>
      <w:r>
        <w:rPr>
          <w:rFonts w:ascii="Arial" w:hAnsi="Arial" w:cs="Arial"/>
          <w:color w:val="000000"/>
          <w:sz w:val="18"/>
          <w:szCs w:val="18"/>
        </w:rPr>
        <w:t>V kolikor bo ponudnik v nasprotju s temi navodili ponudil zgolj popust na skupno ponudbeno vrednost, bo takšna ponudba zavrnjena, saj ponudbe v času po roku za predložitev ponudb ni več mogoče spreminjati v delu, ki se nanaša na vrednost posameznih postavk in cene na enoto. Navedeno pa ne velja v primeru, ko je v predračunu ali popisih del pripravljenih s strani naročnika izrecno predvideno (npr. posebno polje ali postavka), da ponudniki lahko navedejo popuste. V takšnem primeru se upošteva, da je popust v navedenem odstotku ali znesku (sorazmerno) podan na vse vrednosti postavk in cene na enoto, ki jih vključuje. Cena na enoto je v takšnem primeru navedena cena na enota, zmanjšana za navedeni popust (v odstotku oziroma sorazmernem delu vrednosti).</w:t>
      </w:r>
    </w:p>
    <w:p w14:paraId="3F72B4A0" w14:textId="77777777" w:rsidR="006F2074" w:rsidRDefault="00E86819">
      <w:pPr>
        <w:spacing w:before="225" w:after="225" w:line="240" w:lineRule="auto"/>
        <w:jc w:val="both"/>
      </w:pPr>
      <w:r>
        <w:rPr>
          <w:rFonts w:ascii="Arial" w:hAnsi="Arial" w:cs="Arial"/>
          <w:color w:val="000000"/>
          <w:sz w:val="18"/>
          <w:szCs w:val="18"/>
        </w:rPr>
        <w:t>Ponujene cene so fiksne in nespremenljive najmanj za ves čas trajanja pogodbe. Pogodbeni stranki se lahko dogovorita zgolj za znižanje ponudbenih cen.</w:t>
      </w:r>
    </w:p>
    <w:p w14:paraId="2E882229" w14:textId="77777777" w:rsidR="006F2074" w:rsidRDefault="00E86819">
      <w:pPr>
        <w:spacing w:before="225" w:after="225" w:line="240" w:lineRule="auto"/>
        <w:jc w:val="both"/>
      </w:pPr>
      <w:r>
        <w:rPr>
          <w:rFonts w:ascii="Arial" w:hAnsi="Arial" w:cs="Arial"/>
          <w:b/>
          <w:bCs/>
          <w:color w:val="000000"/>
          <w:sz w:val="18"/>
          <w:szCs w:val="18"/>
        </w:rPr>
        <w:t>Ponudnik mora ponuditi cene za vse postavke (cena na enoto in skupna vrednost postavke) v popisih del. V primeru, da pri posamezni postavki ne bo navedena cena (prazno polje), bo naročnik štel, da ponudnik postavko ponuja brezplačno (po ceni 0,00 EUR). V primeru, da bo ponudnik pri postavki (cena na enoto in skupna vrednost postavke) uporabil znak »/« ali podobno, bo naročnik štel, da te postavke ne ponuja. Ponudnike posebej opozarjamo, da navedejo tudi vrednosti za postavke nepredvidenih del na mestih, kjer so zahtevane.</w:t>
      </w:r>
    </w:p>
    <w:p w14:paraId="37935609" w14:textId="77777777" w:rsidR="006F2074" w:rsidRDefault="00E86819">
      <w:pPr>
        <w:spacing w:before="225" w:after="225" w:line="240" w:lineRule="auto"/>
        <w:jc w:val="both"/>
      </w:pPr>
      <w:r>
        <w:rPr>
          <w:rFonts w:ascii="Arial" w:hAnsi="Arial" w:cs="Arial"/>
          <w:color w:val="000000"/>
          <w:sz w:val="18"/>
          <w:szCs w:val="18"/>
        </w:rPr>
        <w:t>V obrazec ponudbe se vpiše končno ponudbeno vrednost.</w:t>
      </w:r>
    </w:p>
    <w:p w14:paraId="2A587AA0" w14:textId="77777777" w:rsidR="006F2074" w:rsidRDefault="00E86819">
      <w:pPr>
        <w:spacing w:before="225" w:after="225" w:line="240" w:lineRule="auto"/>
        <w:jc w:val="both"/>
      </w:pPr>
      <w:r>
        <w:rPr>
          <w:rFonts w:ascii="Arial" w:hAnsi="Arial" w:cs="Arial"/>
          <w:b/>
          <w:bCs/>
          <w:color w:val="000000"/>
          <w:sz w:val="18"/>
          <w:szCs w:val="18"/>
        </w:rPr>
        <w:t>Izvedena dela se bodo obračunala skladno z določili vzorca pogodbe.</w:t>
      </w:r>
    </w:p>
    <w:p w14:paraId="1F65206C" w14:textId="77777777" w:rsidR="006F2074" w:rsidRDefault="00E86819">
      <w:pPr>
        <w:spacing w:before="225" w:after="225" w:line="240" w:lineRule="auto"/>
        <w:jc w:val="both"/>
      </w:pPr>
      <w:r>
        <w:rPr>
          <w:rFonts w:ascii="Arial" w:hAnsi="Arial" w:cs="Arial"/>
          <w:color w:val="000000"/>
          <w:sz w:val="18"/>
          <w:szCs w:val="18"/>
        </w:rPr>
        <w:t xml:space="preserve">Cene na enoto ponudbenih del morajo biti fiksne in nespremenljive do konca izvajanja predmetnega javnega naročila. V končni ponudbeni ceni so zajeti tudi vsi stroški za izvedbo dogovorjenih del, predvidenih s projektno dokumentacijo, pa tudi dela, ki s projektno dokumentacijo niso predvidena, so pa predpisana z veljavnimi predpisi, soglasji in pravili stroke, ali če so potrebna za zagotovitev varnosti, stabilnosti in funkcionalnosti objekta. V enotne </w:t>
      </w:r>
      <w:r>
        <w:rPr>
          <w:rFonts w:ascii="Arial" w:hAnsi="Arial" w:cs="Arial"/>
          <w:color w:val="000000"/>
          <w:sz w:val="18"/>
          <w:szCs w:val="18"/>
        </w:rPr>
        <w:lastRenderedPageBreak/>
        <w:t>ponudbene cene mora ponudnik vključiti tudi ceno za ureditev gradbišča, kot so opozorilne table, deponija za gradbene odpadke ter vse manipulativne in ostale stroške (denimo zapore cest, potrebna dovoljenja za dela ipd.), ki so potrebni pri izvedbi predmeta javnega naročila.</w:t>
      </w:r>
    </w:p>
    <w:p w14:paraId="05998FFA" w14:textId="77777777" w:rsidR="006F2074" w:rsidRDefault="00E86819">
      <w:pPr>
        <w:spacing w:before="225" w:after="225" w:line="240" w:lineRule="auto"/>
        <w:jc w:val="both"/>
      </w:pPr>
      <w:r>
        <w:rPr>
          <w:rFonts w:ascii="Arial" w:hAnsi="Arial" w:cs="Arial"/>
          <w:color w:val="000000"/>
          <w:sz w:val="18"/>
          <w:szCs w:val="18"/>
        </w:rPr>
        <w:t>V končni ponudbeni ceni mora ponudnik zajeti tudi naslednje stroške (kjer niso ločeno opredeljeni, se šteje da so vključeni v ceno povezanih postavk):</w:t>
      </w:r>
    </w:p>
    <w:tbl>
      <w:tblPr>
        <w:tblStyle w:val="NormalTablePHPDOCX"/>
        <w:tblW w:w="0" w:type="auto"/>
        <w:tblInd w:w="108" w:type="dxa"/>
        <w:tblLook w:val="04A0" w:firstRow="1" w:lastRow="0" w:firstColumn="1" w:lastColumn="0" w:noHBand="0" w:noVBand="1"/>
      </w:tblPr>
      <w:tblGrid>
        <w:gridCol w:w="8962"/>
      </w:tblGrid>
      <w:tr w:rsidR="006F2074" w14:paraId="67175327" w14:textId="77777777">
        <w:tc>
          <w:tcPr>
            <w:tcW w:w="0" w:type="auto"/>
            <w:tcMar>
              <w:top w:w="0" w:type="auto"/>
              <w:bottom w:w="0" w:type="auto"/>
            </w:tcMar>
          </w:tcPr>
          <w:p w14:paraId="6F351AE5"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pripravljalnih del, organizacije, vodenja, ureditve in varovanja gradbišča, vključno s postavitvami vseh potrebnih začasnih objektov (sanitarije, pisarna na gradbišču, ipd.);</w:t>
            </w:r>
          </w:p>
          <w:p w14:paraId="6355C26B"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vsakodnevnega sprotnega čiščenja gradbišča, sortiranje odpadkov v zato namenjene zabojnike in sprotni odvoz in zamenjavo polnih zabojev;</w:t>
            </w:r>
          </w:p>
          <w:p w14:paraId="6C106D31"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odvoza odpadnega material (izkopov in gradbenih odpadkov) na ustrezno deponijo;</w:t>
            </w:r>
          </w:p>
          <w:p w14:paraId="4D39E756"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nabave in vgradnje vsega materiala, predvidenega za vgradnjo;</w:t>
            </w:r>
          </w:p>
          <w:p w14:paraId="416CB5DE"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izdelavo ali najem in koriščenje, montažo in demontažo vseh delovnih ter zaščitnih ograj, ipd.;</w:t>
            </w:r>
          </w:p>
          <w:p w14:paraId="0289E782"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stroški organiziranja in označevanja prometne ureditve v času izvajanja del (zapore cest, obvozi, table, prometni znaki in signalizacija, ipd.);</w:t>
            </w:r>
          </w:p>
          <w:p w14:paraId="7F83223E"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prevozov, raztovarjanja in skladiščenja na gradbišču ter notranjega transporta na gradbišču;</w:t>
            </w:r>
          </w:p>
          <w:p w14:paraId="64C59152"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zaključnih del na gradbišču z odvozom odvečnega materiala in stroške vzpostavitve prvotnega stanja, kjer bo to potrebno;</w:t>
            </w:r>
          </w:p>
          <w:p w14:paraId="0A64DDD2"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zavarovanja gradbišča v času izvedbe del in delavcev ter materiala na gradbišču v času izvajanja del, od začetka del do pridobitve uporabnega dovoljenja. Zavarovanje mora biti izvršeno pri pooblaščeni zavarovalni družbi, izvajalec mora kopijo police za vrednost predpisanih del dostaviti naročniku;</w:t>
            </w:r>
          </w:p>
          <w:p w14:paraId="5A9E6B66"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predpisanih ukrepov varstva pri delu in varstva pred požarom, ki jih mora izvajalec obvezno upoštevati;</w:t>
            </w:r>
          </w:p>
          <w:p w14:paraId="0A8B050B"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za popravilo morebitnih škod, ki bi nastale na objektih, dovoznih cestah, zunanjem okolju, komunalnih vodih in priključkih po krivdi izvajalca;</w:t>
            </w:r>
          </w:p>
          <w:p w14:paraId="124D3A6F"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škode povzročene tretjim osebam ali odškodnine za poškodbe tretjih oseb;</w:t>
            </w:r>
          </w:p>
          <w:p w14:paraId="37C77A15"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stroške vseh predpisanih kontrol materialov, atestov in garancij za vgrajene materiale, stroške nostrifikacije in meritev pooblaščenih institucij, potrebnih za uspešno primopredajo del, pri čemer morajo biti dokumenti obvezno prevedeni v slovenščino in nostrificirani od pooblaščene institucije v RS;</w:t>
            </w:r>
          </w:p>
          <w:p w14:paraId="7AA35596" w14:textId="77777777" w:rsidR="006F2074" w:rsidRDefault="00E86819" w:rsidP="002C1F3B">
            <w:pPr>
              <w:numPr>
                <w:ilvl w:val="0"/>
                <w:numId w:val="18"/>
              </w:numPr>
              <w:tabs>
                <w:tab w:val="clear" w:pos="720"/>
                <w:tab w:val="num" w:pos="491"/>
              </w:tabs>
              <w:ind w:left="491" w:hanging="491"/>
              <w:rPr>
                <w:rFonts w:ascii="Arial" w:hAnsi="Arial" w:cs="Arial"/>
                <w:color w:val="000000"/>
                <w:sz w:val="18"/>
                <w:szCs w:val="18"/>
              </w:rPr>
            </w:pPr>
            <w:r>
              <w:rPr>
                <w:rFonts w:ascii="Arial" w:hAnsi="Arial" w:cs="Arial"/>
                <w:color w:val="000000"/>
                <w:sz w:val="18"/>
                <w:szCs w:val="18"/>
              </w:rPr>
              <w:t>morebitni ne-našteti, a za izvedbo neobhodno potrebni ostali stroški.</w:t>
            </w:r>
          </w:p>
        </w:tc>
      </w:tr>
    </w:tbl>
    <w:p w14:paraId="04DDDC28" w14:textId="77777777" w:rsidR="006F2074" w:rsidRDefault="00E86819">
      <w:pPr>
        <w:spacing w:before="225" w:after="225" w:line="240" w:lineRule="auto"/>
        <w:jc w:val="both"/>
      </w:pPr>
      <w:r>
        <w:rPr>
          <w:rFonts w:ascii="Arial" w:hAnsi="Arial" w:cs="Arial"/>
          <w:color w:val="000000"/>
          <w:sz w:val="18"/>
          <w:szCs w:val="18"/>
        </w:rPr>
        <w:t>Ne glede na določila splošnih in posebnih pogojev pogodbe, morajo biti vsi zgoraj navedeni stroški vključeni v ponudbeno ceno.</w:t>
      </w:r>
    </w:p>
    <w:p w14:paraId="4E53ADF7" w14:textId="111F7CAE" w:rsidR="006F2074" w:rsidRDefault="00E86819">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w:t>
      </w:r>
      <w:r w:rsidR="00E42E3E">
        <w:rPr>
          <w:rFonts w:ascii="Arial" w:hAnsi="Arial" w:cs="Arial"/>
          <w:color w:val="000000"/>
          <w:sz w:val="18"/>
          <w:szCs w:val="18"/>
        </w:rPr>
        <w:t>prejema r</w:t>
      </w:r>
      <w:r>
        <w:rPr>
          <w:rFonts w:ascii="Arial" w:hAnsi="Arial" w:cs="Arial"/>
          <w:color w:val="000000"/>
          <w:sz w:val="18"/>
          <w:szCs w:val="18"/>
        </w:rPr>
        <w:t xml:space="preserve">ačuna v sistem </w:t>
      </w:r>
      <w:proofErr w:type="spellStart"/>
      <w:r>
        <w:rPr>
          <w:rFonts w:ascii="Arial" w:hAnsi="Arial" w:cs="Arial"/>
          <w:color w:val="000000"/>
          <w:sz w:val="18"/>
          <w:szCs w:val="18"/>
        </w:rPr>
        <w:t>UJPnet</w:t>
      </w:r>
      <w:proofErr w:type="spellEnd"/>
      <w:r w:rsidR="00E42E3E">
        <w:rPr>
          <w:rFonts w:ascii="Arial" w:hAnsi="Arial" w:cs="Arial"/>
          <w:color w:val="000000"/>
          <w:sz w:val="18"/>
          <w:szCs w:val="18"/>
        </w:rPr>
        <w:t xml:space="preserve"> na strani naročnika.</w:t>
      </w:r>
    </w:p>
    <w:p w14:paraId="7B45C8D9" w14:textId="77777777" w:rsidR="006F2074" w:rsidRDefault="00E86819">
      <w:pPr>
        <w:spacing w:before="225" w:after="225" w:line="240" w:lineRule="auto"/>
        <w:jc w:val="both"/>
      </w:pPr>
      <w:r>
        <w:rPr>
          <w:rFonts w:ascii="Arial" w:hAnsi="Arial" w:cs="Arial"/>
          <w:color w:val="000000"/>
          <w:sz w:val="18"/>
          <w:szCs w:val="18"/>
        </w:rPr>
        <w:t>V primeru izvajanja javnega naročila s podizvajalci, ki skladno z 2. in 3. odstavkom 94. člena ZJN-3 zahtevajo neposredna plačila s strani naročnika, so obvezne priloge računu glavnega izvajalca računi oz. situacije podizvajalcev, ki jih je glavni izvajalec predhodno potrdil.</w:t>
      </w:r>
    </w:p>
    <w:tbl>
      <w:tblPr>
        <w:tblStyle w:val="NormalTablePHPDOCX"/>
        <w:tblW w:w="2500" w:type="pct"/>
        <w:tblInd w:w="108" w:type="dxa"/>
        <w:tblLook w:val="04A0" w:firstRow="1" w:lastRow="0" w:firstColumn="1" w:lastColumn="0" w:noHBand="0" w:noVBand="1"/>
      </w:tblPr>
      <w:tblGrid>
        <w:gridCol w:w="4535"/>
      </w:tblGrid>
      <w:tr w:rsidR="006F2074" w14:paraId="43659CFA" w14:textId="77777777">
        <w:tc>
          <w:tcPr>
            <w:tcW w:w="0" w:type="auto"/>
            <w:shd w:val="clear" w:color="auto" w:fill="000000"/>
            <w:tcMar>
              <w:top w:w="150" w:type="dxa"/>
              <w:bottom w:w="150" w:type="dxa"/>
            </w:tcMar>
            <w:vAlign w:val="center"/>
          </w:tcPr>
          <w:p w14:paraId="3F373128" w14:textId="77777777" w:rsidR="006F2074" w:rsidRDefault="00E86819">
            <w:r>
              <w:rPr>
                <w:rFonts w:ascii="Arial" w:hAnsi="Arial" w:cs="Arial"/>
                <w:b/>
                <w:bCs/>
                <w:color w:val="FFFFFF"/>
                <w:position w:val="-2"/>
                <w:sz w:val="18"/>
                <w:szCs w:val="18"/>
                <w:shd w:val="clear" w:color="auto" w:fill="000000"/>
              </w:rPr>
              <w:t>14. Veljavnost ponudbe</w:t>
            </w:r>
          </w:p>
        </w:tc>
      </w:tr>
    </w:tbl>
    <w:p w14:paraId="2C440DAB" w14:textId="77777777" w:rsidR="006F2074" w:rsidRDefault="00E86819">
      <w:pPr>
        <w:spacing w:before="225" w:after="225" w:line="240" w:lineRule="auto"/>
        <w:jc w:val="both"/>
      </w:pPr>
      <w:r>
        <w:rPr>
          <w:rFonts w:ascii="Arial" w:hAnsi="Arial" w:cs="Arial"/>
          <w:color w:val="000000"/>
          <w:sz w:val="18"/>
          <w:szCs w:val="18"/>
        </w:rPr>
        <w:t>Ponudba velja najmanj 90 dni od roka za predložitev ponudb. V primeru krajšega roka veljavnosti ponudbe se ponudba zavrne.</w:t>
      </w:r>
    </w:p>
    <w:p w14:paraId="49CD33B6" w14:textId="77777777" w:rsidR="006F2074" w:rsidRDefault="00E86819">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Ind w:w="108" w:type="dxa"/>
        <w:tblLook w:val="04A0" w:firstRow="1" w:lastRow="0" w:firstColumn="1" w:lastColumn="0" w:noHBand="0" w:noVBand="1"/>
      </w:tblPr>
      <w:tblGrid>
        <w:gridCol w:w="4535"/>
      </w:tblGrid>
      <w:tr w:rsidR="006F2074" w14:paraId="68DB50ED" w14:textId="77777777">
        <w:tc>
          <w:tcPr>
            <w:tcW w:w="0" w:type="auto"/>
            <w:shd w:val="clear" w:color="auto" w:fill="000000"/>
            <w:tcMar>
              <w:top w:w="150" w:type="dxa"/>
              <w:bottom w:w="150" w:type="dxa"/>
            </w:tcMar>
            <w:vAlign w:val="center"/>
          </w:tcPr>
          <w:p w14:paraId="604597BE" w14:textId="77777777" w:rsidR="006F2074" w:rsidRDefault="00E86819">
            <w:r>
              <w:rPr>
                <w:rFonts w:ascii="Arial" w:hAnsi="Arial" w:cs="Arial"/>
                <w:b/>
                <w:bCs/>
                <w:color w:val="FFFFFF"/>
                <w:position w:val="-2"/>
                <w:sz w:val="18"/>
                <w:szCs w:val="18"/>
                <w:shd w:val="clear" w:color="auto" w:fill="000000"/>
              </w:rPr>
              <w:t>15. Pravno varstvo</w:t>
            </w:r>
          </w:p>
        </w:tc>
      </w:tr>
    </w:tbl>
    <w:p w14:paraId="40BC8C6F" w14:textId="77777777" w:rsidR="006F2074" w:rsidRDefault="00E86819">
      <w:pPr>
        <w:spacing w:before="225" w:after="225" w:line="240" w:lineRule="auto"/>
        <w:jc w:val="both"/>
      </w:pPr>
      <w:r>
        <w:rPr>
          <w:rFonts w:ascii="Arial" w:hAnsi="Arial" w:cs="Arial"/>
          <w:color w:val="000000"/>
          <w:sz w:val="18"/>
          <w:szCs w:val="18"/>
        </w:rPr>
        <w:t xml:space="preserve">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w:t>
      </w:r>
      <w:r>
        <w:rPr>
          <w:rFonts w:ascii="Arial" w:hAnsi="Arial" w:cs="Arial"/>
          <w:color w:val="000000"/>
          <w:sz w:val="18"/>
          <w:szCs w:val="18"/>
        </w:rPr>
        <w:lastRenderedPageBreak/>
        <w:t>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1C644D3A" w14:textId="77777777" w:rsidR="006F2074" w:rsidRDefault="00E86819">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14:paraId="4EF367D0" w14:textId="77777777" w:rsidR="006F2074" w:rsidRDefault="00E86819">
      <w:pPr>
        <w:spacing w:before="225" w:after="225" w:line="240" w:lineRule="auto"/>
        <w:jc w:val="both"/>
      </w:pPr>
      <w:r>
        <w:rPr>
          <w:rFonts w:ascii="Arial" w:hAnsi="Arial" w:cs="Arial"/>
          <w:color w:val="000000"/>
          <w:sz w:val="18"/>
          <w:szCs w:val="18"/>
        </w:rPr>
        <w:t>Zahtevek za revizijo mora vsebovati vse obvezne sestavine, kot jih določa 15. člen ZPVPJN. </w:t>
      </w:r>
    </w:p>
    <w:p w14:paraId="6AE263D0" w14:textId="77777777" w:rsidR="006F2074" w:rsidRDefault="00E86819">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0A1C06D2" w14:textId="77777777" w:rsidR="006F2074" w:rsidRDefault="00E86819">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14:paraId="703E5B43" w14:textId="77777777" w:rsidR="006F2074" w:rsidRDefault="00E86819">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14:paraId="2340034A" w14:textId="77777777" w:rsidR="006F2074" w:rsidRDefault="00E86819">
      <w:pPr>
        <w:spacing w:before="225" w:after="225" w:line="240" w:lineRule="auto"/>
        <w:jc w:val="both"/>
      </w:pPr>
      <w:r>
        <w:rPr>
          <w:rFonts w:ascii="Arial" w:hAnsi="Arial" w:cs="Arial"/>
          <w:color w:val="000000"/>
          <w:sz w:val="18"/>
          <w:szCs w:val="18"/>
        </w:rPr>
        <w:t>https://ejn.gov.si/sistem/pravno-varstvo.html</w:t>
      </w:r>
    </w:p>
    <w:p w14:paraId="69CB01BA" w14:textId="77777777" w:rsidR="006F2074" w:rsidRDefault="00E86819">
      <w:pPr>
        <w:spacing w:before="225" w:after="225" w:line="240" w:lineRule="auto"/>
        <w:jc w:val="both"/>
      </w:pPr>
      <w:r>
        <w:rPr>
          <w:rFonts w:ascii="Arial" w:hAnsi="Arial" w:cs="Arial"/>
          <w:b/>
          <w:bCs/>
          <w:color w:val="000000"/>
          <w:sz w:val="18"/>
          <w:szCs w:val="18"/>
        </w:rPr>
        <w:t>Od 1. 1. 2021 se zahtevek za revizijo skladno z določbo 13.a člena ZPVPJN lahko vloži samo preko portala eRevizija na spletnem naslovu https://www.portalerevizija.si. </w:t>
      </w:r>
    </w:p>
    <w:p w14:paraId="2C0E203A" w14:textId="77777777" w:rsidR="006F2074" w:rsidRDefault="00E86819">
      <w:pPr>
        <w:spacing w:before="225" w:after="225" w:line="240" w:lineRule="auto"/>
        <w:jc w:val="both"/>
      </w:pPr>
      <w:r>
        <w:rPr>
          <w:rFonts w:ascii="Arial" w:hAnsi="Arial" w:cs="Arial"/>
          <w:color w:val="000000"/>
          <w:sz w:val="18"/>
          <w:szCs w:val="18"/>
        </w:rPr>
        <w:t>Zahtevek za revizijo se lahko vloži v roku iz 25. člena ZPVPJN.</w:t>
      </w:r>
    </w:p>
    <w:p w14:paraId="34F71AE0" w14:textId="77777777" w:rsidR="006F2074" w:rsidRDefault="00E86819">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14:paraId="06CED9FF" w14:textId="77777777" w:rsidR="006F2074" w:rsidRDefault="006F2074">
      <w:pPr>
        <w:sectPr w:rsidR="006F2074" w:rsidSect="00F540C8">
          <w:pgSz w:w="11906" w:h="16838"/>
          <w:pgMar w:top="1418" w:right="1418" w:bottom="1418" w:left="1418" w:header="567" w:footer="224" w:gutter="0"/>
          <w:cols w:space="708"/>
          <w:docGrid w:linePitch="360"/>
        </w:sectPr>
      </w:pPr>
    </w:p>
    <w:p w14:paraId="488DBE37" w14:textId="77777777" w:rsidR="00C25086" w:rsidRPr="00A820C7" w:rsidRDefault="00E86819"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14:paraId="00C70EC3" w14:textId="77777777" w:rsidR="00C25086" w:rsidRDefault="005228FF" w:rsidP="00C25086">
      <w:pPr>
        <w:rPr>
          <w:rFonts w:ascii="Arial" w:hAnsi="Arial" w:cs="Arial"/>
          <w:sz w:val="18"/>
          <w:szCs w:val="18"/>
        </w:rPr>
      </w:pPr>
    </w:p>
    <w:p w14:paraId="6F8E0CF4" w14:textId="77777777" w:rsidR="006F2074" w:rsidRDefault="00E86819">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14:paraId="3793DCBC" w14:textId="77777777" w:rsidR="006F2074" w:rsidRDefault="00E86819">
      <w:pPr>
        <w:spacing w:before="225" w:after="225" w:line="240" w:lineRule="auto"/>
        <w:jc w:val="both"/>
      </w:pPr>
      <w:r>
        <w:rPr>
          <w:rFonts w:ascii="Arial" w:hAnsi="Arial" w:cs="Arial"/>
          <w:color w:val="000000"/>
          <w:sz w:val="18"/>
          <w:szCs w:val="18"/>
        </w:rPr>
        <w:t xml:space="preserve">Upoštevali se bodo naslednji </w:t>
      </w:r>
      <w:proofErr w:type="spellStart"/>
      <w:r>
        <w:rPr>
          <w:rFonts w:ascii="Arial" w:hAnsi="Arial" w:cs="Arial"/>
          <w:color w:val="000000"/>
          <w:sz w:val="18"/>
          <w:szCs w:val="18"/>
        </w:rPr>
        <w:t>ponderji</w:t>
      </w:r>
      <w:proofErr w:type="spellEnd"/>
      <w:r>
        <w:rPr>
          <w:rFonts w:ascii="Arial" w:hAnsi="Arial" w:cs="Arial"/>
          <w:color w:val="000000"/>
          <w:sz w:val="18"/>
          <w:szCs w:val="18"/>
        </w:rPr>
        <w:t>:</w:t>
      </w:r>
    </w:p>
    <w:tbl>
      <w:tblPr>
        <w:tblStyle w:val="NormalTablePHPDOCX"/>
        <w:tblW w:w="5000" w:type="pct"/>
        <w:tblInd w:w="108" w:type="dxa"/>
        <w:tblLook w:val="04A0" w:firstRow="1" w:lastRow="0" w:firstColumn="1" w:lastColumn="0" w:noHBand="0" w:noVBand="1"/>
      </w:tblPr>
      <w:tblGrid>
        <w:gridCol w:w="1087"/>
        <w:gridCol w:w="3442"/>
        <w:gridCol w:w="4529"/>
      </w:tblGrid>
      <w:tr w:rsidR="006F2074" w14:paraId="3636F1F0" w14:textId="77777777">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87F37C" w14:textId="77777777" w:rsidR="006F2074" w:rsidRDefault="00E86819">
            <w:proofErr w:type="spellStart"/>
            <w:r>
              <w:rPr>
                <w:rFonts w:ascii="Arial" w:hAnsi="Arial" w:cs="Arial"/>
                <w:color w:val="000000"/>
                <w:position w:val="-2"/>
                <w:sz w:val="18"/>
                <w:szCs w:val="18"/>
              </w:rPr>
              <w:t>Ponder</w:t>
            </w:r>
            <w:proofErr w:type="spellEnd"/>
            <w:r>
              <w:rPr>
                <w:rFonts w:ascii="Arial" w:hAnsi="Arial" w:cs="Arial"/>
                <w:color w:val="000000"/>
                <w:position w:val="-2"/>
                <w:sz w:val="18"/>
                <w:szCs w:val="18"/>
              </w:rPr>
              <w:t xml:space="preserve">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94B810" w14:textId="77777777" w:rsidR="006F2074" w:rsidRDefault="00E86819">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65F362" w14:textId="77777777" w:rsidR="006F2074" w:rsidRDefault="00E86819">
            <w:pPr>
              <w:spacing w:before="135" w:after="135"/>
              <w:jc w:val="both"/>
              <w:textAlignment w:val="center"/>
            </w:pPr>
            <w:r>
              <w:rPr>
                <w:rFonts w:ascii="Arial" w:hAnsi="Arial" w:cs="Arial"/>
                <w:color w:val="000000"/>
                <w:position w:val="-2"/>
                <w:sz w:val="18"/>
                <w:szCs w:val="18"/>
              </w:rPr>
              <w:t>Upošteva se najnižja ponujena cena v EUR brez DDV iz obrazca PONUDBA, zaokrožena na dve decimalni mesti natančno.</w:t>
            </w:r>
          </w:p>
        </w:tc>
      </w:tr>
    </w:tbl>
    <w:p w14:paraId="74EC4260" w14:textId="77777777" w:rsidR="006F2074" w:rsidRDefault="00E86819">
      <w:pPr>
        <w:spacing w:before="225" w:after="225" w:line="240" w:lineRule="auto"/>
        <w:jc w:val="both"/>
      </w:pPr>
      <w:r>
        <w:rPr>
          <w:rFonts w:ascii="Arial" w:hAnsi="Arial" w:cs="Arial"/>
          <w:color w:val="000000"/>
          <w:sz w:val="18"/>
          <w:szCs w:val="18"/>
        </w:rPr>
        <w:t>V primeru enakovrednih ponudb se izvede javni žreb med najugodnejšimi ponudniki z identično ceno.</w:t>
      </w:r>
    </w:p>
    <w:p w14:paraId="26BB53F0" w14:textId="77777777" w:rsidR="00AE10BA" w:rsidRPr="00C25086" w:rsidRDefault="005228FF" w:rsidP="00C25086"/>
    <w:p w14:paraId="7B8FE9C9" w14:textId="77777777" w:rsidR="006F2074" w:rsidRDefault="006F2074">
      <w:pPr>
        <w:sectPr w:rsidR="006F2074" w:rsidSect="00D931BF">
          <w:pgSz w:w="11906" w:h="16838"/>
          <w:pgMar w:top="1418" w:right="1418" w:bottom="1418" w:left="1418" w:header="567" w:footer="680" w:gutter="0"/>
          <w:cols w:space="708"/>
          <w:docGrid w:linePitch="360"/>
        </w:sectPr>
      </w:pPr>
    </w:p>
    <w:p w14:paraId="5B08CEC9" w14:textId="77777777" w:rsidR="006975C6" w:rsidRPr="00563971" w:rsidRDefault="00E86819"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14:paraId="7BF1DE24" w14:textId="77777777" w:rsidR="006F2074" w:rsidRDefault="00E86819">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14:paraId="08E40537" w14:textId="77777777" w:rsidR="006F2074" w:rsidRDefault="00E86819">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Ind w:w="108" w:type="dxa"/>
        <w:tblLook w:val="04A0" w:firstRow="1" w:lastRow="0" w:firstColumn="1" w:lastColumn="0" w:noHBand="0" w:noVBand="1"/>
      </w:tblPr>
      <w:tblGrid>
        <w:gridCol w:w="4504"/>
      </w:tblGrid>
      <w:tr w:rsidR="006F2074" w14:paraId="1BABCF01" w14:textId="77777777">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14:paraId="2EA8C574" w14:textId="77777777" w:rsidR="006F2074" w:rsidRDefault="00E86819">
            <w:r>
              <w:rPr>
                <w:rFonts w:ascii="Arial" w:hAnsi="Arial" w:cs="Arial"/>
                <w:color w:val="FFFFFF"/>
                <w:position w:val="-2"/>
                <w:sz w:val="18"/>
                <w:szCs w:val="18"/>
              </w:rPr>
              <w:t>Razlogi za izključitev</w:t>
            </w:r>
          </w:p>
        </w:tc>
      </w:tr>
    </w:tbl>
    <w:p w14:paraId="2931275E"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56541BD9"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DBFF7FF" w14:textId="77777777" w:rsidR="006F2074" w:rsidRDefault="00E86819">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899C9FB" w14:textId="77777777" w:rsidR="006F2074" w:rsidRDefault="00E86819">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je bila </w:t>
            </w:r>
            <w:r>
              <w:rPr>
                <w:rFonts w:ascii="Arial" w:hAnsi="Arial" w:cs="Arial"/>
                <w:b/>
                <w:bCs/>
                <w:color w:val="000000"/>
                <w:position w:val="-2"/>
                <w:sz w:val="18"/>
                <w:szCs w:val="18"/>
                <w:u w:val="single"/>
              </w:rPr>
              <w:t>gospodarskemu subjektu ali osebi, ki je članica upravnega, vodstvenega ali nadzornega organa</w:t>
            </w:r>
            <w:r>
              <w:rPr>
                <w:rFonts w:ascii="Arial" w:hAnsi="Arial" w:cs="Arial"/>
                <w:color w:val="000000"/>
                <w:position w:val="-2"/>
                <w:sz w:val="18"/>
                <w:szCs w:val="18"/>
              </w:rPr>
              <w:t xml:space="preserve"> tega gospodarskega subjekta ali ki ima </w:t>
            </w:r>
            <w:r>
              <w:rPr>
                <w:rFonts w:ascii="Arial" w:hAnsi="Arial" w:cs="Arial"/>
                <w:b/>
                <w:bCs/>
                <w:color w:val="000000"/>
                <w:position w:val="-2"/>
                <w:sz w:val="18"/>
                <w:szCs w:val="18"/>
                <w:u w:val="single"/>
              </w:rPr>
              <w:t>pooblastila za njegovo zastopanje ali odločanje ali nadzor v njem</w:t>
            </w:r>
            <w:r>
              <w:rPr>
                <w:rFonts w:ascii="Arial" w:hAnsi="Arial" w:cs="Arial"/>
                <w:color w:val="000000"/>
                <w:position w:val="-2"/>
                <w:sz w:val="18"/>
                <w:szCs w:val="18"/>
              </w:rPr>
              <w:t>, izrečena pravnomočna sodba za dejanje, ki ima elemente kaznivih dejanj naštetih v 75. členu ZJN-3. </w:t>
            </w:r>
          </w:p>
          <w:p w14:paraId="2EE65B94"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F2074" w14:paraId="59E7086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BD40ED"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70AFEB" w14:textId="77777777" w:rsidR="006F2074" w:rsidRDefault="00E86819">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izjave ter pooblastila za pridobitev podatkov iz kazenske evidence za člane organov in zastopnike gospodarskega subjekta (obrazec Izjava gospodarskega subjekta in pooblastilo za pridobitev podatkov iz kazenske evidence in Izjava članov organov in zastopnikov gospodarskega subjekta in pooblastilo za pridobitev podatkov iz kazenske evidence).</w:t>
            </w:r>
          </w:p>
          <w:p w14:paraId="0419B2E6" w14:textId="77777777" w:rsidR="006F2074" w:rsidRDefault="00E86819">
            <w:pPr>
              <w:spacing w:before="135" w:after="135"/>
              <w:jc w:val="both"/>
              <w:textAlignment w:val="center"/>
            </w:pPr>
            <w:r>
              <w:rPr>
                <w:rFonts w:ascii="Arial" w:hAnsi="Arial" w:cs="Arial"/>
                <w:color w:val="000000"/>
                <w:position w:val="-2"/>
                <w:sz w:val="18"/>
                <w:szCs w:val="18"/>
              </w:rPr>
              <w:t>Gospodarski subjekt lahko predloži izpis iz ustreznega sodnega registra, iz katerega je razvidno, da ne obstajajo razlogi za izključitev. Izpis se šteje kot dokaz o izpolnjevanju predmetnega pogoja. Izpis ne sme biti starejši od datuma objave konkretnega javnega naročila.</w:t>
            </w:r>
          </w:p>
          <w:p w14:paraId="68F0E3F0" w14:textId="77777777" w:rsidR="006F2074" w:rsidRDefault="00E86819">
            <w:pPr>
              <w:spacing w:before="135" w:after="135"/>
              <w:jc w:val="both"/>
              <w:textAlignment w:val="center"/>
            </w:pPr>
            <w:r>
              <w:rPr>
                <w:rFonts w:ascii="Arial" w:hAnsi="Arial" w:cs="Arial"/>
                <w:color w:val="000000"/>
                <w:position w:val="-2"/>
                <w:sz w:val="18"/>
                <w:szCs w:val="18"/>
              </w:rPr>
              <w:t>V kolikor bo gospodarski subjekt predložil zgolj lastno izjavo in izjavo članov organa in zastopnikov, lahko naročnik izpis iz ustreznega registra pridobil sam.</w:t>
            </w:r>
          </w:p>
          <w:p w14:paraId="7C656BD7" w14:textId="77777777" w:rsidR="006F2074" w:rsidRDefault="00E86819">
            <w:pPr>
              <w:spacing w:before="135" w:after="135"/>
              <w:jc w:val="both"/>
              <w:textAlignment w:val="center"/>
            </w:pPr>
            <w:r>
              <w:rPr>
                <w:rFonts w:ascii="Arial" w:hAnsi="Arial" w:cs="Arial"/>
                <w:color w:val="000000"/>
                <w:position w:val="-2"/>
                <w:sz w:val="18"/>
                <w:szCs w:val="18"/>
              </w:rPr>
              <w:t>Naročnik si pridržuje pravico, da v sklopu dopolnitev ponudbe zahteva od ponudnikov overjeno izjavo gospodarskega subjekta in fizičnih oseb, da je pogoj izpolnjen na dan oddaje ponudbe.</w:t>
            </w:r>
          </w:p>
        </w:tc>
      </w:tr>
      <w:tr w:rsidR="006F2074" w14:paraId="52B7B4C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F39FD1C"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AFDCA9" w14:textId="77777777" w:rsidR="006F2074" w:rsidRDefault="00E86819">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7BB10FCA" w14:textId="77777777" w:rsidR="006F2074" w:rsidRDefault="00E86819">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6F2074" w14:paraId="2F51331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9E8AC2"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3E203A"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7F670C56" w14:textId="77777777" w:rsidR="006F2074" w:rsidRDefault="00E86819">
            <w:pPr>
              <w:spacing w:before="135" w:after="135"/>
              <w:jc w:val="both"/>
              <w:textAlignment w:val="center"/>
            </w:pPr>
            <w:r>
              <w:rPr>
                <w:rFonts w:ascii="Arial" w:hAnsi="Arial" w:cs="Arial"/>
                <w:color w:val="000000"/>
                <w:position w:val="-2"/>
                <w:sz w:val="18"/>
                <w:szCs w:val="18"/>
              </w:rPr>
              <w:lastRenderedPageBreak/>
              <w:t xml:space="preserve">Izjava zakonitega zastopnika gospodarskega subjekta (obrazec Krovna izjava) v zvezi s kaznivimi dejanji iz prvega odstavka 75. člena ZJN-3 in 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tc>
      </w:tr>
      <w:tr w:rsidR="006F2074" w14:paraId="4B02D89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217F93" w14:textId="77777777" w:rsidR="006F2074" w:rsidRDefault="00E86819">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280729"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1BA7AB27" w14:textId="77777777" w:rsidR="006F2074" w:rsidRDefault="00E86819">
            <w:pPr>
              <w:spacing w:before="135" w:after="135"/>
              <w:jc w:val="both"/>
              <w:textAlignment w:val="center"/>
            </w:pPr>
            <w:r>
              <w:rPr>
                <w:rFonts w:ascii="Arial" w:hAnsi="Arial" w:cs="Arial"/>
                <w:color w:val="000000"/>
                <w:position w:val="-2"/>
                <w:sz w:val="18"/>
                <w:szCs w:val="18"/>
              </w:rPr>
              <w:t xml:space="preserve">Izjave ter pooblastila za pridobitev podatkov iz kazenske evidence za člane organov in zastopnike gospodarskega subjekta (obrazec Izjava </w:t>
            </w:r>
            <w:proofErr w:type="spellStart"/>
            <w:r>
              <w:rPr>
                <w:rFonts w:ascii="Arial" w:hAnsi="Arial" w:cs="Arial"/>
                <w:color w:val="000000"/>
                <w:position w:val="-2"/>
                <w:sz w:val="18"/>
                <w:szCs w:val="18"/>
              </w:rPr>
              <w:t>gospdarskega</w:t>
            </w:r>
            <w:proofErr w:type="spellEnd"/>
            <w:r>
              <w:rPr>
                <w:rFonts w:ascii="Arial" w:hAnsi="Arial" w:cs="Arial"/>
                <w:color w:val="000000"/>
                <w:position w:val="-2"/>
                <w:sz w:val="18"/>
                <w:szCs w:val="18"/>
              </w:rPr>
              <w:t xml:space="preserve"> subjekta in pooblastilo za pridobitev podatkov iz kazenske evidence in Izjava članov organov in zastopnikov gospodarskega subjekta in pooblastilo za pridobitev podatkov iz kazenske evidence).</w:t>
            </w:r>
          </w:p>
          <w:p w14:paraId="0A5DC95E" w14:textId="77777777" w:rsidR="006F2074" w:rsidRDefault="00E8681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14:paraId="473BF099"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0C9381B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189EBF5" w14:textId="77777777" w:rsidR="006F2074" w:rsidRDefault="00E86819">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2DEFB2" w14:textId="77777777" w:rsidR="006F2074" w:rsidRDefault="00E86819">
            <w:pPr>
              <w:spacing w:before="135" w:after="135"/>
              <w:jc w:val="both"/>
              <w:textAlignment w:val="center"/>
            </w:pPr>
            <w:r>
              <w:rPr>
                <w:rFonts w:ascii="Arial" w:hAnsi="Arial" w:cs="Arial"/>
                <w:color w:val="000000"/>
                <w:position w:val="-2"/>
                <w:sz w:val="18"/>
                <w:szCs w:val="18"/>
              </w:rPr>
              <w:t xml:space="preserve">Naročnik bo iz sodelovanja v postopku javnega naročanja izključil gospodarski subjekt, če ugotovi, da gospodarski subjekt </w:t>
            </w:r>
            <w:r>
              <w:rPr>
                <w:rFonts w:ascii="Arial" w:hAnsi="Arial" w:cs="Arial"/>
                <w:b/>
                <w:bCs/>
                <w:color w:val="000000"/>
                <w:position w:val="-2"/>
                <w:sz w:val="18"/>
                <w:szCs w:val="18"/>
                <w:u w:val="single"/>
              </w:rPr>
              <w:t>ne izpolnjuje obveznih dajatev in drugih denarnih nedavčnih obveznosti</w:t>
            </w:r>
            <w:r>
              <w:rPr>
                <w:rFonts w:ascii="Arial" w:hAnsi="Arial" w:cs="Arial"/>
                <w:color w:val="000000"/>
                <w:position w:val="-2"/>
                <w:sz w:val="18"/>
                <w:szCs w:val="18"/>
              </w:rPr>
              <w:t xml:space="preserve">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w:t>
            </w:r>
            <w:r>
              <w:rPr>
                <w:rFonts w:ascii="Arial" w:hAnsi="Arial" w:cs="Arial"/>
                <w:b/>
                <w:bCs/>
                <w:color w:val="000000"/>
                <w:position w:val="-2"/>
                <w:sz w:val="18"/>
                <w:szCs w:val="18"/>
                <w:u w:val="single"/>
              </w:rPr>
              <w:t>ni imel predloženih vseh obračunov davčnih odtegljajev za dohodke iz delovnega razmerja</w:t>
            </w:r>
            <w:r>
              <w:rPr>
                <w:rFonts w:ascii="Arial" w:hAnsi="Arial" w:cs="Arial"/>
                <w:color w:val="000000"/>
                <w:position w:val="-2"/>
                <w:sz w:val="18"/>
                <w:szCs w:val="18"/>
              </w:rPr>
              <w:t xml:space="preserve"> za obdobje zadnjih petih let do dne oddaje ponudbe ali prijave.</w:t>
            </w:r>
          </w:p>
          <w:p w14:paraId="14514367"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F2074" w14:paraId="2A7B6E9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1E3216B"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85CF9A"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157A1699" w14:textId="77777777" w:rsidR="006F2074" w:rsidRDefault="00E86819">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14:paraId="07C1A249" w14:textId="77777777" w:rsidR="006F2074" w:rsidRDefault="00E86819">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6F2074" w14:paraId="50CA76D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4D4BF3"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67879D" w14:textId="77777777" w:rsidR="006F2074" w:rsidRDefault="00E86819">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4ACA5FCF" w14:textId="77777777" w:rsidR="006F2074" w:rsidRDefault="00E86819">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F2074" w14:paraId="6BEA567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23F075B"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709E654"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61D60E2A"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09B2BC3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03308D" w14:textId="77777777" w:rsidR="006F2074" w:rsidRDefault="00E86819">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6A62AB"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055824F9" w14:textId="77777777" w:rsidR="006F2074" w:rsidRDefault="00E86819">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14:paraId="218F18AF" w14:textId="77777777" w:rsidR="006F2074" w:rsidRDefault="00E8681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14:paraId="28EAED6F"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68391021"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57A38D4B" w14:textId="77777777" w:rsidR="006F2074" w:rsidRDefault="00E86819">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8706B82" w14:textId="77777777" w:rsidR="006F2074" w:rsidRDefault="00E86819">
            <w:pPr>
              <w:spacing w:before="135" w:after="135"/>
              <w:jc w:val="both"/>
              <w:textAlignment w:val="center"/>
            </w:pPr>
            <w:r>
              <w:rPr>
                <w:rFonts w:ascii="Arial" w:hAnsi="Arial" w:cs="Arial"/>
                <w:color w:val="000000"/>
                <w:position w:val="-2"/>
                <w:sz w:val="18"/>
                <w:szCs w:val="18"/>
              </w:rPr>
              <w:t xml:space="preserve">Naročnik bo iz postopka javnega naročanja izključil gospodarski subjekt, če je ta na dan, ko poteče rok za oddajo ponudb ali prijav, izločen iz postopkov oddaje javnih naročil zaradi uvrstitve v </w:t>
            </w:r>
            <w:r>
              <w:rPr>
                <w:rFonts w:ascii="Arial" w:hAnsi="Arial" w:cs="Arial"/>
                <w:b/>
                <w:bCs/>
                <w:color w:val="000000"/>
                <w:position w:val="-2"/>
                <w:sz w:val="18"/>
                <w:szCs w:val="18"/>
              </w:rPr>
              <w:t>evidenco gospodarskih subjektov z negativnimi referencami.</w:t>
            </w:r>
          </w:p>
          <w:p w14:paraId="4BD93E55"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F2074" w14:paraId="0AF852E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02CA63D"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F273B5"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1F4DE935" w14:textId="77777777" w:rsidR="006F2074" w:rsidRDefault="00E86819">
            <w:pPr>
              <w:spacing w:before="135" w:after="135"/>
              <w:jc w:val="both"/>
              <w:textAlignment w:val="center"/>
            </w:pPr>
            <w:r>
              <w:rPr>
                <w:rFonts w:ascii="Arial" w:hAnsi="Arial" w:cs="Arial"/>
                <w:color w:val="000000"/>
                <w:position w:val="-2"/>
                <w:sz w:val="18"/>
                <w:szCs w:val="18"/>
              </w:rPr>
              <w:t>Naročnik bo izpolnjevanje pogoja preveril v evidenci ponudnikov z negativnimi referencami, ki jo vodi ministrstvo, pristojno za javna naročila.</w:t>
            </w:r>
          </w:p>
        </w:tc>
      </w:tr>
      <w:tr w:rsidR="006F2074" w14:paraId="403C405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900CD3"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848F65B" w14:textId="77777777" w:rsidR="006F2074" w:rsidRDefault="00E86819">
            <w:pPr>
              <w:jc w:val="both"/>
              <w:textAlignment w:val="center"/>
            </w:pPr>
            <w:r>
              <w:rPr>
                <w:rFonts w:ascii="Arial" w:hAnsi="Arial" w:cs="Arial"/>
                <w:color w:val="000000"/>
                <w:position w:val="-2"/>
                <w:sz w:val="18"/>
                <w:szCs w:val="18"/>
              </w:rPr>
              <w:t> </w:t>
            </w:r>
          </w:p>
          <w:p w14:paraId="221FFD11" w14:textId="77777777" w:rsidR="006F2074" w:rsidRDefault="00E86819">
            <w:r>
              <w:rPr>
                <w:rFonts w:ascii="Arial" w:hAnsi="Arial" w:cs="Arial"/>
                <w:color w:val="000000"/>
                <w:position w:val="-2"/>
                <w:sz w:val="18"/>
                <w:szCs w:val="18"/>
              </w:rPr>
              <w:t xml:space="preserve"> /</w:t>
            </w:r>
          </w:p>
        </w:tc>
      </w:tr>
      <w:tr w:rsidR="006F2074" w14:paraId="04B688A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7CB779"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5977871"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7EF47EEF"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073435D9"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A4D21E"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1DC13B"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578AE9B2" w14:textId="77777777" w:rsidR="006F2074" w:rsidRDefault="00E8681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14:paraId="790273AF"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20B25248" w14:textId="77777777">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14:paraId="6E1D0711" w14:textId="77777777" w:rsidR="006F2074" w:rsidRDefault="00E86819">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A5192D"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5AC3B2E1" w14:textId="77777777" w:rsidR="006F2074" w:rsidRDefault="00E8681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6F2074" w14:paraId="49C1DD8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0B6740"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484ECF2"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2A82F2EE" w14:textId="77777777" w:rsidR="006F2074" w:rsidRDefault="00E86819">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14:paraId="7CAE6767" w14:textId="77777777" w:rsidR="006F2074" w:rsidRDefault="00E86819">
            <w:pPr>
              <w:spacing w:before="135" w:after="135"/>
              <w:jc w:val="both"/>
              <w:textAlignment w:val="center"/>
            </w:pPr>
            <w:r>
              <w:rPr>
                <w:rFonts w:ascii="Arial" w:hAnsi="Arial" w:cs="Arial"/>
                <w:color w:val="000000"/>
                <w:position w:val="-2"/>
                <w:sz w:val="18"/>
                <w:szCs w:val="18"/>
              </w:rPr>
              <w:lastRenderedPageBreak/>
              <w:t>V kolikor bo gospodarski subjekt predložil zgolj Obrazec KROVNA IZJAVA, lahko naročnik potrdilo pridobi sam.</w:t>
            </w:r>
          </w:p>
        </w:tc>
      </w:tr>
      <w:tr w:rsidR="006F2074" w14:paraId="3BFCC46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5CF28B" w14:textId="77777777" w:rsidR="006F2074" w:rsidRDefault="00E86819">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1D17830" w14:textId="77777777" w:rsidR="006F2074" w:rsidRDefault="00E86819">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6F2074" w14:paraId="655DE5A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07334D"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47FE4C"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7AF35DAE"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338EAF5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3F306C"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9317E65"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3ACAB665" w14:textId="77777777" w:rsidR="006F2074" w:rsidRDefault="00E8681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14:paraId="0DC40208" w14:textId="77777777" w:rsidR="006F2074" w:rsidRDefault="00E86819">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14:paraId="03EA876A" w14:textId="77777777" w:rsidR="006F2074" w:rsidRDefault="006F2074"/>
    <w:tbl>
      <w:tblPr>
        <w:tblStyle w:val="NormalTablePHPDOCX"/>
        <w:tblW w:w="2500" w:type="pct"/>
        <w:tblInd w:w="108" w:type="dxa"/>
        <w:tblLook w:val="04A0" w:firstRow="1" w:lastRow="0" w:firstColumn="1" w:lastColumn="0" w:noHBand="0" w:noVBand="1"/>
      </w:tblPr>
      <w:tblGrid>
        <w:gridCol w:w="4504"/>
      </w:tblGrid>
      <w:tr w:rsidR="006F2074" w14:paraId="21A79612" w14:textId="77777777">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14:paraId="57598DF3" w14:textId="77777777" w:rsidR="006F2074" w:rsidRDefault="00E86819">
            <w:r>
              <w:rPr>
                <w:rFonts w:ascii="Arial" w:hAnsi="Arial" w:cs="Arial"/>
                <w:color w:val="FFFFFF"/>
                <w:position w:val="-2"/>
                <w:sz w:val="18"/>
                <w:szCs w:val="18"/>
              </w:rPr>
              <w:t>Poslovna in finančna sposobnost</w:t>
            </w:r>
          </w:p>
        </w:tc>
      </w:tr>
    </w:tbl>
    <w:p w14:paraId="3534EE81"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5B42F665"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4AAEAD05" w14:textId="77777777" w:rsidR="006F2074" w:rsidRDefault="00E86819">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Bonitetna ocena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3070B5" w14:textId="77777777" w:rsidR="006F2074" w:rsidRDefault="00E86819">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6F2074" w14:paraId="5AB5D99F" w14:textId="77777777">
              <w:tc>
                <w:tcPr>
                  <w:tcW w:w="0" w:type="auto"/>
                  <w:tcMar>
                    <w:top w:w="0" w:type="auto"/>
                    <w:bottom w:w="0" w:type="auto"/>
                  </w:tcMar>
                </w:tcPr>
                <w:p w14:paraId="1F60AC11" w14:textId="77777777" w:rsidR="006F2074" w:rsidRDefault="00E86819">
                  <w:r>
                    <w:rPr>
                      <w:rFonts w:ascii="Arial" w:hAnsi="Arial" w:cs="Arial"/>
                      <w:color w:val="000000"/>
                      <w:position w:val="-2"/>
                      <w:sz w:val="18"/>
                      <w:szCs w:val="18"/>
                    </w:rPr>
                    <w:t>Samostojni ponudnik oziroma v primeru ponudbe skupine ponudnikov vodilni ponudnik in vsi ostali partnerji imajo tekočo bonitetno oceno:</w:t>
                  </w:r>
                </w:p>
              </w:tc>
            </w:tr>
            <w:tr w:rsidR="006F2074" w14:paraId="12394957" w14:textId="77777777">
              <w:tc>
                <w:tcPr>
                  <w:tcW w:w="0" w:type="auto"/>
                  <w:tcMar>
                    <w:top w:w="0" w:type="auto"/>
                    <w:bottom w:w="0" w:type="auto"/>
                  </w:tcMar>
                </w:tcPr>
                <w:p w14:paraId="4CADA242" w14:textId="77777777" w:rsidR="006F2074" w:rsidRDefault="00E86819" w:rsidP="00234DC1">
                  <w:pPr>
                    <w:numPr>
                      <w:ilvl w:val="0"/>
                      <w:numId w:val="19"/>
                    </w:numPr>
                    <w:rPr>
                      <w:rFonts w:ascii="Arial" w:hAnsi="Arial" w:cs="Arial"/>
                      <w:color w:val="000000"/>
                      <w:sz w:val="18"/>
                      <w:szCs w:val="18"/>
                    </w:rPr>
                  </w:pPr>
                  <w:r>
                    <w:rPr>
                      <w:rFonts w:ascii="Arial" w:hAnsi="Arial" w:cs="Arial"/>
                      <w:color w:val="000000"/>
                      <w:position w:val="-2"/>
                      <w:sz w:val="18"/>
                      <w:szCs w:val="18"/>
                    </w:rPr>
                    <w:t>izdano s strani AJPES najmanj SB6 ali </w:t>
                  </w:r>
                </w:p>
                <w:p w14:paraId="3C36AEF8" w14:textId="77777777" w:rsidR="006F2074" w:rsidRDefault="00E86819" w:rsidP="00234DC1">
                  <w:pPr>
                    <w:numPr>
                      <w:ilvl w:val="0"/>
                      <w:numId w:val="19"/>
                    </w:numPr>
                    <w:rPr>
                      <w:rFonts w:ascii="Arial" w:hAnsi="Arial" w:cs="Arial"/>
                      <w:color w:val="000000"/>
                      <w:sz w:val="18"/>
                      <w:szCs w:val="18"/>
                    </w:rPr>
                  </w:pPr>
                  <w:r>
                    <w:rPr>
                      <w:rFonts w:ascii="Arial" w:hAnsi="Arial" w:cs="Arial"/>
                      <w:color w:val="000000"/>
                      <w:position w:val="-2"/>
                      <w:sz w:val="18"/>
                      <w:szCs w:val="18"/>
                    </w:rPr>
                    <w:t xml:space="preserve">izdano s strani </w:t>
                  </w:r>
                  <w:proofErr w:type="spellStart"/>
                  <w:r>
                    <w:rPr>
                      <w:rFonts w:ascii="Arial" w:hAnsi="Arial" w:cs="Arial"/>
                      <w:color w:val="000000"/>
                      <w:position w:val="-2"/>
                      <w:sz w:val="18"/>
                      <w:szCs w:val="18"/>
                    </w:rPr>
                    <w:t>Standard&amp;Poor`s</w:t>
                  </w:r>
                  <w:proofErr w:type="spellEnd"/>
                  <w:r>
                    <w:rPr>
                      <w:rFonts w:ascii="Arial" w:hAnsi="Arial" w:cs="Arial"/>
                      <w:color w:val="000000"/>
                      <w:position w:val="-2"/>
                      <w:sz w:val="18"/>
                      <w:szCs w:val="18"/>
                    </w:rPr>
                    <w:t xml:space="preserve"> najmanj BBB- ali </w:t>
                  </w:r>
                </w:p>
                <w:p w14:paraId="18E336A3" w14:textId="77777777" w:rsidR="006F2074" w:rsidRDefault="00E86819" w:rsidP="00234DC1">
                  <w:pPr>
                    <w:numPr>
                      <w:ilvl w:val="0"/>
                      <w:numId w:val="19"/>
                    </w:numPr>
                    <w:rPr>
                      <w:rFonts w:ascii="Arial" w:hAnsi="Arial" w:cs="Arial"/>
                      <w:color w:val="000000"/>
                      <w:sz w:val="18"/>
                      <w:szCs w:val="18"/>
                    </w:rPr>
                  </w:pPr>
                  <w:r>
                    <w:rPr>
                      <w:rFonts w:ascii="Arial" w:hAnsi="Arial" w:cs="Arial"/>
                      <w:color w:val="000000"/>
                      <w:position w:val="-2"/>
                      <w:sz w:val="18"/>
                      <w:szCs w:val="18"/>
                    </w:rPr>
                    <w:t xml:space="preserve">izdano s strani </w:t>
                  </w:r>
                  <w:proofErr w:type="spellStart"/>
                  <w:r>
                    <w:rPr>
                      <w:rFonts w:ascii="Arial" w:hAnsi="Arial" w:cs="Arial"/>
                      <w:color w:val="000000"/>
                      <w:position w:val="-2"/>
                      <w:sz w:val="18"/>
                      <w:szCs w:val="18"/>
                    </w:rPr>
                    <w:t>Fitch</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Ratings</w:t>
                  </w:r>
                  <w:proofErr w:type="spellEnd"/>
                  <w:r>
                    <w:rPr>
                      <w:rFonts w:ascii="Arial" w:hAnsi="Arial" w:cs="Arial"/>
                      <w:color w:val="000000"/>
                      <w:position w:val="-2"/>
                      <w:sz w:val="18"/>
                      <w:szCs w:val="18"/>
                    </w:rPr>
                    <w:t xml:space="preserve"> najmanj BBB- ali </w:t>
                  </w:r>
                </w:p>
                <w:p w14:paraId="5FB3DD2F" w14:textId="77777777" w:rsidR="006F2074" w:rsidRDefault="00E86819" w:rsidP="00234DC1">
                  <w:pPr>
                    <w:numPr>
                      <w:ilvl w:val="0"/>
                      <w:numId w:val="19"/>
                    </w:numPr>
                    <w:rPr>
                      <w:rFonts w:ascii="Arial" w:hAnsi="Arial" w:cs="Arial"/>
                      <w:color w:val="000000"/>
                      <w:sz w:val="18"/>
                      <w:szCs w:val="18"/>
                    </w:rPr>
                  </w:pPr>
                  <w:r>
                    <w:rPr>
                      <w:rFonts w:ascii="Arial" w:hAnsi="Arial" w:cs="Arial"/>
                      <w:color w:val="000000"/>
                      <w:position w:val="-2"/>
                      <w:sz w:val="18"/>
                      <w:szCs w:val="18"/>
                    </w:rPr>
                    <w:t xml:space="preserve">izdano s strani </w:t>
                  </w:r>
                  <w:proofErr w:type="spellStart"/>
                  <w:r>
                    <w:rPr>
                      <w:rFonts w:ascii="Arial" w:hAnsi="Arial" w:cs="Arial"/>
                      <w:color w:val="000000"/>
                      <w:position w:val="-2"/>
                      <w:sz w:val="18"/>
                      <w:szCs w:val="18"/>
                    </w:rPr>
                    <w:t>Moody`s</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Investor</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Service</w:t>
                  </w:r>
                  <w:proofErr w:type="spellEnd"/>
                  <w:r>
                    <w:rPr>
                      <w:rFonts w:ascii="Arial" w:hAnsi="Arial" w:cs="Arial"/>
                      <w:color w:val="000000"/>
                      <w:position w:val="-2"/>
                      <w:sz w:val="18"/>
                      <w:szCs w:val="18"/>
                    </w:rPr>
                    <w:t xml:space="preserve"> najmanj Baa3 </w:t>
                  </w:r>
                </w:p>
              </w:tc>
            </w:tr>
          </w:tbl>
          <w:p w14:paraId="3ABF4C59" w14:textId="77777777" w:rsidR="006F2074" w:rsidRDefault="006F2074"/>
          <w:tbl>
            <w:tblPr>
              <w:tblStyle w:val="NormalTablePHPDOCX"/>
              <w:tblW w:w="0" w:type="auto"/>
              <w:tblLook w:val="04A0" w:firstRow="1" w:lastRow="0" w:firstColumn="1" w:lastColumn="0" w:noHBand="0" w:noVBand="1"/>
            </w:tblPr>
            <w:tblGrid>
              <w:gridCol w:w="7224"/>
            </w:tblGrid>
            <w:tr w:rsidR="006F2074" w14:paraId="64229B62" w14:textId="77777777">
              <w:tc>
                <w:tcPr>
                  <w:tcW w:w="0" w:type="auto"/>
                  <w:tcMar>
                    <w:top w:w="0" w:type="auto"/>
                    <w:bottom w:w="0" w:type="auto"/>
                  </w:tcMar>
                </w:tcPr>
                <w:p w14:paraId="57E0BF95" w14:textId="77777777" w:rsidR="006F2074" w:rsidRDefault="00E86819">
                  <w:r>
                    <w:rPr>
                      <w:rFonts w:ascii="Arial" w:hAnsi="Arial" w:cs="Arial"/>
                      <w:color w:val="000000"/>
                      <w:position w:val="-2"/>
                      <w:sz w:val="18"/>
                      <w:szCs w:val="18"/>
                    </w:rPr>
                    <w:t>Gospodarski subjekt lahko predloži tudi bonitetno oceno druge bonitetne hiše, pri čemer mora izkazati, da je vzporejana bonitetna ocena najmanj enaka eni izmed zgoraj navedenih bonitetnih ocen. Gospodarski subjekt mora poslovati dovolj časa, da mu lahko bonitetna hiša izdela bonitetno oceno, ki jo je mogoče vzporejati z zgoraj navedenimi ocenami. </w:t>
                  </w:r>
                </w:p>
              </w:tc>
            </w:tr>
          </w:tbl>
          <w:p w14:paraId="1EAFD9CB" w14:textId="77777777" w:rsidR="006F2074" w:rsidRDefault="006F2074"/>
        </w:tc>
      </w:tr>
      <w:tr w:rsidR="006F2074" w14:paraId="43E89E9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F35CA1"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D356175" w14:textId="77777777" w:rsidR="006F2074" w:rsidRDefault="00E86819">
            <w:pPr>
              <w:spacing w:before="135" w:after="135"/>
              <w:jc w:val="both"/>
              <w:textAlignment w:val="center"/>
            </w:pPr>
            <w:r>
              <w:rPr>
                <w:rFonts w:ascii="Arial" w:hAnsi="Arial" w:cs="Arial"/>
                <w:b/>
                <w:bCs/>
                <w:color w:val="000000"/>
                <w:position w:val="-2"/>
                <w:sz w:val="18"/>
                <w:szCs w:val="18"/>
              </w:rPr>
              <w:t>Kot dokazilo bo naročnik upošteval S. BON-1 ali S.BON-1/P oz. drugo ustrezno potrdilo, ki ne smeta biti starejša od datuma objave tega javnega naročila.</w:t>
            </w:r>
          </w:p>
        </w:tc>
      </w:tr>
      <w:tr w:rsidR="006F2074" w14:paraId="68EA964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1905EF"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057E10" w14:textId="77777777" w:rsidR="006F2074" w:rsidRDefault="00E86819">
            <w:pPr>
              <w:spacing w:before="135" w:after="135"/>
              <w:jc w:val="both"/>
              <w:textAlignment w:val="center"/>
            </w:pPr>
            <w:r>
              <w:rPr>
                <w:rFonts w:ascii="Arial" w:hAnsi="Arial" w:cs="Arial"/>
                <w:color w:val="000000"/>
                <w:position w:val="-2"/>
                <w:sz w:val="18"/>
                <w:szCs w:val="18"/>
                <w:u w:val="single"/>
              </w:rPr>
              <w:t>Ponudniki s sedežem v Republiki Sloveniji:</w:t>
            </w:r>
          </w:p>
          <w:p w14:paraId="3AC1F64B" w14:textId="77777777" w:rsidR="006F2074" w:rsidRDefault="00E86819">
            <w:pPr>
              <w:spacing w:before="135" w:after="135"/>
              <w:jc w:val="both"/>
              <w:textAlignment w:val="center"/>
            </w:pPr>
            <w:r>
              <w:rPr>
                <w:rFonts w:ascii="Arial" w:hAnsi="Arial" w:cs="Arial"/>
                <w:color w:val="000000"/>
                <w:position w:val="-2"/>
                <w:sz w:val="18"/>
                <w:szCs w:val="18"/>
              </w:rPr>
              <w:t>Dokazilo o izpolnjevanju pogoja, ki ni starejše od dneva objave javnega naročila na Portalu javnih naročil.</w:t>
            </w:r>
          </w:p>
          <w:p w14:paraId="3E1263DA" w14:textId="77777777" w:rsidR="006F2074" w:rsidRDefault="00E86819">
            <w:pPr>
              <w:spacing w:before="135" w:after="135"/>
              <w:jc w:val="both"/>
              <w:textAlignment w:val="center"/>
            </w:pPr>
            <w:r>
              <w:rPr>
                <w:rFonts w:ascii="Arial" w:hAnsi="Arial" w:cs="Arial"/>
                <w:color w:val="000000"/>
                <w:position w:val="-2"/>
                <w:sz w:val="18"/>
                <w:szCs w:val="18"/>
                <w:u w:val="single"/>
              </w:rPr>
              <w:t>Ponudniki, ki nimajo sedeža v Republiki Sloveniji:</w:t>
            </w:r>
          </w:p>
          <w:p w14:paraId="628D7C68" w14:textId="77777777" w:rsidR="006F2074" w:rsidRDefault="00E86819">
            <w:pPr>
              <w:spacing w:before="135" w:after="135"/>
              <w:jc w:val="both"/>
              <w:textAlignment w:val="center"/>
            </w:pPr>
            <w:r>
              <w:rPr>
                <w:rFonts w:ascii="Arial" w:hAnsi="Arial" w:cs="Arial"/>
                <w:color w:val="000000"/>
                <w:position w:val="-2"/>
                <w:sz w:val="18"/>
                <w:szCs w:val="18"/>
              </w:rPr>
              <w:lastRenderedPageBreak/>
              <w:t>Dokazilo o izpolnjevanju pogoja, ki ni starejše od dneva objave javnega naročila na Portalu javnih naročil. Dokument mora biti original oziroma overjena kopija dokumenta.</w:t>
            </w:r>
          </w:p>
        </w:tc>
      </w:tr>
      <w:tr w:rsidR="006F2074" w14:paraId="028BB3D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94A666" w14:textId="77777777" w:rsidR="006F2074" w:rsidRDefault="00E86819">
            <w:pPr>
              <w:jc w:val="center"/>
            </w:pPr>
            <w:r>
              <w:rPr>
                <w:rFonts w:ascii="Arial" w:hAnsi="Arial" w:cs="Arial"/>
                <w:color w:val="000000"/>
                <w:position w:val="-2"/>
                <w:sz w:val="18"/>
                <w:szCs w:val="18"/>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3C040CB"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018265E5" w14:textId="77777777" w:rsidR="006F2074" w:rsidRDefault="00E86819">
            <w:pPr>
              <w:jc w:val="both"/>
              <w:textAlignment w:val="center"/>
            </w:pPr>
            <w:r>
              <w:rPr>
                <w:rFonts w:ascii="Arial" w:hAnsi="Arial" w:cs="Arial"/>
                <w:color w:val="000000"/>
                <w:position w:val="-2"/>
                <w:sz w:val="18"/>
                <w:szCs w:val="18"/>
              </w:rPr>
              <w:t> </w:t>
            </w:r>
          </w:p>
        </w:tc>
      </w:tr>
      <w:tr w:rsidR="006F2074" w14:paraId="7A0EB14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48035E6"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A08D43" w14:textId="77777777" w:rsidR="006F2074" w:rsidRDefault="00E86819">
            <w:pPr>
              <w:spacing w:before="135" w:after="135"/>
              <w:jc w:val="both"/>
              <w:textAlignment w:val="center"/>
            </w:pPr>
            <w:r>
              <w:rPr>
                <w:rFonts w:ascii="Arial" w:hAnsi="Arial" w:cs="Arial"/>
                <w:color w:val="000000"/>
                <w:position w:val="-2"/>
                <w:sz w:val="18"/>
                <w:szCs w:val="18"/>
              </w:rPr>
              <w:t>NI POTREBNO izpolnjevati pogoja</w:t>
            </w:r>
          </w:p>
          <w:p w14:paraId="7B580041" w14:textId="77777777" w:rsidR="006F2074" w:rsidRDefault="00E86819">
            <w:pPr>
              <w:jc w:val="both"/>
              <w:textAlignment w:val="center"/>
            </w:pPr>
            <w:r>
              <w:rPr>
                <w:rFonts w:ascii="Arial" w:hAnsi="Arial" w:cs="Arial"/>
                <w:color w:val="000000"/>
                <w:position w:val="-2"/>
                <w:sz w:val="18"/>
                <w:szCs w:val="18"/>
              </w:rPr>
              <w:t> </w:t>
            </w:r>
          </w:p>
        </w:tc>
      </w:tr>
    </w:tbl>
    <w:p w14:paraId="20B4C233"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0E0BD653"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518ACF4E" w14:textId="77777777" w:rsidR="006F2074" w:rsidRDefault="00E86819">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53FC6B1" w14:textId="77777777" w:rsidR="006F2074" w:rsidRDefault="00E86819">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14:paraId="0AB64899" w14:textId="77777777" w:rsidR="006F2074" w:rsidRDefault="00E86819">
            <w:pPr>
              <w:spacing w:before="135" w:after="135"/>
              <w:jc w:val="both"/>
              <w:textAlignment w:val="center"/>
            </w:pPr>
            <w:proofErr w:type="spellStart"/>
            <w:r>
              <w:rPr>
                <w:rFonts w:ascii="Arial" w:hAnsi="Arial" w:cs="Arial"/>
                <w:color w:val="000000"/>
                <w:position w:val="-2"/>
                <w:sz w:val="18"/>
                <w:szCs w:val="18"/>
              </w:rPr>
              <w:t>Če</w:t>
            </w:r>
            <w:proofErr w:type="spellEnd"/>
            <w:r>
              <w:rPr>
                <w:rFonts w:ascii="Arial" w:hAnsi="Arial" w:cs="Arial"/>
                <w:color w:val="000000"/>
                <w:position w:val="-2"/>
                <w:sz w:val="18"/>
                <w:szCs w:val="18"/>
              </w:rPr>
              <w:t xml:space="preserve"> morajo imeti gospodarski subjekti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dovoljenje ali biti </w:t>
            </w:r>
            <w:proofErr w:type="spellStart"/>
            <w:r>
              <w:rPr>
                <w:rFonts w:ascii="Arial" w:hAnsi="Arial" w:cs="Arial"/>
                <w:color w:val="000000"/>
                <w:position w:val="-2"/>
                <w:sz w:val="18"/>
                <w:szCs w:val="18"/>
              </w:rPr>
              <w:t>člani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določene</w:t>
            </w:r>
            <w:proofErr w:type="spellEnd"/>
            <w:r>
              <w:rPr>
                <w:rFonts w:ascii="Arial" w:hAnsi="Arial" w:cs="Arial"/>
                <w:color w:val="000000"/>
                <w:position w:val="-2"/>
                <w:sz w:val="18"/>
                <w:szCs w:val="18"/>
              </w:rPr>
              <w:t xml:space="preserve"> organizacije, da lahko v svoji </w:t>
            </w:r>
            <w:proofErr w:type="spellStart"/>
            <w:r>
              <w:rPr>
                <w:rFonts w:ascii="Arial" w:hAnsi="Arial" w:cs="Arial"/>
                <w:color w:val="000000"/>
                <w:position w:val="-2"/>
                <w:sz w:val="18"/>
                <w:szCs w:val="18"/>
              </w:rPr>
              <w:t>matični</w:t>
            </w:r>
            <w:proofErr w:type="spellEnd"/>
            <w:r>
              <w:rPr>
                <w:rFonts w:ascii="Arial" w:hAnsi="Arial" w:cs="Arial"/>
                <w:color w:val="000000"/>
                <w:position w:val="-2"/>
                <w:sz w:val="18"/>
                <w:szCs w:val="18"/>
              </w:rPr>
              <w:t xml:space="preserve"> </w:t>
            </w:r>
            <w:proofErr w:type="spellStart"/>
            <w:r>
              <w:rPr>
                <w:rFonts w:ascii="Arial" w:hAnsi="Arial" w:cs="Arial"/>
                <w:color w:val="000000"/>
                <w:position w:val="-2"/>
                <w:sz w:val="18"/>
                <w:szCs w:val="18"/>
              </w:rPr>
              <w:t>državi</w:t>
            </w:r>
            <w:proofErr w:type="spellEnd"/>
            <w:r>
              <w:rPr>
                <w:rFonts w:ascii="Arial" w:hAnsi="Arial" w:cs="Arial"/>
                <w:color w:val="000000"/>
                <w:position w:val="-2"/>
                <w:sz w:val="18"/>
                <w:szCs w:val="18"/>
              </w:rPr>
              <w:t xml:space="preserve"> opravljajo </w:t>
            </w:r>
            <w:proofErr w:type="spellStart"/>
            <w:r>
              <w:rPr>
                <w:rFonts w:ascii="Arial" w:hAnsi="Arial" w:cs="Arial"/>
                <w:color w:val="000000"/>
                <w:position w:val="-2"/>
                <w:sz w:val="18"/>
                <w:szCs w:val="18"/>
              </w:rPr>
              <w:t>določeno</w:t>
            </w:r>
            <w:proofErr w:type="spellEnd"/>
            <w:r>
              <w:rPr>
                <w:rFonts w:ascii="Arial" w:hAnsi="Arial" w:cs="Arial"/>
                <w:color w:val="000000"/>
                <w:position w:val="-2"/>
                <w:sz w:val="18"/>
                <w:szCs w:val="18"/>
              </w:rPr>
              <w:t xml:space="preserve"> storitev, morajo </w:t>
            </w:r>
            <w:proofErr w:type="spellStart"/>
            <w:r>
              <w:rPr>
                <w:rFonts w:ascii="Arial" w:hAnsi="Arial" w:cs="Arial"/>
                <w:color w:val="000000"/>
                <w:position w:val="-2"/>
                <w:sz w:val="18"/>
                <w:szCs w:val="18"/>
              </w:rPr>
              <w:t>predložiti</w:t>
            </w:r>
            <w:proofErr w:type="spellEnd"/>
            <w:r>
              <w:rPr>
                <w:rFonts w:ascii="Arial" w:hAnsi="Arial" w:cs="Arial"/>
                <w:color w:val="000000"/>
                <w:position w:val="-2"/>
                <w:sz w:val="18"/>
                <w:szCs w:val="18"/>
              </w:rPr>
              <w:t xml:space="preserve"> dokazilo o tem dovoljenju ali </w:t>
            </w:r>
            <w:proofErr w:type="spellStart"/>
            <w:r>
              <w:rPr>
                <w:rFonts w:ascii="Arial" w:hAnsi="Arial" w:cs="Arial"/>
                <w:color w:val="000000"/>
                <w:position w:val="-2"/>
                <w:sz w:val="18"/>
                <w:szCs w:val="18"/>
              </w:rPr>
              <w:t>članstvu</w:t>
            </w:r>
            <w:proofErr w:type="spellEnd"/>
            <w:r>
              <w:rPr>
                <w:rFonts w:ascii="Arial" w:hAnsi="Arial" w:cs="Arial"/>
                <w:color w:val="000000"/>
                <w:position w:val="-2"/>
                <w:sz w:val="18"/>
                <w:szCs w:val="18"/>
              </w:rPr>
              <w:t>.</w:t>
            </w:r>
          </w:p>
        </w:tc>
      </w:tr>
      <w:tr w:rsidR="006F2074" w14:paraId="7C7324F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729DF3A"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65B34D"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049C54F0" w14:textId="77777777" w:rsidR="006F2074" w:rsidRDefault="00E86819">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6F2074" w14:paraId="439DB0C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85F321C"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125688" w14:textId="77777777" w:rsidR="006F2074" w:rsidRDefault="00E86819">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14:paraId="058E6AA3" w14:textId="77777777" w:rsidR="006F2074" w:rsidRDefault="00E86819">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6F2074" w14:paraId="6539819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39399AA"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7ABA4B"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1F49972E" w14:textId="77777777" w:rsidR="006F2074" w:rsidRDefault="00E86819">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6F2074" w14:paraId="58352FBB"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2CB147"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99D891"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5C162278" w14:textId="77777777" w:rsidR="006F2074" w:rsidRDefault="00E86819">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14:paraId="0B75067B"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31B90ECC" w14:textId="77777777">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14:paraId="23866597" w14:textId="77777777" w:rsidR="006F2074" w:rsidRDefault="00E86819">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Blokada poslovnih računov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5F42194" w14:textId="77777777" w:rsidR="006F2074" w:rsidRDefault="00E86819">
            <w:pPr>
              <w:spacing w:before="135" w:after="135"/>
              <w:jc w:val="both"/>
              <w:textAlignment w:val="center"/>
            </w:pPr>
            <w:r>
              <w:rPr>
                <w:rFonts w:ascii="Arial" w:hAnsi="Arial" w:cs="Arial"/>
                <w:color w:val="000000"/>
                <w:position w:val="-2"/>
                <w:sz w:val="18"/>
                <w:szCs w:val="18"/>
              </w:rPr>
              <w:t>Ponudnik na dan oddaje ponudbe nima blokiranega nobenega transakcijskega računa, v zadnjih 180 dneh pred rokom za oddajo ponudb pa ni imel nobenega transakcijskega računa blokiranega več kot 20 zaporednih dni.</w:t>
            </w:r>
          </w:p>
        </w:tc>
      </w:tr>
      <w:tr w:rsidR="006F2074" w14:paraId="1ADA28A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796E78" w14:textId="77777777" w:rsidR="006F2074" w:rsidRDefault="00E86819">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48FBA94"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p w14:paraId="18F57019" w14:textId="77777777" w:rsidR="006F2074" w:rsidRDefault="00E86819">
            <w:pPr>
              <w:spacing w:before="135" w:after="135"/>
              <w:jc w:val="both"/>
              <w:textAlignment w:val="center"/>
            </w:pPr>
            <w:r>
              <w:rPr>
                <w:rFonts w:ascii="Arial" w:hAnsi="Arial" w:cs="Arial"/>
                <w:i/>
                <w:iCs/>
                <w:color w:val="000000"/>
                <w:position w:val="-2"/>
                <w:sz w:val="18"/>
                <w:szCs w:val="18"/>
              </w:rPr>
              <w:t>*Naročnik si pridržuje pravico, da navedbe preveri ter zahteva listino BON2 ali drugo enakovredno dokazilo, oziroma potrdilo ponudnikove poslovne banke, iz katerega je razvidno izpolnjevanje tega pogoja.</w:t>
            </w:r>
          </w:p>
        </w:tc>
      </w:tr>
      <w:tr w:rsidR="006F2074" w14:paraId="027200D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556F25"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95C34B" w14:textId="77777777" w:rsidR="006F2074" w:rsidRDefault="00E86819">
            <w:pPr>
              <w:spacing w:before="135" w:after="135"/>
              <w:jc w:val="both"/>
              <w:textAlignment w:val="center"/>
            </w:pPr>
            <w:r>
              <w:rPr>
                <w:rFonts w:ascii="Arial" w:hAnsi="Arial" w:cs="Arial"/>
                <w:color w:val="000000"/>
                <w:position w:val="-2"/>
                <w:sz w:val="18"/>
                <w:szCs w:val="18"/>
              </w:rPr>
              <w:t>/</w:t>
            </w:r>
          </w:p>
        </w:tc>
      </w:tr>
      <w:tr w:rsidR="006F2074" w14:paraId="53B3A36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963368"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3F02B0"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4F56E59D" w14:textId="77777777" w:rsidR="006F2074" w:rsidRDefault="00E86819">
            <w:pPr>
              <w:jc w:val="both"/>
              <w:textAlignment w:val="center"/>
            </w:pPr>
            <w:r>
              <w:rPr>
                <w:rFonts w:ascii="Arial" w:hAnsi="Arial" w:cs="Arial"/>
                <w:color w:val="000000"/>
                <w:position w:val="-2"/>
                <w:sz w:val="18"/>
                <w:szCs w:val="18"/>
              </w:rPr>
              <w:t> </w:t>
            </w:r>
          </w:p>
        </w:tc>
      </w:tr>
      <w:tr w:rsidR="006F2074" w14:paraId="70A462E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90B1C9"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01402B" w14:textId="77777777" w:rsidR="006F2074" w:rsidRDefault="00E86819">
            <w:pPr>
              <w:spacing w:before="135" w:after="135"/>
              <w:jc w:val="both"/>
              <w:textAlignment w:val="center"/>
            </w:pPr>
            <w:r>
              <w:rPr>
                <w:rFonts w:ascii="Arial" w:hAnsi="Arial" w:cs="Arial"/>
                <w:color w:val="000000"/>
                <w:position w:val="-2"/>
                <w:sz w:val="18"/>
                <w:szCs w:val="18"/>
              </w:rPr>
              <w:t>NI POTREBNO izpolnjevati pogoja</w:t>
            </w:r>
          </w:p>
          <w:p w14:paraId="0207646D" w14:textId="77777777" w:rsidR="006F2074" w:rsidRDefault="00E86819">
            <w:pPr>
              <w:jc w:val="both"/>
              <w:textAlignment w:val="center"/>
            </w:pPr>
            <w:r>
              <w:rPr>
                <w:rFonts w:ascii="Arial" w:hAnsi="Arial" w:cs="Arial"/>
                <w:color w:val="000000"/>
                <w:position w:val="-2"/>
                <w:sz w:val="18"/>
                <w:szCs w:val="18"/>
              </w:rPr>
              <w:t> </w:t>
            </w:r>
          </w:p>
        </w:tc>
      </w:tr>
    </w:tbl>
    <w:p w14:paraId="6D73A97D" w14:textId="77777777" w:rsidR="006F2074" w:rsidRDefault="006F2074"/>
    <w:tbl>
      <w:tblPr>
        <w:tblStyle w:val="NormalTablePHPDOCX"/>
        <w:tblW w:w="2500" w:type="pct"/>
        <w:tblInd w:w="108" w:type="dxa"/>
        <w:tblLook w:val="04A0" w:firstRow="1" w:lastRow="0" w:firstColumn="1" w:lastColumn="0" w:noHBand="0" w:noVBand="1"/>
      </w:tblPr>
      <w:tblGrid>
        <w:gridCol w:w="4504"/>
      </w:tblGrid>
      <w:tr w:rsidR="006F2074" w14:paraId="1178AD08" w14:textId="77777777">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14:paraId="093A0258" w14:textId="77777777" w:rsidR="006F2074" w:rsidRDefault="00E86819">
            <w:r>
              <w:rPr>
                <w:rFonts w:ascii="Arial" w:hAnsi="Arial" w:cs="Arial"/>
                <w:color w:val="FFFFFF"/>
                <w:position w:val="-2"/>
                <w:sz w:val="18"/>
                <w:szCs w:val="18"/>
              </w:rPr>
              <w:t>Tehnična sposobnost</w:t>
            </w:r>
          </w:p>
        </w:tc>
      </w:tr>
    </w:tbl>
    <w:p w14:paraId="5D92D52F"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6514B384"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65095EA3" w14:textId="77777777" w:rsidR="006F2074" w:rsidRDefault="00E86819">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Tehnična zmogljivost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3808901" w14:textId="77777777" w:rsidR="006F2074" w:rsidRDefault="00E86819">
            <w:pPr>
              <w:spacing w:before="135" w:after="135"/>
              <w:jc w:val="both"/>
              <w:textAlignment w:val="center"/>
            </w:pPr>
            <w:r>
              <w:rPr>
                <w:rFonts w:ascii="Arial" w:hAnsi="Arial" w:cs="Arial"/>
                <w:color w:val="000000"/>
                <w:position w:val="-2"/>
                <w:sz w:val="18"/>
                <w:szCs w:val="18"/>
              </w:rPr>
              <w:t>Ponudnik mora biti tehnično sposoben (mehanizacija in oprema) za kvalitetno izvedbo celotnega naročila v predvidenem roku, skladno z zahtevami iz razpisne dokumentacije, pravila stroke ter predpisi in standardi s področja predmetnega naročila.</w:t>
            </w:r>
          </w:p>
        </w:tc>
      </w:tr>
      <w:tr w:rsidR="006F2074" w14:paraId="7927C5C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637CC15"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9D2882"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57FA45B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5DAAF12"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7B084D" w14:textId="77777777" w:rsidR="006F2074" w:rsidRDefault="00E86819">
            <w:pPr>
              <w:spacing w:before="135" w:after="135"/>
              <w:jc w:val="both"/>
              <w:textAlignment w:val="center"/>
            </w:pPr>
            <w:r>
              <w:rPr>
                <w:rFonts w:ascii="Arial" w:hAnsi="Arial" w:cs="Arial"/>
                <w:color w:val="000000"/>
                <w:position w:val="-2"/>
                <w:sz w:val="18"/>
                <w:szCs w:val="18"/>
              </w:rPr>
              <w:t>/</w:t>
            </w:r>
          </w:p>
        </w:tc>
      </w:tr>
      <w:tr w:rsidR="006F2074" w14:paraId="7148BEB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5266B6"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3B220A"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4A95D63D" w14:textId="77777777" w:rsidR="006F2074" w:rsidRDefault="00E86819">
            <w:pPr>
              <w:jc w:val="both"/>
              <w:textAlignment w:val="center"/>
            </w:pPr>
            <w:r>
              <w:rPr>
                <w:rFonts w:ascii="Arial" w:hAnsi="Arial" w:cs="Arial"/>
                <w:color w:val="000000"/>
                <w:position w:val="-2"/>
                <w:sz w:val="18"/>
                <w:szCs w:val="18"/>
              </w:rPr>
              <w:t> </w:t>
            </w:r>
          </w:p>
        </w:tc>
      </w:tr>
      <w:tr w:rsidR="006F2074" w14:paraId="2B84E7C4"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EC89905"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A30D16" w14:textId="77777777" w:rsidR="006F2074" w:rsidRDefault="00E86819">
            <w:pPr>
              <w:spacing w:before="135" w:after="135"/>
              <w:jc w:val="both"/>
              <w:textAlignment w:val="center"/>
            </w:pPr>
            <w:r>
              <w:rPr>
                <w:rFonts w:ascii="Arial" w:hAnsi="Arial" w:cs="Arial"/>
                <w:color w:val="000000"/>
                <w:position w:val="-2"/>
                <w:sz w:val="18"/>
                <w:szCs w:val="18"/>
              </w:rPr>
              <w:t>NI POTREBNO izpolnjevati pogoja</w:t>
            </w:r>
          </w:p>
          <w:p w14:paraId="4A39EEA4" w14:textId="77777777" w:rsidR="006F2074" w:rsidRDefault="00E86819">
            <w:pPr>
              <w:jc w:val="both"/>
              <w:textAlignment w:val="center"/>
            </w:pPr>
            <w:r>
              <w:rPr>
                <w:rFonts w:ascii="Arial" w:hAnsi="Arial" w:cs="Arial"/>
                <w:color w:val="000000"/>
                <w:position w:val="-2"/>
                <w:sz w:val="18"/>
                <w:szCs w:val="18"/>
              </w:rPr>
              <w:t> </w:t>
            </w:r>
          </w:p>
        </w:tc>
      </w:tr>
    </w:tbl>
    <w:p w14:paraId="24BC0A0B"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24F2DF38"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CDA188B" w14:textId="77777777" w:rsidR="006F2074" w:rsidRDefault="00E86819">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Reference ponudnika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5EC7074" w14:textId="77777777" w:rsidR="006F2074" w:rsidRDefault="00E86819">
            <w:pPr>
              <w:spacing w:before="135" w:after="135"/>
              <w:jc w:val="both"/>
              <w:textAlignment w:val="center"/>
            </w:pPr>
            <w:r>
              <w:rPr>
                <w:rFonts w:ascii="Arial" w:hAnsi="Arial" w:cs="Arial"/>
                <w:color w:val="000000"/>
                <w:position w:val="-2"/>
                <w:sz w:val="18"/>
                <w:szCs w:val="18"/>
              </w:rPr>
              <w:t>Ponudnik mora izkazati, da je v zadnjih (5) petih letih pred rokom za oddajo ponudbe uspešno zaključil vsaj (2) dva podobna referenčna posla</w:t>
            </w:r>
            <w:r>
              <w:rPr>
                <w:rFonts w:ascii="Arial" w:hAnsi="Arial" w:cs="Arial"/>
                <w:b/>
                <w:bCs/>
                <w:color w:val="000000"/>
                <w:position w:val="-2"/>
                <w:sz w:val="18"/>
                <w:szCs w:val="18"/>
              </w:rPr>
              <w:t>. </w:t>
            </w:r>
          </w:p>
          <w:p w14:paraId="4AA2D174" w14:textId="77777777" w:rsidR="006F2074" w:rsidRDefault="00E86819">
            <w:pPr>
              <w:spacing w:before="135" w:after="135"/>
              <w:jc w:val="both"/>
              <w:textAlignment w:val="center"/>
            </w:pPr>
            <w:r>
              <w:rPr>
                <w:rFonts w:ascii="Arial" w:hAnsi="Arial" w:cs="Arial"/>
                <w:b/>
                <w:bCs/>
                <w:color w:val="000000"/>
                <w:position w:val="-2"/>
                <w:sz w:val="18"/>
                <w:szCs w:val="18"/>
              </w:rPr>
              <w:t>Za primerljivo referenčno gradnjo se smatrajo </w:t>
            </w:r>
            <w:r>
              <w:rPr>
                <w:rFonts w:ascii="Arial" w:hAnsi="Arial" w:cs="Arial"/>
                <w:color w:val="000000"/>
                <w:position w:val="-2"/>
                <w:sz w:val="18"/>
                <w:szCs w:val="18"/>
              </w:rPr>
              <w:t>istovrstna dela po enotni klasifikaciji objektov CC-SI:</w:t>
            </w:r>
          </w:p>
          <w:tbl>
            <w:tblPr>
              <w:tblStyle w:val="NormalTablePHPDOCX"/>
              <w:tblW w:w="0" w:type="auto"/>
              <w:tblLook w:val="04A0" w:firstRow="1" w:lastRow="0" w:firstColumn="1" w:lastColumn="0" w:noHBand="0" w:noVBand="1"/>
            </w:tblPr>
            <w:tblGrid>
              <w:gridCol w:w="3679"/>
            </w:tblGrid>
            <w:tr w:rsidR="006F2074" w14:paraId="481207B9" w14:textId="77777777">
              <w:tc>
                <w:tcPr>
                  <w:tcW w:w="0" w:type="auto"/>
                  <w:tcMar>
                    <w:top w:w="0" w:type="auto"/>
                    <w:bottom w:w="0" w:type="auto"/>
                  </w:tcMar>
                </w:tcPr>
                <w:p w14:paraId="634A3BA3" w14:textId="77777777" w:rsidR="006F2074" w:rsidRDefault="00E86819" w:rsidP="00234DC1">
                  <w:pPr>
                    <w:numPr>
                      <w:ilvl w:val="0"/>
                      <w:numId w:val="20"/>
                    </w:numPr>
                    <w:rPr>
                      <w:rFonts w:ascii="Arial" w:hAnsi="Arial" w:cs="Arial"/>
                      <w:color w:val="000000"/>
                      <w:sz w:val="18"/>
                      <w:szCs w:val="18"/>
                    </w:rPr>
                  </w:pPr>
                  <w:r>
                    <w:rPr>
                      <w:rFonts w:ascii="Arial" w:hAnsi="Arial" w:cs="Arial"/>
                      <w:color w:val="000000"/>
                      <w:position w:val="-2"/>
                      <w:sz w:val="18"/>
                      <w:szCs w:val="18"/>
                    </w:rPr>
                    <w:t>2112 - Lokalne ceste in javne poti</w:t>
                  </w:r>
                </w:p>
                <w:p w14:paraId="31DEB6A8" w14:textId="77777777" w:rsidR="006F2074" w:rsidRDefault="00E86819" w:rsidP="00234DC1">
                  <w:pPr>
                    <w:numPr>
                      <w:ilvl w:val="0"/>
                      <w:numId w:val="20"/>
                    </w:numPr>
                    <w:rPr>
                      <w:rFonts w:ascii="Arial" w:hAnsi="Arial" w:cs="Arial"/>
                      <w:color w:val="000000"/>
                      <w:sz w:val="18"/>
                      <w:szCs w:val="18"/>
                    </w:rPr>
                  </w:pPr>
                  <w:r>
                    <w:rPr>
                      <w:rFonts w:ascii="Arial" w:hAnsi="Arial" w:cs="Arial"/>
                      <w:color w:val="000000"/>
                      <w:position w:val="-2"/>
                      <w:sz w:val="18"/>
                      <w:szCs w:val="18"/>
                    </w:rPr>
                    <w:t>2223 - Cevovodi za odpadno vodo</w:t>
                  </w:r>
                </w:p>
              </w:tc>
            </w:tr>
          </w:tbl>
          <w:p w14:paraId="76BF22FD" w14:textId="77777777" w:rsidR="006F2074" w:rsidRDefault="006F2074"/>
          <w:p w14:paraId="1DAE3B80" w14:textId="77777777" w:rsidR="006F2074" w:rsidRDefault="00E86819">
            <w:pPr>
              <w:spacing w:before="135" w:after="135"/>
              <w:jc w:val="both"/>
              <w:textAlignment w:val="center"/>
            </w:pPr>
            <w:r>
              <w:rPr>
                <w:rFonts w:ascii="Arial" w:hAnsi="Arial" w:cs="Arial"/>
                <w:color w:val="000000"/>
                <w:position w:val="-2"/>
                <w:sz w:val="18"/>
                <w:szCs w:val="18"/>
              </w:rPr>
              <w:lastRenderedPageBreak/>
              <w:t>Vrednost referenčnega posla mora znašati najmanj 300.000,00 EUR brez DDV.</w:t>
            </w:r>
          </w:p>
          <w:p w14:paraId="402D4D14" w14:textId="77777777" w:rsidR="006F2074" w:rsidRDefault="00E86819">
            <w:pPr>
              <w:spacing w:before="135" w:after="135"/>
              <w:jc w:val="both"/>
              <w:textAlignment w:val="center"/>
            </w:pPr>
            <w:r>
              <w:rPr>
                <w:rFonts w:ascii="Arial" w:hAnsi="Arial" w:cs="Arial"/>
                <w:color w:val="000000"/>
                <w:position w:val="-2"/>
                <w:sz w:val="18"/>
                <w:szCs w:val="18"/>
              </w:rPr>
              <w:t>Kot zaključen posel se upošteva posel, ki je izveden skladno s pogodbo in prevzet s strani investitorja (pridobljeno uporabno dovoljenje ali uspešno izvedena primopredaja objekta).</w:t>
            </w:r>
          </w:p>
        </w:tc>
      </w:tr>
      <w:tr w:rsidR="006F2074" w14:paraId="747C419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6A30DA" w14:textId="77777777" w:rsidR="006F2074" w:rsidRDefault="00E86819">
            <w:pPr>
              <w:jc w:val="center"/>
            </w:pPr>
            <w:r>
              <w:rPr>
                <w:rFonts w:ascii="Arial" w:hAnsi="Arial" w:cs="Arial"/>
                <w:color w:val="000000"/>
                <w:position w:val="-2"/>
                <w:sz w:val="18"/>
                <w:szCs w:val="18"/>
              </w:rPr>
              <w:lastRenderedPageBreak/>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8E0D5F0" w14:textId="77777777" w:rsidR="006F2074" w:rsidRDefault="00E86819">
            <w:pPr>
              <w:spacing w:before="135" w:after="135"/>
              <w:jc w:val="both"/>
              <w:textAlignment w:val="center"/>
            </w:pPr>
            <w:r>
              <w:rPr>
                <w:rFonts w:ascii="Arial" w:hAnsi="Arial" w:cs="Arial"/>
                <w:color w:val="000000"/>
                <w:position w:val="-2"/>
                <w:sz w:val="18"/>
                <w:szCs w:val="18"/>
              </w:rPr>
              <w:t xml:space="preserve">Izpolnjen in podpisan </w:t>
            </w:r>
            <w:r>
              <w:rPr>
                <w:rFonts w:ascii="Arial" w:hAnsi="Arial" w:cs="Arial"/>
                <w:b/>
                <w:bCs/>
                <w:color w:val="000000"/>
                <w:position w:val="-2"/>
                <w:sz w:val="18"/>
                <w:szCs w:val="18"/>
              </w:rPr>
              <w:t>obrazec Referenčna lista gospodarskega subjekta</w:t>
            </w:r>
            <w:r>
              <w:rPr>
                <w:rFonts w:ascii="Arial" w:hAnsi="Arial" w:cs="Arial"/>
                <w:color w:val="000000"/>
                <w:position w:val="-2"/>
                <w:sz w:val="18"/>
                <w:szCs w:val="18"/>
              </w:rPr>
              <w:t xml:space="preserve"> in s strani naročnikov referenčnih poslov potrjeni </w:t>
            </w:r>
            <w:r>
              <w:rPr>
                <w:rFonts w:ascii="Arial" w:hAnsi="Arial" w:cs="Arial"/>
                <w:b/>
                <w:bCs/>
                <w:color w:val="000000"/>
                <w:position w:val="-2"/>
                <w:sz w:val="18"/>
                <w:szCs w:val="18"/>
              </w:rPr>
              <w:t>obrazci Potrdilo o dobro opravljenem delu</w:t>
            </w:r>
            <w:r>
              <w:rPr>
                <w:rFonts w:ascii="Arial" w:hAnsi="Arial" w:cs="Arial"/>
                <w:color w:val="000000"/>
                <w:position w:val="-2"/>
                <w:sz w:val="18"/>
                <w:szCs w:val="18"/>
              </w:rPr>
              <w:t>.</w:t>
            </w:r>
          </w:p>
        </w:tc>
      </w:tr>
      <w:tr w:rsidR="006F2074" w14:paraId="5D75C7F2"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EDED50"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B608C8" w14:textId="77777777" w:rsidR="006F2074" w:rsidRDefault="00E86819">
            <w:pPr>
              <w:spacing w:before="135" w:after="135"/>
              <w:jc w:val="both"/>
              <w:textAlignment w:val="center"/>
            </w:pPr>
            <w:r>
              <w:rPr>
                <w:rFonts w:ascii="Arial" w:hAnsi="Arial" w:cs="Arial"/>
                <w:color w:val="000000"/>
                <w:position w:val="-2"/>
                <w:sz w:val="18"/>
                <w:szCs w:val="18"/>
              </w:rPr>
              <w:t>Referenčni naročnik je tisti naročnik, ki je naročil in financiral izvedbo referenčnega posla (investitor). </w:t>
            </w:r>
          </w:p>
          <w:p w14:paraId="617B97A7" w14:textId="77777777" w:rsidR="006F2074" w:rsidRDefault="00E86819">
            <w:pPr>
              <w:spacing w:before="135" w:after="135"/>
              <w:jc w:val="both"/>
              <w:textAlignment w:val="center"/>
            </w:pPr>
            <w:r>
              <w:rPr>
                <w:rFonts w:ascii="Arial" w:hAnsi="Arial" w:cs="Arial"/>
                <w:color w:val="000000"/>
                <w:position w:val="-2"/>
                <w:sz w:val="18"/>
                <w:szCs w:val="18"/>
              </w:rPr>
              <w:t>Reference, ki ne bodo potrjene s strani referenčnega naročnika (investitorja), ne bodo priznane kot ustrezne in ponudniku na podlagi takih referenc ne bo priznana usposobljenost.</w:t>
            </w:r>
          </w:p>
        </w:tc>
      </w:tr>
      <w:tr w:rsidR="006F2074" w14:paraId="3FB966E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84666F"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5A69CC" w14:textId="77777777" w:rsidR="006F2074" w:rsidRDefault="00E86819">
            <w:pPr>
              <w:spacing w:before="135" w:after="135"/>
              <w:jc w:val="both"/>
              <w:textAlignment w:val="center"/>
            </w:pPr>
            <w:r>
              <w:rPr>
                <w:rFonts w:ascii="Arial" w:hAnsi="Arial" w:cs="Arial"/>
                <w:color w:val="000000"/>
                <w:position w:val="-2"/>
                <w:sz w:val="18"/>
                <w:szCs w:val="18"/>
              </w:rPr>
              <w:t>KUMULATIVNO izpolnjevanje pogoja</w:t>
            </w:r>
          </w:p>
          <w:p w14:paraId="6B9976CC" w14:textId="77777777" w:rsidR="006F2074" w:rsidRDefault="00E86819">
            <w:pPr>
              <w:spacing w:before="135" w:after="135"/>
              <w:jc w:val="both"/>
              <w:textAlignment w:val="center"/>
            </w:pPr>
            <w:r>
              <w:rPr>
                <w:rFonts w:ascii="Arial" w:hAnsi="Arial" w:cs="Arial"/>
                <w:color w:val="000000"/>
                <w:position w:val="-2"/>
                <w:sz w:val="18"/>
                <w:szCs w:val="18"/>
              </w:rPr>
              <w:t>V kolikor poseduje reference partner, mora le-ta dela, ki jih dokazuje, v predmetnem naročilu tudi izvajati.</w:t>
            </w:r>
          </w:p>
          <w:p w14:paraId="796F5915" w14:textId="77777777" w:rsidR="006F2074" w:rsidRDefault="00E86819">
            <w:pPr>
              <w:spacing w:before="135" w:after="135"/>
              <w:jc w:val="both"/>
              <w:textAlignment w:val="center"/>
            </w:pPr>
            <w:r>
              <w:rPr>
                <w:rFonts w:ascii="Arial" w:hAnsi="Arial" w:cs="Arial"/>
                <w:color w:val="000000"/>
                <w:position w:val="-2"/>
                <w:sz w:val="18"/>
                <w:szCs w:val="18"/>
              </w:rPr>
              <w:t>Izpolnjen in podpisan obrazec Referenčna lista gospodarskega subjekta in s strani naročnikov referenčnih poslov potrjeni obrazci Potrdilo o dobro opravljenem delu.</w:t>
            </w:r>
          </w:p>
        </w:tc>
      </w:tr>
      <w:tr w:rsidR="006F2074" w14:paraId="706C6A73"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AD7187"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6E91812" w14:textId="77777777" w:rsidR="006F2074" w:rsidRDefault="00E86819">
            <w:pPr>
              <w:spacing w:before="135" w:after="135"/>
              <w:jc w:val="both"/>
              <w:textAlignment w:val="center"/>
            </w:pPr>
            <w:r>
              <w:rPr>
                <w:rFonts w:ascii="Arial" w:hAnsi="Arial" w:cs="Arial"/>
                <w:color w:val="000000"/>
                <w:position w:val="-2"/>
                <w:sz w:val="18"/>
                <w:szCs w:val="18"/>
              </w:rPr>
              <w:t>KUMULATIVNO izpolnjevanje pogoja</w:t>
            </w:r>
          </w:p>
          <w:p w14:paraId="374D1DB7" w14:textId="77777777" w:rsidR="006F2074" w:rsidRDefault="00E86819">
            <w:pPr>
              <w:spacing w:before="135" w:after="135"/>
              <w:jc w:val="both"/>
              <w:textAlignment w:val="center"/>
            </w:pPr>
            <w:r>
              <w:rPr>
                <w:rFonts w:ascii="Arial" w:hAnsi="Arial" w:cs="Arial"/>
                <w:color w:val="000000"/>
                <w:position w:val="-2"/>
                <w:sz w:val="18"/>
                <w:szCs w:val="18"/>
              </w:rPr>
              <w:t>V kolikor poseduje reference podizvajalec, mora le-ta dela, ki jih dokazuje, v predmetnem naročilu tudi izvajati.</w:t>
            </w:r>
          </w:p>
          <w:p w14:paraId="2479D1A5" w14:textId="77777777" w:rsidR="006F2074" w:rsidRDefault="00E86819">
            <w:pPr>
              <w:spacing w:before="135" w:after="135"/>
              <w:jc w:val="both"/>
              <w:textAlignment w:val="center"/>
            </w:pPr>
            <w:r>
              <w:rPr>
                <w:rFonts w:ascii="Arial" w:hAnsi="Arial" w:cs="Arial"/>
                <w:color w:val="000000"/>
                <w:position w:val="-2"/>
                <w:sz w:val="18"/>
                <w:szCs w:val="18"/>
              </w:rPr>
              <w:t>Izpolnjen in podpisan obrazec Referenčna lista gospodarskega subjekta in s strani naročnikov referenčnih poslov potrjeni obrazci Potrdilo o dobro opravljenem delu.</w:t>
            </w:r>
          </w:p>
        </w:tc>
      </w:tr>
    </w:tbl>
    <w:p w14:paraId="0A3CB0DF"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15186BC7"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555A0E7D" w14:textId="77777777" w:rsidR="006F2074" w:rsidRDefault="00E86819">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Vodja gradnje</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EAA314" w14:textId="77777777" w:rsidR="006F2074" w:rsidRDefault="00E86819">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6F2074" w14:paraId="29482C1E" w14:textId="77777777">
              <w:tc>
                <w:tcPr>
                  <w:tcW w:w="0" w:type="auto"/>
                  <w:tcMar>
                    <w:top w:w="0" w:type="auto"/>
                    <w:bottom w:w="0" w:type="auto"/>
                  </w:tcMar>
                </w:tcPr>
                <w:p w14:paraId="167F3605" w14:textId="77777777" w:rsidR="006F2074" w:rsidRDefault="00E86819">
                  <w:r>
                    <w:rPr>
                      <w:rFonts w:ascii="Arial" w:hAnsi="Arial" w:cs="Arial"/>
                      <w:color w:val="000000"/>
                      <w:position w:val="-2"/>
                      <w:sz w:val="18"/>
                      <w:szCs w:val="18"/>
                    </w:rPr>
                    <w:t>Zagotovljen mora biti vodja gradnje, ki izpolnjuje naslednje zahteve:</w:t>
                  </w:r>
                </w:p>
              </w:tc>
            </w:tr>
            <w:tr w:rsidR="006F2074" w14:paraId="20E55FDE" w14:textId="77777777">
              <w:tc>
                <w:tcPr>
                  <w:tcW w:w="0" w:type="auto"/>
                  <w:tcMar>
                    <w:top w:w="0" w:type="auto"/>
                    <w:bottom w:w="0" w:type="auto"/>
                  </w:tcMar>
                </w:tcPr>
                <w:p w14:paraId="089B949F" w14:textId="77777777" w:rsidR="006F2074" w:rsidRDefault="00E86819" w:rsidP="00234DC1">
                  <w:pPr>
                    <w:numPr>
                      <w:ilvl w:val="0"/>
                      <w:numId w:val="21"/>
                    </w:numPr>
                    <w:rPr>
                      <w:rFonts w:ascii="Arial" w:hAnsi="Arial" w:cs="Arial"/>
                      <w:color w:val="000000"/>
                      <w:sz w:val="18"/>
                      <w:szCs w:val="18"/>
                    </w:rPr>
                  </w:pPr>
                  <w:r>
                    <w:rPr>
                      <w:rFonts w:ascii="Arial" w:hAnsi="Arial" w:cs="Arial"/>
                      <w:color w:val="000000"/>
                      <w:position w:val="-2"/>
                      <w:sz w:val="18"/>
                      <w:szCs w:val="18"/>
                    </w:rPr>
                    <w:t>ima strokovno izobrazbo s področja gradbeništva v skladu z Gradbenim zakonom,</w:t>
                  </w:r>
                </w:p>
                <w:p w14:paraId="53A152A8" w14:textId="77777777" w:rsidR="006F2074" w:rsidRDefault="00E86819" w:rsidP="00234DC1">
                  <w:pPr>
                    <w:numPr>
                      <w:ilvl w:val="0"/>
                      <w:numId w:val="21"/>
                    </w:numPr>
                    <w:rPr>
                      <w:rFonts w:ascii="Arial" w:hAnsi="Arial" w:cs="Arial"/>
                      <w:color w:val="000000"/>
                      <w:sz w:val="18"/>
                      <w:szCs w:val="18"/>
                    </w:rPr>
                  </w:pPr>
                  <w:r>
                    <w:rPr>
                      <w:rFonts w:ascii="Arial" w:hAnsi="Arial" w:cs="Arial"/>
                      <w:color w:val="000000"/>
                      <w:position w:val="-2"/>
                      <w:sz w:val="18"/>
                      <w:szCs w:val="18"/>
                    </w:rPr>
                    <w:t>je vpisan v imenik pri Inženirski zbornici Slovenije (IZS) kot pooblaščeni inženir ali kot vodja del,</w:t>
                  </w:r>
                </w:p>
                <w:p w14:paraId="6EECC807" w14:textId="77777777" w:rsidR="006F2074" w:rsidRDefault="00E86819" w:rsidP="00234DC1">
                  <w:pPr>
                    <w:numPr>
                      <w:ilvl w:val="0"/>
                      <w:numId w:val="21"/>
                    </w:numPr>
                    <w:rPr>
                      <w:rFonts w:ascii="Arial" w:hAnsi="Arial" w:cs="Arial"/>
                      <w:color w:val="000000"/>
                      <w:sz w:val="18"/>
                      <w:szCs w:val="18"/>
                    </w:rPr>
                  </w:pPr>
                  <w:r>
                    <w:rPr>
                      <w:rFonts w:ascii="Arial" w:hAnsi="Arial" w:cs="Arial"/>
                      <w:color w:val="000000"/>
                      <w:position w:val="-2"/>
                      <w:sz w:val="18"/>
                      <w:szCs w:val="18"/>
                    </w:rPr>
                    <w:t xml:space="preserve">je zaposlen pri gospodarskemu subjektu (ponudnik, </w:t>
                  </w:r>
                  <w:proofErr w:type="spellStart"/>
                  <w:r>
                    <w:rPr>
                      <w:rFonts w:ascii="Arial" w:hAnsi="Arial" w:cs="Arial"/>
                      <w:color w:val="000000"/>
                      <w:position w:val="-2"/>
                      <w:sz w:val="18"/>
                      <w:szCs w:val="18"/>
                    </w:rPr>
                    <w:t>partnerj</w:t>
                  </w:r>
                  <w:proofErr w:type="spellEnd"/>
                  <w:r>
                    <w:rPr>
                      <w:rFonts w:ascii="Arial" w:hAnsi="Arial" w:cs="Arial"/>
                      <w:color w:val="000000"/>
                      <w:position w:val="-2"/>
                      <w:sz w:val="18"/>
                      <w:szCs w:val="18"/>
                    </w:rPr>
                    <w:t>, podizvajalec), ki  nastopa v ponudbi,</w:t>
                  </w:r>
                </w:p>
                <w:p w14:paraId="0CC29BF3" w14:textId="77777777" w:rsidR="006F2074" w:rsidRDefault="00E86819" w:rsidP="00234DC1">
                  <w:pPr>
                    <w:numPr>
                      <w:ilvl w:val="0"/>
                      <w:numId w:val="21"/>
                    </w:numPr>
                    <w:rPr>
                      <w:rFonts w:ascii="Arial" w:hAnsi="Arial" w:cs="Arial"/>
                      <w:color w:val="000000"/>
                      <w:sz w:val="18"/>
                      <w:szCs w:val="18"/>
                    </w:rPr>
                  </w:pPr>
                  <w:r>
                    <w:rPr>
                      <w:rFonts w:ascii="Arial" w:hAnsi="Arial" w:cs="Arial"/>
                      <w:color w:val="000000"/>
                      <w:position w:val="-2"/>
                      <w:sz w:val="18"/>
                      <w:szCs w:val="18"/>
                    </w:rPr>
                    <w:t>je v zadnjih petih letih pred rokom za oddajo ponudb kot vodja gradnje ali vodja del uspešno vodil vsaj eno novogradnjo ali rekonstrukcijo ceste v vrednosti vsaj 150.000,00 EUR brez DDV. </w:t>
                  </w:r>
                </w:p>
              </w:tc>
            </w:tr>
          </w:tbl>
          <w:p w14:paraId="1A9B9008" w14:textId="77777777" w:rsidR="006F2074" w:rsidRDefault="006F2074"/>
          <w:tbl>
            <w:tblPr>
              <w:tblStyle w:val="NormalTablePHPDOCX"/>
              <w:tblW w:w="0" w:type="auto"/>
              <w:tblLook w:val="04A0" w:firstRow="1" w:lastRow="0" w:firstColumn="1" w:lastColumn="0" w:noHBand="0" w:noVBand="1"/>
            </w:tblPr>
            <w:tblGrid>
              <w:gridCol w:w="7224"/>
            </w:tblGrid>
            <w:tr w:rsidR="006F2074" w14:paraId="2F6C407F" w14:textId="77777777">
              <w:tc>
                <w:tcPr>
                  <w:tcW w:w="0" w:type="auto"/>
                  <w:tcMar>
                    <w:top w:w="0" w:type="auto"/>
                    <w:bottom w:w="0" w:type="auto"/>
                  </w:tcMar>
                </w:tcPr>
                <w:p w14:paraId="5CF14837" w14:textId="77777777" w:rsidR="006F2074" w:rsidRDefault="00E86819">
                  <w:r>
                    <w:rPr>
                      <w:rFonts w:ascii="Arial" w:hAnsi="Arial" w:cs="Arial"/>
                      <w:color w:val="000000"/>
                      <w:position w:val="-2"/>
                      <w:sz w:val="18"/>
                      <w:szCs w:val="18"/>
                    </w:rPr>
                    <w:t>Kot uspešno voden posel se upošteva posel, ki je izveden skladno s pogodbo in prevzet s strani investitorja (pridobljeno uporabno dovoljenje ali uspešno izvedena primopredaja objekta).</w:t>
                  </w:r>
                </w:p>
              </w:tc>
            </w:tr>
          </w:tbl>
          <w:p w14:paraId="66F30BCB" w14:textId="77777777" w:rsidR="006F2074" w:rsidRDefault="006F2074"/>
        </w:tc>
      </w:tr>
      <w:tr w:rsidR="006F2074" w14:paraId="1514A52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4EB5C86"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4497977" w14:textId="77777777" w:rsidR="006F2074" w:rsidRDefault="00E86819">
            <w:pPr>
              <w:spacing w:before="135" w:after="135"/>
              <w:jc w:val="both"/>
              <w:textAlignment w:val="center"/>
            </w:pPr>
            <w:r>
              <w:rPr>
                <w:rFonts w:ascii="Arial" w:hAnsi="Arial" w:cs="Arial"/>
                <w:color w:val="000000"/>
                <w:position w:val="-2"/>
                <w:sz w:val="18"/>
                <w:szCs w:val="18"/>
              </w:rPr>
              <w:t>Izpolnjene in podpisane obrazce Vodja gradnje in s strani naročnikov referenčnih poslov potrjena  Potrdila o dobro opravljenem delu nominiranih kadrov.</w:t>
            </w:r>
          </w:p>
          <w:p w14:paraId="01C59C95" w14:textId="77777777" w:rsidR="006F2074" w:rsidRDefault="00E86819">
            <w:pPr>
              <w:spacing w:before="135" w:after="135"/>
              <w:jc w:val="both"/>
              <w:textAlignment w:val="center"/>
            </w:pPr>
            <w:r>
              <w:rPr>
                <w:rFonts w:ascii="Arial" w:hAnsi="Arial" w:cs="Arial"/>
                <w:color w:val="000000"/>
                <w:position w:val="-2"/>
                <w:sz w:val="18"/>
                <w:szCs w:val="18"/>
              </w:rPr>
              <w:t>Za vodjo gradnje, ki ob oddaji ponudbe še ni vpisan v imenik IZS, mora ponudnik podati izjavo, da izpolnjuje vse predpisane pogoje za vpis in da bo v primeru, če bo na razpisu izbran, pred podpisom pogodbe predložil dokazilo o tem vpisu.</w:t>
            </w:r>
          </w:p>
        </w:tc>
      </w:tr>
      <w:tr w:rsidR="006F2074" w14:paraId="3F90D6C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4104BF1" w14:textId="77777777" w:rsidR="006F2074" w:rsidRDefault="00E86819">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3E42AE" w14:textId="77777777" w:rsidR="006F2074" w:rsidRDefault="00E86819">
            <w:pPr>
              <w:spacing w:before="135" w:after="135"/>
              <w:jc w:val="both"/>
              <w:textAlignment w:val="center"/>
            </w:pPr>
            <w:r>
              <w:rPr>
                <w:rFonts w:ascii="Arial" w:hAnsi="Arial" w:cs="Arial"/>
                <w:color w:val="000000"/>
                <w:position w:val="-2"/>
                <w:sz w:val="18"/>
                <w:szCs w:val="18"/>
              </w:rPr>
              <w:t>Za vodjo gradnje, ki ob oddaji ponudbe še ni vpisan v imenik IZS, mora ponudnik podati izjavo, da izpolnjuje vse predpisane pogoje za vpis in da bo v primeru, če bo na razpisu izbran, pred podpisom pogodbe predložil dokazilo o tem vpisu.</w:t>
            </w:r>
          </w:p>
        </w:tc>
      </w:tr>
      <w:tr w:rsidR="006F2074" w14:paraId="54609C3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8CEB76"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31CCCE" w14:textId="77777777" w:rsidR="006F2074" w:rsidRDefault="00E86819">
            <w:pPr>
              <w:spacing w:before="135" w:after="135"/>
              <w:jc w:val="both"/>
              <w:textAlignment w:val="center"/>
            </w:pPr>
            <w:r>
              <w:rPr>
                <w:rFonts w:ascii="Arial" w:hAnsi="Arial" w:cs="Arial"/>
                <w:color w:val="000000"/>
                <w:position w:val="-2"/>
                <w:sz w:val="18"/>
                <w:szCs w:val="18"/>
              </w:rPr>
              <w:t>KUMULATIVNO izpolnjevanje pogoja</w:t>
            </w:r>
          </w:p>
          <w:p w14:paraId="088AEADC" w14:textId="77777777" w:rsidR="006F2074" w:rsidRDefault="00E86819">
            <w:pPr>
              <w:spacing w:before="135" w:after="135"/>
              <w:jc w:val="both"/>
              <w:textAlignment w:val="center"/>
            </w:pPr>
            <w:r>
              <w:rPr>
                <w:rFonts w:ascii="Arial" w:hAnsi="Arial" w:cs="Arial"/>
                <w:color w:val="000000"/>
                <w:position w:val="-2"/>
                <w:sz w:val="18"/>
                <w:szCs w:val="18"/>
              </w:rPr>
              <w:t>Za partnerje v skupni ponudbi veljajo enake zahteve kot za ponudnika.</w:t>
            </w:r>
          </w:p>
        </w:tc>
      </w:tr>
      <w:tr w:rsidR="006F2074" w14:paraId="6AE54178"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56B158"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DE4700" w14:textId="77777777" w:rsidR="006F2074" w:rsidRDefault="00E86819">
            <w:pPr>
              <w:spacing w:before="135" w:after="135"/>
              <w:jc w:val="both"/>
              <w:textAlignment w:val="center"/>
            </w:pPr>
            <w:r>
              <w:rPr>
                <w:rFonts w:ascii="Arial" w:hAnsi="Arial" w:cs="Arial"/>
                <w:color w:val="000000"/>
                <w:position w:val="-2"/>
                <w:sz w:val="18"/>
                <w:szCs w:val="18"/>
              </w:rPr>
              <w:t>NI POTREBNO izpolnjevati pogoja</w:t>
            </w:r>
          </w:p>
          <w:p w14:paraId="43569029" w14:textId="77777777" w:rsidR="006F2074" w:rsidRDefault="00E86819">
            <w:pPr>
              <w:jc w:val="both"/>
              <w:textAlignment w:val="center"/>
            </w:pPr>
            <w:r>
              <w:rPr>
                <w:rFonts w:ascii="Arial" w:hAnsi="Arial" w:cs="Arial"/>
                <w:color w:val="000000"/>
                <w:position w:val="-2"/>
                <w:sz w:val="18"/>
                <w:szCs w:val="18"/>
              </w:rPr>
              <w:t> </w:t>
            </w:r>
          </w:p>
        </w:tc>
      </w:tr>
    </w:tbl>
    <w:p w14:paraId="780D8ADB" w14:textId="77777777" w:rsidR="006F2074" w:rsidRDefault="006F2074"/>
    <w:tbl>
      <w:tblPr>
        <w:tblStyle w:val="NormalTablePHPDOCX"/>
        <w:tblW w:w="9300" w:type="dxa"/>
        <w:tblInd w:w="108" w:type="dxa"/>
        <w:tblLook w:val="04A0" w:firstRow="1" w:lastRow="0" w:firstColumn="1" w:lastColumn="0" w:noHBand="0" w:noVBand="1"/>
      </w:tblPr>
      <w:tblGrid>
        <w:gridCol w:w="1860"/>
        <w:gridCol w:w="7440"/>
      </w:tblGrid>
      <w:tr w:rsidR="006F2074" w14:paraId="504AA1A3" w14:textId="77777777">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14:paraId="3A94F3E9" w14:textId="77777777" w:rsidR="006F2074" w:rsidRDefault="00E86819">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Terminski plan</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F5E1153" w14:textId="77777777" w:rsidR="006F2074" w:rsidRDefault="00E86819">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7224"/>
            </w:tblGrid>
            <w:tr w:rsidR="006F2074" w14:paraId="5C1E60B4" w14:textId="77777777">
              <w:tc>
                <w:tcPr>
                  <w:tcW w:w="0" w:type="auto"/>
                  <w:tcMar>
                    <w:top w:w="0" w:type="auto"/>
                    <w:bottom w:w="0" w:type="auto"/>
                  </w:tcMar>
                </w:tcPr>
                <w:p w14:paraId="56CB9BA1" w14:textId="77777777" w:rsidR="006F2074" w:rsidRDefault="00E86819">
                  <w:r>
                    <w:rPr>
                      <w:rFonts w:ascii="Arial" w:hAnsi="Arial" w:cs="Arial"/>
                      <w:color w:val="000000"/>
                      <w:position w:val="-2"/>
                      <w:sz w:val="18"/>
                      <w:szCs w:val="18"/>
                    </w:rPr>
                    <w:t>Ponudnik bo pogodbena dela na gradbišču končal:</w:t>
                  </w:r>
                </w:p>
              </w:tc>
            </w:tr>
            <w:tr w:rsidR="006F2074" w14:paraId="4D157367" w14:textId="77777777">
              <w:tc>
                <w:tcPr>
                  <w:tcW w:w="0" w:type="auto"/>
                  <w:tcMar>
                    <w:top w:w="0" w:type="auto"/>
                    <w:bottom w:w="0" w:type="auto"/>
                  </w:tcMar>
                </w:tcPr>
                <w:p w14:paraId="453C31B7" w14:textId="77777777" w:rsidR="006F2074" w:rsidRDefault="00E86819" w:rsidP="00234DC1">
                  <w:pPr>
                    <w:numPr>
                      <w:ilvl w:val="0"/>
                      <w:numId w:val="22"/>
                    </w:numPr>
                    <w:rPr>
                      <w:rFonts w:ascii="Arial" w:hAnsi="Arial" w:cs="Arial"/>
                      <w:color w:val="000000"/>
                      <w:sz w:val="18"/>
                      <w:szCs w:val="18"/>
                    </w:rPr>
                  </w:pPr>
                  <w:r>
                    <w:rPr>
                      <w:rFonts w:ascii="Arial" w:hAnsi="Arial" w:cs="Arial"/>
                      <w:color w:val="000000"/>
                      <w:position w:val="-2"/>
                      <w:sz w:val="18"/>
                      <w:szCs w:val="18"/>
                    </w:rPr>
                    <w:t>najkasneje do 30. 6. 2022</w:t>
                  </w:r>
                </w:p>
                <w:p w14:paraId="314C0981" w14:textId="62BAB3D5" w:rsidR="006F2074" w:rsidRDefault="00E86819" w:rsidP="00234DC1">
                  <w:pPr>
                    <w:numPr>
                      <w:ilvl w:val="0"/>
                      <w:numId w:val="22"/>
                    </w:numPr>
                    <w:jc w:val="both"/>
                    <w:rPr>
                      <w:rFonts w:ascii="Arial" w:hAnsi="Arial" w:cs="Arial"/>
                      <w:color w:val="000000"/>
                      <w:sz w:val="18"/>
                      <w:szCs w:val="18"/>
                    </w:rPr>
                  </w:pPr>
                  <w:r>
                    <w:rPr>
                      <w:rFonts w:ascii="Arial" w:hAnsi="Arial" w:cs="Arial"/>
                      <w:color w:val="000000"/>
                      <w:position w:val="-2"/>
                      <w:sz w:val="18"/>
                      <w:szCs w:val="18"/>
                    </w:rPr>
                    <w:t xml:space="preserve">vsa ostala dela bo moral izvesti na način, da bo najkasneje do 31. </w:t>
                  </w:r>
                  <w:r w:rsidR="002C0B96">
                    <w:rPr>
                      <w:rFonts w:ascii="Arial" w:hAnsi="Arial" w:cs="Arial"/>
                      <w:color w:val="000000"/>
                      <w:position w:val="-2"/>
                      <w:sz w:val="18"/>
                      <w:szCs w:val="18"/>
                    </w:rPr>
                    <w:t>8</w:t>
                  </w:r>
                  <w:r>
                    <w:rPr>
                      <w:rFonts w:ascii="Arial" w:hAnsi="Arial" w:cs="Arial"/>
                      <w:color w:val="000000"/>
                      <w:position w:val="-2"/>
                      <w:sz w:val="18"/>
                      <w:szCs w:val="18"/>
                    </w:rPr>
                    <w:t>. 2021 podpisan zapisnik o dokončanju in prevzemu del.</w:t>
                  </w:r>
                </w:p>
              </w:tc>
            </w:tr>
          </w:tbl>
          <w:p w14:paraId="4AF91294" w14:textId="77777777" w:rsidR="006F2074" w:rsidRDefault="006F2074"/>
        </w:tc>
      </w:tr>
      <w:tr w:rsidR="006F2074" w14:paraId="31EF370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A27DD4E" w14:textId="77777777" w:rsidR="006F2074" w:rsidRDefault="00E8681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661D32D" w14:textId="77777777" w:rsidR="006F2074" w:rsidRDefault="00E86819">
            <w:pPr>
              <w:spacing w:before="135" w:after="135"/>
              <w:jc w:val="both"/>
              <w:textAlignment w:val="center"/>
            </w:pPr>
            <w:r>
              <w:rPr>
                <w:rFonts w:ascii="Arial" w:hAnsi="Arial" w:cs="Arial"/>
                <w:color w:val="000000"/>
                <w:position w:val="-2"/>
                <w:sz w:val="18"/>
                <w:szCs w:val="18"/>
              </w:rPr>
              <w:t>Izpolnjen in podpisan Obrazec  KROVNA IZJAVA.</w:t>
            </w:r>
          </w:p>
        </w:tc>
      </w:tr>
      <w:tr w:rsidR="006F2074" w14:paraId="2648D170"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11E9435" w14:textId="77777777" w:rsidR="006F2074" w:rsidRDefault="00E8681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28837B" w14:textId="77777777" w:rsidR="006F2074" w:rsidRDefault="00E86819">
            <w:pPr>
              <w:spacing w:before="135" w:after="135"/>
              <w:jc w:val="both"/>
              <w:textAlignment w:val="center"/>
            </w:pPr>
            <w:r>
              <w:rPr>
                <w:rFonts w:ascii="Arial" w:hAnsi="Arial" w:cs="Arial"/>
                <w:color w:val="000000"/>
                <w:position w:val="-2"/>
                <w:sz w:val="18"/>
                <w:szCs w:val="18"/>
              </w:rPr>
              <w:t>/</w:t>
            </w:r>
          </w:p>
        </w:tc>
      </w:tr>
      <w:tr w:rsidR="006F2074" w14:paraId="19638BBA"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9781AA" w14:textId="77777777" w:rsidR="006F2074" w:rsidRDefault="00E8681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95637A5"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1BA1631A" w14:textId="77777777" w:rsidR="006F2074" w:rsidRDefault="00E86819">
            <w:pPr>
              <w:jc w:val="both"/>
              <w:textAlignment w:val="center"/>
            </w:pPr>
            <w:r>
              <w:rPr>
                <w:rFonts w:ascii="Arial" w:hAnsi="Arial" w:cs="Arial"/>
                <w:color w:val="000000"/>
                <w:position w:val="-2"/>
                <w:sz w:val="18"/>
                <w:szCs w:val="18"/>
              </w:rPr>
              <w:t> </w:t>
            </w:r>
          </w:p>
        </w:tc>
      </w:tr>
      <w:tr w:rsidR="006F2074" w14:paraId="09D5A5B6"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F429A7" w14:textId="77777777" w:rsidR="006F2074" w:rsidRDefault="00E8681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3EE9F4C" w14:textId="77777777" w:rsidR="006F2074" w:rsidRDefault="00E86819">
            <w:pPr>
              <w:spacing w:before="135" w:after="135"/>
              <w:jc w:val="both"/>
              <w:textAlignment w:val="center"/>
            </w:pPr>
            <w:r>
              <w:rPr>
                <w:rFonts w:ascii="Arial" w:hAnsi="Arial" w:cs="Arial"/>
                <w:color w:val="000000"/>
                <w:position w:val="-2"/>
                <w:sz w:val="18"/>
                <w:szCs w:val="18"/>
              </w:rPr>
              <w:t>MORAJO izpolnjevati pogoj</w:t>
            </w:r>
          </w:p>
          <w:p w14:paraId="1461DFDC" w14:textId="77777777" w:rsidR="006F2074" w:rsidRDefault="00E86819">
            <w:pPr>
              <w:jc w:val="both"/>
              <w:textAlignment w:val="center"/>
            </w:pPr>
            <w:r>
              <w:rPr>
                <w:rFonts w:ascii="Arial" w:hAnsi="Arial" w:cs="Arial"/>
                <w:color w:val="000000"/>
                <w:position w:val="-2"/>
                <w:sz w:val="18"/>
                <w:szCs w:val="18"/>
              </w:rPr>
              <w:t> </w:t>
            </w:r>
          </w:p>
        </w:tc>
      </w:tr>
    </w:tbl>
    <w:p w14:paraId="6442DFBA" w14:textId="77777777" w:rsidR="006F2074" w:rsidRDefault="006F2074">
      <w:pPr>
        <w:sectPr w:rsidR="006F2074" w:rsidSect="00D931BF">
          <w:pgSz w:w="11906" w:h="16838"/>
          <w:pgMar w:top="1418" w:right="1418" w:bottom="1418" w:left="1418" w:header="567" w:footer="680" w:gutter="0"/>
          <w:cols w:space="708"/>
          <w:docGrid w:linePitch="360"/>
        </w:sectPr>
      </w:pPr>
    </w:p>
    <w:p w14:paraId="748DCDA4" w14:textId="77777777" w:rsidR="00225034" w:rsidRPr="00141928" w:rsidRDefault="00E86819"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Ind w:w="108" w:type="dxa"/>
        <w:tblLook w:val="04A0" w:firstRow="1" w:lastRow="0" w:firstColumn="1" w:lastColumn="0" w:noHBand="0" w:noVBand="1"/>
      </w:tblPr>
      <w:tblGrid>
        <w:gridCol w:w="4535"/>
      </w:tblGrid>
      <w:tr w:rsidR="006F2074" w14:paraId="2FD1232B" w14:textId="77777777">
        <w:tc>
          <w:tcPr>
            <w:tcW w:w="0" w:type="auto"/>
            <w:shd w:val="clear" w:color="auto" w:fill="000000"/>
            <w:tcMar>
              <w:top w:w="150" w:type="dxa"/>
              <w:bottom w:w="150" w:type="dxa"/>
            </w:tcMar>
            <w:vAlign w:val="center"/>
          </w:tcPr>
          <w:p w14:paraId="7F16FC11" w14:textId="77777777" w:rsidR="006F2074" w:rsidRDefault="00E86819">
            <w:pPr>
              <w:jc w:val="center"/>
            </w:pPr>
            <w:r>
              <w:rPr>
                <w:rFonts w:ascii="Arial" w:hAnsi="Arial" w:cs="Arial"/>
                <w:b/>
                <w:bCs/>
                <w:color w:val="FFFFFF"/>
                <w:position w:val="-2"/>
                <w:sz w:val="18"/>
                <w:szCs w:val="18"/>
                <w:shd w:val="clear" w:color="auto" w:fill="000000"/>
              </w:rPr>
              <w:t>Zavarovanje za dobro izvedbo</w:t>
            </w:r>
          </w:p>
        </w:tc>
      </w:tr>
    </w:tbl>
    <w:p w14:paraId="053F005E" w14:textId="77777777" w:rsidR="006F2074" w:rsidRDefault="00E86819">
      <w:pPr>
        <w:spacing w:before="225" w:after="225" w:line="240" w:lineRule="auto"/>
        <w:jc w:val="both"/>
      </w:pPr>
      <w:r>
        <w:rPr>
          <w:rFonts w:ascii="Arial" w:hAnsi="Arial" w:cs="Arial"/>
          <w:color w:val="000000"/>
          <w:sz w:val="18"/>
          <w:szCs w:val="18"/>
        </w:rPr>
        <w:t>Instrument zavarovanja: menica</w:t>
      </w:r>
    </w:p>
    <w:p w14:paraId="5CFDBE29" w14:textId="77777777" w:rsidR="006F2074" w:rsidRDefault="00E86819">
      <w:pPr>
        <w:spacing w:before="225" w:after="225" w:line="240" w:lineRule="auto"/>
        <w:jc w:val="both"/>
      </w:pPr>
      <w:r>
        <w:rPr>
          <w:rFonts w:ascii="Arial" w:hAnsi="Arial" w:cs="Arial"/>
          <w:color w:val="000000"/>
          <w:sz w:val="18"/>
          <w:szCs w:val="18"/>
        </w:rPr>
        <w:t>Višina zavarovanja: najmanj 10,00 % pogodbene vrednosti z DDV</w:t>
      </w:r>
    </w:p>
    <w:p w14:paraId="0D750496" w14:textId="77777777" w:rsidR="006F2074" w:rsidRDefault="00E86819">
      <w:pPr>
        <w:spacing w:before="225" w:after="225" w:line="240" w:lineRule="auto"/>
        <w:jc w:val="both"/>
      </w:pPr>
      <w:r>
        <w:rPr>
          <w:rFonts w:ascii="Arial" w:hAnsi="Arial" w:cs="Arial"/>
          <w:color w:val="000000"/>
          <w:sz w:val="18"/>
          <w:szCs w:val="18"/>
        </w:rPr>
        <w:t>Čas veljavnosti: najmanj 60 dni od roka za izvedbo del</w:t>
      </w:r>
    </w:p>
    <w:p w14:paraId="5D3DB23A" w14:textId="77777777" w:rsidR="006F2074" w:rsidRDefault="00E86819">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6F2074" w14:paraId="358492DE" w14:textId="77777777">
        <w:tc>
          <w:tcPr>
            <w:tcW w:w="0" w:type="auto"/>
            <w:shd w:val="clear" w:color="auto" w:fill="000000"/>
            <w:tcMar>
              <w:top w:w="150" w:type="dxa"/>
              <w:bottom w:w="150" w:type="dxa"/>
            </w:tcMar>
            <w:vAlign w:val="center"/>
          </w:tcPr>
          <w:p w14:paraId="22EB3CB4" w14:textId="77777777" w:rsidR="006F2074" w:rsidRDefault="00E86819">
            <w:pPr>
              <w:jc w:val="center"/>
            </w:pPr>
            <w:r>
              <w:rPr>
                <w:rFonts w:ascii="Arial" w:hAnsi="Arial" w:cs="Arial"/>
                <w:b/>
                <w:bCs/>
                <w:color w:val="FFFFFF"/>
                <w:position w:val="-2"/>
                <w:sz w:val="18"/>
                <w:szCs w:val="18"/>
                <w:shd w:val="clear" w:color="auto" w:fill="000000"/>
              </w:rPr>
              <w:t>Zavarovanje za odpravo napak</w:t>
            </w:r>
          </w:p>
        </w:tc>
      </w:tr>
    </w:tbl>
    <w:p w14:paraId="3A032172" w14:textId="7310D665" w:rsidR="006F2074" w:rsidRDefault="00E86819">
      <w:pPr>
        <w:spacing w:before="225" w:after="225" w:line="240" w:lineRule="auto"/>
        <w:jc w:val="both"/>
      </w:pPr>
      <w:r>
        <w:rPr>
          <w:rFonts w:ascii="Arial" w:hAnsi="Arial" w:cs="Arial"/>
          <w:color w:val="000000"/>
          <w:sz w:val="18"/>
          <w:szCs w:val="18"/>
        </w:rPr>
        <w:t xml:space="preserve">Instrument zavarovanja: </w:t>
      </w:r>
      <w:r w:rsidR="009B595D" w:rsidRPr="009B595D">
        <w:rPr>
          <w:rFonts w:ascii="Arial" w:hAnsi="Arial" w:cs="Arial"/>
          <w:color w:val="000000"/>
          <w:sz w:val="18"/>
          <w:szCs w:val="18"/>
        </w:rPr>
        <w:t>bančna garancija / kavcijsko zavarovanje</w:t>
      </w:r>
      <w:r w:rsidR="009B595D" w:rsidRPr="009B595D" w:rsidDel="009B595D">
        <w:rPr>
          <w:rFonts w:ascii="Arial" w:hAnsi="Arial" w:cs="Arial"/>
          <w:color w:val="000000"/>
          <w:sz w:val="18"/>
          <w:szCs w:val="18"/>
        </w:rPr>
        <w:t xml:space="preserve"> </w:t>
      </w:r>
    </w:p>
    <w:p w14:paraId="2526E13E" w14:textId="77777777" w:rsidR="006F2074" w:rsidRDefault="00E86819">
      <w:pPr>
        <w:spacing w:before="225" w:after="225" w:line="240" w:lineRule="auto"/>
        <w:jc w:val="both"/>
      </w:pPr>
      <w:r>
        <w:rPr>
          <w:rFonts w:ascii="Arial" w:hAnsi="Arial" w:cs="Arial"/>
          <w:color w:val="000000"/>
          <w:sz w:val="18"/>
          <w:szCs w:val="18"/>
        </w:rPr>
        <w:t>Višina zavarovanja: najmanj 5,00 % pogodbene vrednosti z DDV</w:t>
      </w:r>
    </w:p>
    <w:p w14:paraId="5F9BBE4B" w14:textId="77777777" w:rsidR="006F2074" w:rsidRDefault="00E86819">
      <w:pPr>
        <w:spacing w:before="225" w:after="225" w:line="240" w:lineRule="auto"/>
        <w:jc w:val="both"/>
      </w:pPr>
      <w:r>
        <w:rPr>
          <w:rFonts w:ascii="Arial" w:hAnsi="Arial" w:cs="Arial"/>
          <w:color w:val="000000"/>
          <w:sz w:val="18"/>
          <w:szCs w:val="18"/>
        </w:rPr>
        <w:t>Čas veljavnosti: najmanj 3 leta od uspešno izvedene primopredaje izvedenih del</w:t>
      </w:r>
    </w:p>
    <w:p w14:paraId="74E03AFB" w14:textId="77777777" w:rsidR="006F2074" w:rsidRDefault="00E86819">
      <w:pPr>
        <w:spacing w:before="225" w:after="225" w:line="240" w:lineRule="auto"/>
        <w:jc w:val="both"/>
      </w:pPr>
      <w:r>
        <w:rPr>
          <w:rFonts w:ascii="Arial" w:hAnsi="Arial" w:cs="Arial"/>
          <w:color w:val="000000"/>
          <w:sz w:val="18"/>
          <w:szCs w:val="18"/>
        </w:rPr>
        <w:t>Zahtevanje dokazila: ni zahtevano dokazilo, ponudnik s podpisom obrazca krovna izjava potrjuje, da bo naročniku izročil ustrezno zavarovanje</w:t>
      </w:r>
    </w:p>
    <w:tbl>
      <w:tblPr>
        <w:tblStyle w:val="NormalTablePHPDOCX"/>
        <w:tblW w:w="2500" w:type="pct"/>
        <w:tblInd w:w="108" w:type="dxa"/>
        <w:tblLook w:val="04A0" w:firstRow="1" w:lastRow="0" w:firstColumn="1" w:lastColumn="0" w:noHBand="0" w:noVBand="1"/>
      </w:tblPr>
      <w:tblGrid>
        <w:gridCol w:w="4535"/>
      </w:tblGrid>
      <w:tr w:rsidR="006F2074" w14:paraId="106DAB9A" w14:textId="77777777">
        <w:tc>
          <w:tcPr>
            <w:tcW w:w="0" w:type="auto"/>
            <w:shd w:val="clear" w:color="auto" w:fill="000000"/>
            <w:tcMar>
              <w:top w:w="150" w:type="dxa"/>
              <w:bottom w:w="150" w:type="dxa"/>
            </w:tcMar>
            <w:vAlign w:val="center"/>
          </w:tcPr>
          <w:p w14:paraId="59439310" w14:textId="77777777" w:rsidR="006F2074" w:rsidRDefault="00E86819">
            <w:pPr>
              <w:jc w:val="center"/>
            </w:pPr>
            <w:r>
              <w:rPr>
                <w:rFonts w:ascii="Arial" w:hAnsi="Arial" w:cs="Arial"/>
                <w:b/>
                <w:bCs/>
                <w:color w:val="FFFFFF"/>
                <w:position w:val="-2"/>
                <w:sz w:val="18"/>
                <w:szCs w:val="18"/>
                <w:shd w:val="clear" w:color="auto" w:fill="000000"/>
              </w:rPr>
              <w:t>Zavarovanje odgovornosti</w:t>
            </w:r>
          </w:p>
        </w:tc>
      </w:tr>
    </w:tbl>
    <w:p w14:paraId="5A5CDDCE" w14:textId="77777777" w:rsidR="006F2074" w:rsidRDefault="00E86819">
      <w:pPr>
        <w:spacing w:before="225" w:after="225" w:line="240" w:lineRule="auto"/>
        <w:jc w:val="both"/>
      </w:pPr>
      <w:r>
        <w:rPr>
          <w:rFonts w:ascii="Arial" w:hAnsi="Arial" w:cs="Arial"/>
          <w:color w:val="000000"/>
          <w:sz w:val="18"/>
          <w:szCs w:val="18"/>
        </w:rPr>
        <w:t>Višina zavarovanja: najmanj 100.000,00 EUR</w:t>
      </w:r>
    </w:p>
    <w:p w14:paraId="37B5FDC8" w14:textId="77777777" w:rsidR="006F2074" w:rsidRDefault="00E86819">
      <w:pPr>
        <w:spacing w:before="225" w:after="225" w:line="240" w:lineRule="auto"/>
        <w:jc w:val="both"/>
      </w:pPr>
      <w:r>
        <w:rPr>
          <w:rFonts w:ascii="Arial" w:hAnsi="Arial" w:cs="Arial"/>
          <w:color w:val="000000"/>
          <w:sz w:val="18"/>
          <w:szCs w:val="18"/>
        </w:rPr>
        <w:t>Zahtevanje dokazila: ni zahtevano dokazilo, ponudnik s podpisom obrazca krovna izjava potrjuje, da bo ob podpisu pogodbe naročniku izročil dokazila o sklenjenem zavarovanju</w:t>
      </w:r>
    </w:p>
    <w:p w14:paraId="5BD5A23E" w14:textId="77777777" w:rsidR="006F2074" w:rsidRDefault="006F2074">
      <w:pPr>
        <w:sectPr w:rsidR="006F2074" w:rsidSect="00D931BF">
          <w:pgSz w:w="11906" w:h="16838"/>
          <w:pgMar w:top="1418" w:right="1418" w:bottom="1418" w:left="1418" w:header="567" w:footer="680" w:gutter="0"/>
          <w:cols w:space="708"/>
          <w:docGrid w:linePitch="360"/>
        </w:sectPr>
      </w:pPr>
    </w:p>
    <w:p w14:paraId="2DBE1465" w14:textId="77777777" w:rsidR="00312E2B" w:rsidRPr="00A207D9" w:rsidRDefault="00E86819" w:rsidP="00DE602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after="120"/>
        <w:ind w:left="1985"/>
        <w:rPr>
          <w:rFonts w:ascii="Arial" w:hAnsi="Arial" w:cs="Arial"/>
          <w:color w:val="FFFFFF" w:themeColor="background1"/>
        </w:rPr>
      </w:pPr>
      <w:r>
        <w:rPr>
          <w:rFonts w:ascii="Arial" w:hAnsi="Arial" w:cs="Arial"/>
          <w:color w:val="FFFFFF" w:themeColor="background1"/>
        </w:rPr>
        <w:lastRenderedPageBreak/>
        <w:t>Tehnične specifikacije</w:t>
      </w:r>
    </w:p>
    <w:p w14:paraId="7021216F" w14:textId="77777777" w:rsidR="009A1EB5" w:rsidRDefault="005228FF" w:rsidP="00EC6CA7">
      <w:pPr>
        <w:spacing w:before="240" w:after="120"/>
        <w:rPr>
          <w:rFonts w:ascii="Arial" w:hAnsi="Arial" w:cs="Arial"/>
          <w:sz w:val="18"/>
          <w:szCs w:val="18"/>
        </w:rPr>
      </w:pPr>
    </w:p>
    <w:tbl>
      <w:tblPr>
        <w:tblStyle w:val="NormalTablePHPDOCX"/>
        <w:tblW w:w="2500" w:type="pct"/>
        <w:tblInd w:w="108" w:type="dxa"/>
        <w:tblLook w:val="04A0" w:firstRow="1" w:lastRow="0" w:firstColumn="1" w:lastColumn="0" w:noHBand="0" w:noVBand="1"/>
      </w:tblPr>
      <w:tblGrid>
        <w:gridCol w:w="4529"/>
      </w:tblGrid>
      <w:tr w:rsidR="006F2074" w14:paraId="75E6F71A"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420C88C0" w14:textId="77777777" w:rsidR="006F2074" w:rsidRDefault="00E86819">
            <w:r>
              <w:rPr>
                <w:rFonts w:ascii="Arial" w:hAnsi="Arial" w:cs="Arial"/>
                <w:b/>
                <w:bCs/>
                <w:color w:val="000000"/>
                <w:position w:val="-2"/>
                <w:sz w:val="18"/>
                <w:szCs w:val="18"/>
                <w:shd w:val="clear" w:color="auto" w:fill="FFFFFF"/>
              </w:rPr>
              <w:t>Splošne specifikacije</w:t>
            </w:r>
          </w:p>
        </w:tc>
      </w:tr>
    </w:tbl>
    <w:p w14:paraId="38A299FB" w14:textId="77777777" w:rsidR="006F2074" w:rsidRDefault="00E86819" w:rsidP="00F540C8">
      <w:pPr>
        <w:spacing w:before="225" w:after="120" w:line="240" w:lineRule="auto"/>
        <w:jc w:val="both"/>
      </w:pPr>
      <w:r>
        <w:rPr>
          <w:rFonts w:ascii="Arial" w:hAnsi="Arial" w:cs="Arial"/>
          <w:color w:val="000000"/>
          <w:sz w:val="18"/>
          <w:szCs w:val="18"/>
        </w:rPr>
        <w:t>Splošne specifikacije so razvidne iz projektne dokumentacije št. P-2019/45, december 2020, PZI izdelane pri GPI d.o.o., Novo mesto za:</w:t>
      </w:r>
    </w:p>
    <w:tbl>
      <w:tblPr>
        <w:tblStyle w:val="NormalTablePHPDOCX"/>
        <w:tblW w:w="0" w:type="auto"/>
        <w:tblInd w:w="108" w:type="dxa"/>
        <w:tblLook w:val="04A0" w:firstRow="1" w:lastRow="0" w:firstColumn="1" w:lastColumn="0" w:noHBand="0" w:noVBand="1"/>
      </w:tblPr>
      <w:tblGrid>
        <w:gridCol w:w="6678"/>
      </w:tblGrid>
      <w:tr w:rsidR="006F2074" w14:paraId="21842CAF" w14:textId="77777777">
        <w:tc>
          <w:tcPr>
            <w:tcW w:w="0" w:type="auto"/>
            <w:tcMar>
              <w:top w:w="0" w:type="auto"/>
              <w:bottom w:w="0" w:type="auto"/>
            </w:tcMar>
          </w:tcPr>
          <w:p w14:paraId="50F9FDA3" w14:textId="77777777" w:rsidR="006F2074" w:rsidRDefault="00E86819" w:rsidP="00F540C8">
            <w:pPr>
              <w:numPr>
                <w:ilvl w:val="0"/>
                <w:numId w:val="51"/>
              </w:numPr>
              <w:rPr>
                <w:rFonts w:ascii="Arial" w:hAnsi="Arial" w:cs="Arial"/>
                <w:color w:val="000000"/>
                <w:sz w:val="18"/>
                <w:szCs w:val="18"/>
              </w:rPr>
            </w:pPr>
            <w:r>
              <w:rPr>
                <w:rFonts w:ascii="Arial" w:hAnsi="Arial" w:cs="Arial"/>
                <w:color w:val="000000"/>
                <w:sz w:val="18"/>
                <w:szCs w:val="18"/>
              </w:rPr>
              <w:t>REGIONALNA KOLESARSKA POVEZAVA ČRNOMELJ - KANIŽARICA</w:t>
            </w:r>
          </w:p>
        </w:tc>
      </w:tr>
    </w:tbl>
    <w:p w14:paraId="66B30093" w14:textId="77777777" w:rsidR="006F2074" w:rsidRDefault="006F2074"/>
    <w:tbl>
      <w:tblPr>
        <w:tblStyle w:val="NormalTablePHPDOCX"/>
        <w:tblW w:w="2500" w:type="pct"/>
        <w:tblInd w:w="108" w:type="dxa"/>
        <w:tblLook w:val="04A0" w:firstRow="1" w:lastRow="0" w:firstColumn="1" w:lastColumn="0" w:noHBand="0" w:noVBand="1"/>
      </w:tblPr>
      <w:tblGrid>
        <w:gridCol w:w="4529"/>
      </w:tblGrid>
      <w:tr w:rsidR="006F2074" w14:paraId="726D02BF"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7C2A00C8" w14:textId="5249BF56" w:rsidR="006F2074" w:rsidRDefault="00E86819">
            <w:r>
              <w:rPr>
                <w:rFonts w:ascii="Arial" w:hAnsi="Arial" w:cs="Arial"/>
                <w:b/>
                <w:bCs/>
                <w:color w:val="000000"/>
                <w:position w:val="-2"/>
                <w:sz w:val="18"/>
                <w:szCs w:val="18"/>
                <w:shd w:val="clear" w:color="auto" w:fill="FFFFFF"/>
              </w:rPr>
              <w:t xml:space="preserve">Opis predmeta/postavke 1: Regionalna kolesarska povezava Črnomelj - Kanižarica - </w:t>
            </w:r>
            <w:r w:rsidR="002357DB">
              <w:rPr>
                <w:rFonts w:ascii="Arial" w:hAnsi="Arial" w:cs="Arial"/>
                <w:b/>
                <w:bCs/>
                <w:color w:val="000000"/>
                <w:position w:val="-2"/>
                <w:sz w:val="18"/>
                <w:szCs w:val="18"/>
                <w:shd w:val="clear" w:color="auto" w:fill="FFFFFF"/>
              </w:rPr>
              <w:t>1. faza</w:t>
            </w:r>
          </w:p>
        </w:tc>
      </w:tr>
    </w:tbl>
    <w:p w14:paraId="5B0F5099" w14:textId="723E1716" w:rsidR="006F2074" w:rsidRDefault="00E86819">
      <w:pPr>
        <w:spacing w:before="225" w:after="225" w:line="240" w:lineRule="auto"/>
        <w:jc w:val="both"/>
      </w:pPr>
      <w:r>
        <w:rPr>
          <w:rFonts w:ascii="Arial" w:hAnsi="Arial" w:cs="Arial"/>
          <w:color w:val="000000"/>
          <w:sz w:val="18"/>
          <w:szCs w:val="18"/>
        </w:rPr>
        <w:t xml:space="preserve">Izgradnja regionalne kolesarske povezave Črnomelj - Kanižarica - </w:t>
      </w:r>
      <w:r w:rsidR="002357DB">
        <w:rPr>
          <w:rFonts w:ascii="Arial" w:hAnsi="Arial" w:cs="Arial"/>
          <w:color w:val="000000"/>
          <w:sz w:val="18"/>
          <w:szCs w:val="18"/>
        </w:rPr>
        <w:t>1. faza</w:t>
      </w:r>
      <w:r>
        <w:rPr>
          <w:rFonts w:ascii="Arial" w:hAnsi="Arial" w:cs="Arial"/>
          <w:color w:val="000000"/>
          <w:sz w:val="18"/>
          <w:szCs w:val="18"/>
        </w:rPr>
        <w:t xml:space="preserve"> po popisu del, ki je sestavni del razpisne dokumentacije.</w:t>
      </w:r>
    </w:p>
    <w:tbl>
      <w:tblPr>
        <w:tblStyle w:val="NormalTablePHPDOCX"/>
        <w:tblW w:w="2500" w:type="pct"/>
        <w:tblInd w:w="108" w:type="dxa"/>
        <w:tblLook w:val="04A0" w:firstRow="1" w:lastRow="0" w:firstColumn="1" w:lastColumn="0" w:noHBand="0" w:noVBand="1"/>
      </w:tblPr>
      <w:tblGrid>
        <w:gridCol w:w="4529"/>
      </w:tblGrid>
      <w:tr w:rsidR="006F2074" w14:paraId="43B09C6C"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7593D71E" w14:textId="77777777" w:rsidR="006F2074" w:rsidRDefault="00E86819">
            <w:r>
              <w:rPr>
                <w:rFonts w:ascii="Arial" w:hAnsi="Arial" w:cs="Arial"/>
                <w:b/>
                <w:bCs/>
                <w:color w:val="000000"/>
                <w:position w:val="-2"/>
                <w:sz w:val="18"/>
                <w:szCs w:val="18"/>
                <w:shd w:val="clear" w:color="auto" w:fill="FFFFFF"/>
              </w:rPr>
              <w:t>Opis predmeta/postavke 2: Terminski plan</w:t>
            </w:r>
          </w:p>
        </w:tc>
      </w:tr>
    </w:tbl>
    <w:p w14:paraId="696DC541" w14:textId="77777777" w:rsidR="006F2074" w:rsidRDefault="00E86819">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536"/>
      </w:tblGrid>
      <w:tr w:rsidR="006F2074" w14:paraId="1F3D182D" w14:textId="77777777">
        <w:tc>
          <w:tcPr>
            <w:tcW w:w="0" w:type="auto"/>
            <w:tcMar>
              <w:top w:w="0" w:type="auto"/>
              <w:bottom w:w="0" w:type="auto"/>
            </w:tcMar>
          </w:tcPr>
          <w:p w14:paraId="33354FA4" w14:textId="77777777" w:rsidR="006F2074" w:rsidRDefault="00E86819">
            <w:r>
              <w:rPr>
                <w:rFonts w:ascii="Arial" w:hAnsi="Arial" w:cs="Arial"/>
                <w:color w:val="000000"/>
                <w:sz w:val="18"/>
                <w:szCs w:val="18"/>
              </w:rPr>
              <w:t>Izbrani ponudnik bo moral:</w:t>
            </w:r>
          </w:p>
        </w:tc>
      </w:tr>
      <w:tr w:rsidR="006F2074" w14:paraId="0518FF64" w14:textId="77777777">
        <w:tc>
          <w:tcPr>
            <w:tcW w:w="0" w:type="auto"/>
            <w:tcMar>
              <w:top w:w="0" w:type="auto"/>
              <w:bottom w:w="0" w:type="auto"/>
            </w:tcMar>
          </w:tcPr>
          <w:p w14:paraId="62557FE9" w14:textId="77777777" w:rsidR="006F2074" w:rsidRDefault="00E86819" w:rsidP="009B595D">
            <w:pPr>
              <w:spacing w:before="120" w:after="120"/>
            </w:pPr>
            <w:r>
              <w:rPr>
                <w:rFonts w:ascii="Arial" w:hAnsi="Arial" w:cs="Arial"/>
                <w:color w:val="000000"/>
                <w:sz w:val="18"/>
                <w:szCs w:val="18"/>
              </w:rPr>
              <w:t>• s pogodbenimi deli začeti naslednji dan po uvedbi v delo in</w:t>
            </w:r>
          </w:p>
        </w:tc>
      </w:tr>
      <w:tr w:rsidR="006F2074" w14:paraId="1BCE91B5" w14:textId="77777777">
        <w:tc>
          <w:tcPr>
            <w:tcW w:w="0" w:type="auto"/>
            <w:tcMar>
              <w:top w:w="0" w:type="auto"/>
              <w:bottom w:w="0" w:type="auto"/>
            </w:tcMar>
          </w:tcPr>
          <w:p w14:paraId="448ACC5B" w14:textId="7B83B4F2" w:rsidR="006F2074" w:rsidRDefault="00E86819" w:rsidP="009B595D">
            <w:pPr>
              <w:spacing w:before="120" w:after="120"/>
            </w:pPr>
            <w:r>
              <w:rPr>
                <w:rFonts w:ascii="Arial" w:hAnsi="Arial" w:cs="Arial"/>
                <w:color w:val="000000"/>
                <w:sz w:val="18"/>
                <w:szCs w:val="18"/>
              </w:rPr>
              <w:t xml:space="preserve">• pogodbena dela na gradbišču dokončani najkasneje do 30. 6. 2022 , vsa ostala dela pa do 31. </w:t>
            </w:r>
            <w:r w:rsidR="00231B0F">
              <w:rPr>
                <w:rFonts w:ascii="Arial" w:hAnsi="Arial" w:cs="Arial"/>
                <w:color w:val="000000"/>
                <w:sz w:val="18"/>
                <w:szCs w:val="18"/>
              </w:rPr>
              <w:t>8</w:t>
            </w:r>
            <w:r>
              <w:rPr>
                <w:rFonts w:ascii="Arial" w:hAnsi="Arial" w:cs="Arial"/>
                <w:color w:val="000000"/>
                <w:sz w:val="18"/>
                <w:szCs w:val="18"/>
              </w:rPr>
              <w:t>. 2022.</w:t>
            </w:r>
          </w:p>
        </w:tc>
      </w:tr>
    </w:tbl>
    <w:p w14:paraId="5EB88DA4" w14:textId="77777777" w:rsidR="006F2074" w:rsidRDefault="006F2074"/>
    <w:tbl>
      <w:tblPr>
        <w:tblStyle w:val="NormalTablePHPDOCX"/>
        <w:tblW w:w="2500" w:type="pct"/>
        <w:tblInd w:w="108" w:type="dxa"/>
        <w:tblLook w:val="04A0" w:firstRow="1" w:lastRow="0" w:firstColumn="1" w:lastColumn="0" w:noHBand="0" w:noVBand="1"/>
      </w:tblPr>
      <w:tblGrid>
        <w:gridCol w:w="4529"/>
      </w:tblGrid>
      <w:tr w:rsidR="006F2074" w14:paraId="599DD4A0" w14:textId="77777777">
        <w:tc>
          <w:tcPr>
            <w:tcW w:w="0" w:type="auto"/>
            <w:tcBorders>
              <w:top w:val="single" w:sz="5" w:space="0" w:color="000000"/>
              <w:left w:val="single" w:sz="5" w:space="0" w:color="000000"/>
              <w:bottom w:val="single" w:sz="5" w:space="0" w:color="000000"/>
              <w:right w:val="single" w:sz="5" w:space="0" w:color="000000"/>
            </w:tcBorders>
            <w:shd w:val="clear" w:color="auto" w:fill="FFFFFF"/>
            <w:tcMar>
              <w:top w:w="75" w:type="dxa"/>
              <w:bottom w:w="75" w:type="dxa"/>
            </w:tcMar>
            <w:vAlign w:val="center"/>
          </w:tcPr>
          <w:p w14:paraId="691EB1F4" w14:textId="77777777" w:rsidR="006F2074" w:rsidRDefault="00E86819">
            <w:r>
              <w:rPr>
                <w:rFonts w:ascii="Arial" w:hAnsi="Arial" w:cs="Arial"/>
                <w:b/>
                <w:bCs/>
                <w:color w:val="000000"/>
                <w:position w:val="-2"/>
                <w:sz w:val="18"/>
                <w:szCs w:val="18"/>
                <w:shd w:val="clear" w:color="auto" w:fill="FFFFFF"/>
              </w:rPr>
              <w:t>Garancijska doba</w:t>
            </w:r>
          </w:p>
        </w:tc>
      </w:tr>
    </w:tbl>
    <w:p w14:paraId="16F2E90D" w14:textId="77777777" w:rsidR="006F2074" w:rsidRDefault="00E86819">
      <w:pPr>
        <w:spacing w:before="225" w:after="225" w:line="240" w:lineRule="auto"/>
        <w:jc w:val="both"/>
      </w:pPr>
      <w:r>
        <w:rPr>
          <w:rFonts w:ascii="Arial" w:hAnsi="Arial" w:cs="Arial"/>
          <w:color w:val="000000"/>
          <w:sz w:val="18"/>
          <w:szCs w:val="18"/>
        </w:rPr>
        <w:t>Za kakovost izvedenih del 3 leta od prevzema objekta oz. pričetka njegove uporabe.</w:t>
      </w:r>
    </w:p>
    <w:p w14:paraId="7FE352EA" w14:textId="77777777" w:rsidR="006F2074" w:rsidRDefault="006F2074">
      <w:pPr>
        <w:sectPr w:rsidR="006F2074" w:rsidSect="00D931BF">
          <w:pgSz w:w="11906" w:h="16838"/>
          <w:pgMar w:top="1418" w:right="1418" w:bottom="1418" w:left="1418" w:header="567" w:footer="680" w:gutter="0"/>
          <w:cols w:space="708"/>
          <w:docGrid w:linePitch="360"/>
        </w:sectPr>
      </w:pPr>
    </w:p>
    <w:p w14:paraId="4EF0C7E1" w14:textId="77777777" w:rsidR="00827BFC" w:rsidRPr="00A17BFF" w:rsidRDefault="00E86819"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14:paraId="0630D9BC" w14:textId="77777777" w:rsidR="00827BFC" w:rsidRPr="00A17BFF" w:rsidRDefault="005228FF" w:rsidP="00827BFC">
      <w:pPr>
        <w:pStyle w:val="Paragraf"/>
        <w:rPr>
          <w:rFonts w:ascii="Arial" w:hAnsi="Arial" w:cs="Arial"/>
        </w:rPr>
      </w:pPr>
    </w:p>
    <w:p w14:paraId="1B1DB05B" w14:textId="77777777" w:rsidR="006F2074" w:rsidRDefault="00E86819">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14:paraId="5D03493B" w14:textId="77777777" w:rsidR="006F2074" w:rsidRDefault="00E86819">
      <w:pPr>
        <w:spacing w:before="225" w:after="225" w:line="240" w:lineRule="auto"/>
        <w:jc w:val="both"/>
      </w:pPr>
      <w:r>
        <w:rPr>
          <w:rFonts w:ascii="Arial" w:hAnsi="Arial" w:cs="Arial"/>
          <w:color w:val="000000"/>
          <w:sz w:val="18"/>
          <w:szCs w:val="18"/>
        </w:rPr>
        <w:t xml:space="preserve">V primeru elektronske oddaje se kot original štejejo tudi dokumenti, ki so podpisani (verificirani) z elektronskim podpisom (certifikatom). Kot original pa ne štejejo </w:t>
      </w:r>
      <w:proofErr w:type="spellStart"/>
      <w:r>
        <w:rPr>
          <w:rFonts w:ascii="Arial" w:hAnsi="Arial" w:cs="Arial"/>
          <w:color w:val="000000"/>
          <w:sz w:val="18"/>
          <w:szCs w:val="18"/>
        </w:rPr>
        <w:t>skeni</w:t>
      </w:r>
      <w:proofErr w:type="spellEnd"/>
      <w:r>
        <w:rPr>
          <w:rFonts w:ascii="Arial" w:hAnsi="Arial" w:cs="Arial"/>
          <w:color w:val="000000"/>
          <w:sz w:val="18"/>
          <w:szCs w:val="18"/>
        </w:rPr>
        <w:t xml:space="preserve"> dokumentov z izpisom elektronske potrditve.</w:t>
      </w:r>
    </w:p>
    <w:p w14:paraId="621D42C9" w14:textId="77777777" w:rsidR="006F2074" w:rsidRDefault="00E86819">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14:paraId="1797F782" w14:textId="77777777" w:rsidR="006F2074" w:rsidRDefault="00E86819">
      <w:pPr>
        <w:spacing w:before="225" w:after="225" w:line="240" w:lineRule="auto"/>
        <w:jc w:val="both"/>
      </w:pPr>
      <w:r>
        <w:rPr>
          <w:rFonts w:ascii="Arial" w:hAnsi="Arial" w:cs="Arial"/>
          <w:color w:val="000000"/>
          <w:sz w:val="18"/>
          <w:szCs w:val="18"/>
        </w:rPr>
        <w:t>Zaželeno je, da so zahtevani dokumenti zloženi po spodaj navedenem vrstnem redu. Prav tako je zaželeno, da so vse strani ponudbene dokumentacije oštevilčene z zaporednimi številkami.</w:t>
      </w:r>
    </w:p>
    <w:p w14:paraId="3BFEEB93" w14:textId="77777777" w:rsidR="00724169" w:rsidRPr="00A17BFF" w:rsidRDefault="005228FF" w:rsidP="001313C1">
      <w:pPr>
        <w:pStyle w:val="Paragraf"/>
        <w:jc w:val="both"/>
        <w:rPr>
          <w:rFonts w:ascii="Arial" w:hAnsi="Arial"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6F2074" w14:paraId="41AD8EE0"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3DA04CD4" w14:textId="77777777" w:rsidR="006F2074" w:rsidRDefault="00E86819">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9B04678" w14:textId="77777777" w:rsidR="006F2074" w:rsidRDefault="00E86819">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0A8C4130" w14:textId="77777777" w:rsidR="006F2074" w:rsidRDefault="00E86819">
            <w:pPr>
              <w:jc w:val="center"/>
            </w:pPr>
            <w:r>
              <w:rPr>
                <w:rFonts w:ascii="Arial" w:hAnsi="Arial" w:cs="Arial"/>
                <w:b/>
                <w:bCs/>
                <w:color w:val="000000"/>
                <w:position w:val="-3"/>
                <w:sz w:val="20"/>
                <w:szCs w:val="20"/>
                <w:shd w:val="clear" w:color="auto" w:fill="AAAAAA"/>
              </w:rPr>
              <w:t>Opombe</w:t>
            </w:r>
          </w:p>
        </w:tc>
      </w:tr>
      <w:tr w:rsidR="006F2074" w14:paraId="3A8C497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4F094F" w14:textId="77777777" w:rsidR="006F2074" w:rsidRDefault="00E86819">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24DEB0" w14:textId="77777777" w:rsidR="006F2074" w:rsidRDefault="00E86819">
            <w:r>
              <w:rPr>
                <w:rFonts w:ascii="Arial" w:hAnsi="Arial" w:cs="Arial"/>
                <w:color w:val="000000"/>
                <w:position w:val="-2"/>
                <w:sz w:val="18"/>
                <w:szCs w:val="18"/>
              </w:rPr>
              <w:t>Ponudba</w:t>
            </w:r>
          </w:p>
          <w:p w14:paraId="727FC83F"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320F93" w14:textId="77777777" w:rsidR="006F2074" w:rsidRDefault="00E86819">
            <w:pPr>
              <w:spacing w:before="135" w:after="135"/>
              <w:jc w:val="both"/>
              <w:textAlignment w:val="center"/>
            </w:pPr>
            <w:r>
              <w:rPr>
                <w:rFonts w:ascii="Arial" w:hAnsi="Arial" w:cs="Arial"/>
                <w:color w:val="000000"/>
                <w:position w:val="-2"/>
                <w:sz w:val="18"/>
                <w:szCs w:val="18"/>
              </w:rPr>
              <w:t xml:space="preserve">Izpolnjen, podpisan in žigosan. Prvo stran obrazca Ponudba iz katere je razvidna ponudbena cena, ponudnik pripne v razdelek »Predračun« v aplikaciji </w:t>
            </w:r>
            <w:proofErr w:type="spellStart"/>
            <w:r>
              <w:rPr>
                <w:rFonts w:ascii="Arial" w:hAnsi="Arial" w:cs="Arial"/>
                <w:color w:val="000000"/>
                <w:position w:val="-2"/>
                <w:sz w:val="18"/>
                <w:szCs w:val="18"/>
              </w:rPr>
              <w:t>eOddaja</w:t>
            </w:r>
            <w:proofErr w:type="spellEnd"/>
            <w:r>
              <w:rPr>
                <w:rFonts w:ascii="Arial" w:hAnsi="Arial" w:cs="Arial"/>
                <w:color w:val="000000"/>
                <w:position w:val="-2"/>
                <w:sz w:val="18"/>
                <w:szCs w:val="18"/>
              </w:rPr>
              <w:t>.</w:t>
            </w:r>
          </w:p>
        </w:tc>
      </w:tr>
      <w:tr w:rsidR="006F2074" w14:paraId="65C1D7E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EAB2D2" w14:textId="77777777" w:rsidR="006F2074" w:rsidRDefault="00E86819">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DAE74C" w14:textId="77777777" w:rsidR="006F2074" w:rsidRDefault="00E86819">
            <w:r>
              <w:rPr>
                <w:rFonts w:ascii="Arial" w:hAnsi="Arial" w:cs="Arial"/>
                <w:color w:val="000000"/>
                <w:position w:val="-2"/>
                <w:sz w:val="18"/>
                <w:szCs w:val="18"/>
              </w:rPr>
              <w:t>Krovna izjava</w:t>
            </w:r>
          </w:p>
          <w:p w14:paraId="18E8339E"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10E22F"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5E16A16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838C0F" w14:textId="77777777" w:rsidR="006F2074" w:rsidRDefault="00E86819">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A0F391" w14:textId="77777777" w:rsidR="006F2074" w:rsidRDefault="00E86819">
            <w:r>
              <w:rPr>
                <w:rFonts w:ascii="Arial" w:hAnsi="Arial" w:cs="Arial"/>
                <w:color w:val="000000"/>
                <w:position w:val="-2"/>
                <w:sz w:val="18"/>
                <w:szCs w:val="18"/>
              </w:rPr>
              <w:t>Izjava gospodarskega subjekta in pooblastilo za pridobitev podatkov iz kazenske evidence</w:t>
            </w:r>
          </w:p>
          <w:p w14:paraId="3EACCC88"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2F427E"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764B8AB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39FCA0" w14:textId="77777777" w:rsidR="006F2074" w:rsidRDefault="00E86819">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9D5FAA" w14:textId="77777777" w:rsidR="006F2074" w:rsidRDefault="00E86819">
            <w:r>
              <w:rPr>
                <w:rFonts w:ascii="Arial" w:hAnsi="Arial" w:cs="Arial"/>
                <w:color w:val="000000"/>
                <w:position w:val="-2"/>
                <w:sz w:val="18"/>
                <w:szCs w:val="18"/>
              </w:rPr>
              <w:t>Izjava članov organov in zastopnikov gospodarskega subjekta in pooblastilo za pridobitev podatkov iz kazenske evidence</w:t>
            </w:r>
          </w:p>
          <w:p w14:paraId="7C6BD8EB"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6D993E" w14:textId="77777777" w:rsidR="006F2074" w:rsidRDefault="00E86819">
            <w:pPr>
              <w:spacing w:before="135" w:after="135"/>
              <w:jc w:val="both"/>
              <w:textAlignment w:val="center"/>
            </w:pPr>
            <w:r>
              <w:rPr>
                <w:rFonts w:ascii="Arial" w:hAnsi="Arial" w:cs="Arial"/>
                <w:color w:val="000000"/>
                <w:position w:val="-2"/>
                <w:sz w:val="18"/>
                <w:szCs w:val="18"/>
              </w:rPr>
              <w:t>Izpolnjen, podpisan in žigosan. </w:t>
            </w:r>
          </w:p>
          <w:p w14:paraId="179CD2B1" w14:textId="77777777" w:rsidR="006F2074" w:rsidRDefault="00E86819">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6F2074" w14:paraId="3EBFB6B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168EF0" w14:textId="77777777" w:rsidR="006F2074" w:rsidRDefault="00E86819">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766707" w14:textId="77777777" w:rsidR="006F2074" w:rsidRDefault="00E86819">
            <w:r>
              <w:rPr>
                <w:rFonts w:ascii="Arial" w:hAnsi="Arial" w:cs="Arial"/>
                <w:color w:val="000000"/>
                <w:position w:val="-2"/>
                <w:sz w:val="18"/>
                <w:szCs w:val="18"/>
              </w:rPr>
              <w:t>Referenčna lista gospodarskega subjekta</w:t>
            </w:r>
          </w:p>
          <w:p w14:paraId="485B4937"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149C5E" w14:textId="77777777" w:rsidR="006F2074" w:rsidRDefault="00E86819">
            <w:pPr>
              <w:spacing w:before="135" w:after="135"/>
              <w:jc w:val="both"/>
              <w:textAlignment w:val="center"/>
            </w:pPr>
            <w:r>
              <w:rPr>
                <w:rFonts w:ascii="Arial" w:hAnsi="Arial" w:cs="Arial"/>
                <w:color w:val="000000"/>
                <w:position w:val="-2"/>
                <w:sz w:val="18"/>
                <w:szCs w:val="18"/>
              </w:rPr>
              <w:t>Izpolnjen.</w:t>
            </w:r>
          </w:p>
        </w:tc>
      </w:tr>
      <w:tr w:rsidR="006F2074" w14:paraId="64DE77D3"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D23C69" w14:textId="77777777" w:rsidR="006F2074" w:rsidRDefault="00E86819">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647A7D" w14:textId="77777777" w:rsidR="006F2074" w:rsidRDefault="00E86819">
            <w:r>
              <w:rPr>
                <w:rFonts w:ascii="Arial" w:hAnsi="Arial" w:cs="Arial"/>
                <w:color w:val="000000"/>
                <w:position w:val="-2"/>
                <w:sz w:val="18"/>
                <w:szCs w:val="18"/>
              </w:rPr>
              <w:t>Potrdilo o dobro opravljenem delu</w:t>
            </w:r>
          </w:p>
          <w:p w14:paraId="48BBC7EE"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F1C9FA" w14:textId="77777777" w:rsidR="006F2074" w:rsidRDefault="00E86819">
            <w:pPr>
              <w:spacing w:before="135" w:after="135"/>
              <w:jc w:val="both"/>
              <w:textAlignment w:val="center"/>
            </w:pPr>
            <w:r>
              <w:rPr>
                <w:rFonts w:ascii="Arial" w:hAnsi="Arial" w:cs="Arial"/>
                <w:color w:val="000000"/>
                <w:position w:val="-2"/>
                <w:sz w:val="18"/>
                <w:szCs w:val="18"/>
              </w:rPr>
              <w:t>Izpolnjen, potrjen s strani naročnika posla.</w:t>
            </w:r>
          </w:p>
        </w:tc>
      </w:tr>
      <w:tr w:rsidR="006F2074" w14:paraId="1E1E8BC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A7CB18" w14:textId="77777777" w:rsidR="006F2074" w:rsidRDefault="00E86819">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2731B5" w14:textId="77777777" w:rsidR="006F2074" w:rsidRDefault="00E86819">
            <w:r>
              <w:rPr>
                <w:rFonts w:ascii="Arial" w:hAnsi="Arial" w:cs="Arial"/>
                <w:color w:val="000000"/>
                <w:position w:val="-2"/>
                <w:sz w:val="18"/>
                <w:szCs w:val="18"/>
              </w:rPr>
              <w:t>Vodja gradnje</w:t>
            </w:r>
          </w:p>
          <w:p w14:paraId="67AACC5C"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6EDCEF"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45F262F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E5FC2F" w14:textId="77777777" w:rsidR="006F2074" w:rsidRDefault="00E86819">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086034" w14:textId="77777777" w:rsidR="006F2074" w:rsidRDefault="00E86819">
            <w:r>
              <w:rPr>
                <w:rFonts w:ascii="Arial" w:hAnsi="Arial" w:cs="Arial"/>
                <w:color w:val="000000"/>
                <w:position w:val="-2"/>
                <w:sz w:val="18"/>
                <w:szCs w:val="18"/>
              </w:rPr>
              <w:t>Referenčna lista vodje gradnje</w:t>
            </w:r>
          </w:p>
          <w:p w14:paraId="1A5F8F86"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11B8FB" w14:textId="77777777" w:rsidR="006F2074" w:rsidRDefault="00E86819">
            <w:pPr>
              <w:spacing w:before="135" w:after="135"/>
              <w:jc w:val="both"/>
              <w:textAlignment w:val="center"/>
            </w:pPr>
            <w:r>
              <w:rPr>
                <w:rFonts w:ascii="Arial" w:hAnsi="Arial" w:cs="Arial"/>
                <w:color w:val="000000"/>
                <w:position w:val="-2"/>
                <w:sz w:val="18"/>
                <w:szCs w:val="18"/>
              </w:rPr>
              <w:t>Izpolnjen.</w:t>
            </w:r>
          </w:p>
        </w:tc>
      </w:tr>
      <w:tr w:rsidR="006F2074" w14:paraId="7553748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CB0873" w14:textId="77777777" w:rsidR="006F2074" w:rsidRDefault="00E86819">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100D80" w14:textId="77777777" w:rsidR="006F2074" w:rsidRDefault="00E86819">
            <w:r>
              <w:rPr>
                <w:rFonts w:ascii="Arial" w:hAnsi="Arial" w:cs="Arial"/>
                <w:color w:val="000000"/>
                <w:position w:val="-2"/>
                <w:sz w:val="18"/>
                <w:szCs w:val="18"/>
              </w:rPr>
              <w:t>Potrdilo o dobro opravljenem delu nominiranih kadrov</w:t>
            </w:r>
          </w:p>
          <w:p w14:paraId="58E2CCBA"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D4E49F" w14:textId="77777777" w:rsidR="006F2074" w:rsidRDefault="00E86819">
            <w:pPr>
              <w:spacing w:before="135" w:after="135"/>
              <w:jc w:val="both"/>
              <w:textAlignment w:val="center"/>
            </w:pPr>
            <w:r>
              <w:rPr>
                <w:rFonts w:ascii="Arial" w:hAnsi="Arial" w:cs="Arial"/>
                <w:color w:val="000000"/>
                <w:position w:val="-2"/>
                <w:sz w:val="18"/>
                <w:szCs w:val="18"/>
              </w:rPr>
              <w:t>Izpolnjen, potrjen s strani naročnika posla.</w:t>
            </w:r>
          </w:p>
        </w:tc>
      </w:tr>
      <w:tr w:rsidR="006F2074" w14:paraId="4A028ED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AB991F" w14:textId="77777777" w:rsidR="006F2074" w:rsidRDefault="00E86819">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1E07D0" w14:textId="77777777" w:rsidR="006F2074" w:rsidRDefault="00E86819">
            <w:r>
              <w:rPr>
                <w:rFonts w:ascii="Arial" w:hAnsi="Arial" w:cs="Arial"/>
                <w:color w:val="000000"/>
                <w:position w:val="-2"/>
                <w:sz w:val="18"/>
                <w:szCs w:val="18"/>
              </w:rPr>
              <w:t>Vzorec menične izjave za dobro izvedbo</w:t>
            </w:r>
          </w:p>
          <w:p w14:paraId="2A1E9054"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93B137" w14:textId="77777777" w:rsidR="006F2074" w:rsidRDefault="00E86819">
            <w:pPr>
              <w:spacing w:before="135" w:after="135"/>
              <w:jc w:val="both"/>
              <w:textAlignment w:val="center"/>
            </w:pPr>
            <w:r>
              <w:rPr>
                <w:rFonts w:ascii="Arial" w:hAnsi="Arial" w:cs="Arial"/>
                <w:color w:val="000000"/>
                <w:position w:val="-2"/>
                <w:sz w:val="18"/>
                <w:szCs w:val="18"/>
              </w:rPr>
              <w:t>Parafiran.</w:t>
            </w:r>
          </w:p>
        </w:tc>
      </w:tr>
      <w:tr w:rsidR="006F2074" w14:paraId="247221E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2F3568" w14:textId="77777777" w:rsidR="006F2074" w:rsidRDefault="00E86819">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20CC6B" w14:textId="77777777" w:rsidR="006F2074" w:rsidRDefault="00E86819">
            <w:r>
              <w:rPr>
                <w:rFonts w:ascii="Arial" w:hAnsi="Arial" w:cs="Arial"/>
                <w:color w:val="000000"/>
                <w:position w:val="-2"/>
                <w:sz w:val="18"/>
                <w:szCs w:val="18"/>
              </w:rPr>
              <w:t>Vzorec menične izjave za odpravo napak</w:t>
            </w:r>
          </w:p>
          <w:p w14:paraId="524F0574"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911226" w14:textId="77777777" w:rsidR="006F2074" w:rsidRDefault="00E86819">
            <w:pPr>
              <w:spacing w:before="135" w:after="135"/>
              <w:jc w:val="both"/>
              <w:textAlignment w:val="center"/>
            </w:pPr>
            <w:r>
              <w:rPr>
                <w:rFonts w:ascii="Arial" w:hAnsi="Arial" w:cs="Arial"/>
                <w:color w:val="000000"/>
                <w:position w:val="-2"/>
                <w:sz w:val="18"/>
                <w:szCs w:val="18"/>
              </w:rPr>
              <w:t>Parafiran.</w:t>
            </w:r>
          </w:p>
        </w:tc>
      </w:tr>
      <w:tr w:rsidR="006F2074" w14:paraId="5F88076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8C9767" w14:textId="77777777" w:rsidR="006F2074" w:rsidRDefault="00E86819">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99327F" w14:textId="77777777" w:rsidR="006F2074" w:rsidRDefault="00E86819">
            <w:r>
              <w:rPr>
                <w:rFonts w:ascii="Arial" w:hAnsi="Arial" w:cs="Arial"/>
                <w:color w:val="000000"/>
                <w:position w:val="-2"/>
                <w:sz w:val="18"/>
                <w:szCs w:val="18"/>
              </w:rPr>
              <w:t>Izjava zastopnika podizvajalca v zvezi z izpolnjevanjem obveznih pogojev za podizvajalce</w:t>
            </w:r>
          </w:p>
          <w:p w14:paraId="5D32F113"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5755ED"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058E9BBD"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914EB2" w14:textId="77777777" w:rsidR="006F2074" w:rsidRDefault="00E86819">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84A654" w14:textId="77777777" w:rsidR="006F2074" w:rsidRDefault="00E86819">
            <w:r>
              <w:rPr>
                <w:rFonts w:ascii="Arial" w:hAnsi="Arial" w:cs="Arial"/>
                <w:color w:val="000000"/>
                <w:position w:val="-2"/>
                <w:sz w:val="18"/>
                <w:szCs w:val="18"/>
              </w:rPr>
              <w:t>Izjava podizvajalca</w:t>
            </w:r>
          </w:p>
          <w:p w14:paraId="38EDD00A"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652E7AD"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6589215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F94480" w14:textId="77777777" w:rsidR="006F2074" w:rsidRDefault="00E86819">
            <w:r>
              <w:rPr>
                <w:rFonts w:ascii="Arial" w:hAnsi="Arial" w:cs="Arial"/>
                <w:color w:val="000000"/>
                <w:position w:val="-2"/>
                <w:sz w:val="18"/>
                <w:szCs w:val="18"/>
              </w:rPr>
              <w:t>14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C5CE19" w14:textId="77777777" w:rsidR="006F2074" w:rsidRDefault="00E86819">
            <w:r>
              <w:rPr>
                <w:rFonts w:ascii="Arial" w:hAnsi="Arial" w:cs="Arial"/>
                <w:color w:val="000000"/>
                <w:position w:val="-2"/>
                <w:sz w:val="18"/>
                <w:szCs w:val="18"/>
              </w:rPr>
              <w:t>Izjava o nastopu s podizvajalci</w:t>
            </w:r>
          </w:p>
          <w:p w14:paraId="5A8068A0"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3AB046"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09951CF8"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D1752D" w14:textId="77777777" w:rsidR="006F2074" w:rsidRDefault="00E86819">
            <w:r>
              <w:rPr>
                <w:rFonts w:ascii="Arial" w:hAnsi="Arial" w:cs="Arial"/>
                <w:color w:val="000000"/>
                <w:position w:val="-2"/>
                <w:sz w:val="18"/>
                <w:szCs w:val="18"/>
              </w:rPr>
              <w:t>15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89265F" w14:textId="77777777" w:rsidR="006F2074" w:rsidRDefault="00E86819">
            <w:r>
              <w:rPr>
                <w:rFonts w:ascii="Arial" w:hAnsi="Arial" w:cs="Arial"/>
                <w:color w:val="000000"/>
                <w:position w:val="-2"/>
                <w:sz w:val="18"/>
                <w:szCs w:val="18"/>
              </w:rPr>
              <w:t>Izjava o lastniških deležih</w:t>
            </w:r>
          </w:p>
          <w:p w14:paraId="0692015A"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4A9078" w14:textId="77777777" w:rsidR="006F2074" w:rsidRDefault="00E86819">
            <w:pPr>
              <w:spacing w:before="135" w:after="135"/>
              <w:jc w:val="both"/>
              <w:textAlignment w:val="center"/>
            </w:pPr>
            <w:r>
              <w:rPr>
                <w:rFonts w:ascii="Arial" w:hAnsi="Arial" w:cs="Arial"/>
                <w:color w:val="000000"/>
                <w:position w:val="-2"/>
                <w:sz w:val="18"/>
                <w:szCs w:val="18"/>
              </w:rPr>
              <w:t>Izpolnjen, podpisan in žigosan</w:t>
            </w:r>
          </w:p>
        </w:tc>
      </w:tr>
      <w:tr w:rsidR="006F2074" w14:paraId="6F3B985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85139C" w14:textId="77777777" w:rsidR="006F2074" w:rsidRDefault="00E86819">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4E2661" w14:textId="77777777" w:rsidR="006F2074" w:rsidRDefault="00E86819">
            <w:r>
              <w:rPr>
                <w:rFonts w:ascii="Arial" w:hAnsi="Arial" w:cs="Arial"/>
                <w:color w:val="000000"/>
                <w:position w:val="-2"/>
                <w:sz w:val="18"/>
                <w:szCs w:val="18"/>
              </w:rPr>
              <w:t>Popis del</w:t>
            </w:r>
          </w:p>
          <w:p w14:paraId="252347DC"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88769F" w14:textId="77777777" w:rsidR="006F2074" w:rsidRDefault="00E86819">
            <w:pPr>
              <w:spacing w:before="135" w:after="135"/>
              <w:jc w:val="both"/>
              <w:textAlignment w:val="center"/>
            </w:pPr>
            <w:r>
              <w:rPr>
                <w:rFonts w:ascii="Arial" w:hAnsi="Arial" w:cs="Arial"/>
                <w:color w:val="000000"/>
                <w:position w:val="-2"/>
                <w:sz w:val="18"/>
                <w:szCs w:val="18"/>
              </w:rPr>
              <w:t>Izpolnjen.</w:t>
            </w:r>
          </w:p>
        </w:tc>
      </w:tr>
      <w:tr w:rsidR="006F2074" w14:paraId="2295B8A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500EA1" w14:textId="77777777" w:rsidR="006F2074" w:rsidRDefault="00E86819">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4E2C34" w14:textId="77777777" w:rsidR="006F2074" w:rsidRDefault="00E86819">
            <w:r>
              <w:rPr>
                <w:rFonts w:ascii="Arial" w:hAnsi="Arial" w:cs="Arial"/>
                <w:color w:val="000000"/>
                <w:position w:val="-2"/>
                <w:sz w:val="18"/>
                <w:szCs w:val="18"/>
              </w:rPr>
              <w:t>Bonitetna ocena</w:t>
            </w:r>
          </w:p>
          <w:p w14:paraId="00028815"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2B4226" w14:textId="77777777" w:rsidR="006F2074" w:rsidRDefault="00E86819">
            <w:pPr>
              <w:spacing w:before="135" w:after="135"/>
              <w:jc w:val="both"/>
              <w:textAlignment w:val="center"/>
            </w:pPr>
            <w:r>
              <w:rPr>
                <w:rFonts w:ascii="Arial" w:hAnsi="Arial" w:cs="Arial"/>
                <w:color w:val="000000"/>
                <w:position w:val="-2"/>
                <w:sz w:val="18"/>
                <w:szCs w:val="18"/>
              </w:rPr>
              <w:t>Kot dokazilo bo naročnik upošteval S. BON-1 ali S.BON-1/P oz. drugo ustrezno potrdilo, ki ne smeta biti starejša od datuma objave tega javnega naročila.</w:t>
            </w:r>
          </w:p>
        </w:tc>
      </w:tr>
      <w:tr w:rsidR="006F2074" w14:paraId="783BEB2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DA727A" w14:textId="77777777" w:rsidR="006F2074" w:rsidRDefault="00E86819">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66A3EA" w14:textId="77777777" w:rsidR="006F2074" w:rsidRDefault="00E86819">
            <w:r>
              <w:rPr>
                <w:rFonts w:ascii="Arial" w:hAnsi="Arial" w:cs="Arial"/>
                <w:color w:val="000000"/>
                <w:position w:val="-2"/>
                <w:sz w:val="18"/>
                <w:szCs w:val="18"/>
              </w:rPr>
              <w:t>Kopija zavarovalne police</w:t>
            </w:r>
          </w:p>
          <w:p w14:paraId="1BAB0993"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9AFD69" w14:textId="77777777" w:rsidR="006F2074" w:rsidRDefault="00E86819">
            <w:pPr>
              <w:spacing w:before="135" w:after="135"/>
              <w:jc w:val="both"/>
              <w:textAlignment w:val="center"/>
            </w:pPr>
            <w:r>
              <w:rPr>
                <w:rFonts w:ascii="Arial" w:hAnsi="Arial" w:cs="Arial"/>
                <w:i/>
                <w:iCs/>
                <w:color w:val="000000"/>
                <w:position w:val="-2"/>
                <w:sz w:val="18"/>
                <w:szCs w:val="18"/>
              </w:rPr>
              <w:t>Zaželeno je, da ponudnik priloži kopijo veljavne zavarovalne police za zavarovanje poklicne odgovornosti.</w:t>
            </w:r>
          </w:p>
          <w:p w14:paraId="53F850AD" w14:textId="77777777" w:rsidR="006F2074" w:rsidRDefault="00E86819">
            <w:pPr>
              <w:spacing w:before="135" w:after="135"/>
              <w:jc w:val="both"/>
              <w:textAlignment w:val="center"/>
            </w:pPr>
            <w:r>
              <w:rPr>
                <w:rFonts w:ascii="Arial" w:hAnsi="Arial" w:cs="Arial"/>
                <w:i/>
                <w:iCs/>
                <w:color w:val="000000"/>
                <w:position w:val="-2"/>
                <w:sz w:val="18"/>
                <w:szCs w:val="18"/>
              </w:rPr>
              <w:t>Naročnik bo od ponudnika, kateremu se bo odločil oddati naročilo, zahteval, da predloži dokazilo o izpolnjevanju pogoja, v kolikor ponudnik le -teh ne bo predložil v ponudbi.</w:t>
            </w:r>
          </w:p>
        </w:tc>
      </w:tr>
      <w:tr w:rsidR="006F2074" w14:paraId="72649F9A"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B8AC4E" w14:textId="77777777" w:rsidR="006F2074" w:rsidRDefault="00E86819">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B6F94A" w14:textId="77777777" w:rsidR="006F2074" w:rsidRDefault="00E86819">
            <w:r>
              <w:rPr>
                <w:rFonts w:ascii="Arial" w:hAnsi="Arial" w:cs="Arial"/>
                <w:color w:val="000000"/>
                <w:position w:val="-2"/>
                <w:sz w:val="18"/>
                <w:szCs w:val="18"/>
              </w:rPr>
              <w:t>Vzorec pogodbe: Gradbena pogodba - podrobna 'dejanske količine'.</w:t>
            </w:r>
          </w:p>
          <w:p w14:paraId="26865444" w14:textId="77777777" w:rsidR="006F2074" w:rsidRDefault="006F2074"/>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A5B7A04" w14:textId="77777777" w:rsidR="006F2074" w:rsidRDefault="00E86819">
            <w:pPr>
              <w:spacing w:before="135" w:after="135"/>
              <w:jc w:val="both"/>
              <w:textAlignment w:val="center"/>
            </w:pPr>
            <w:r>
              <w:rPr>
                <w:rFonts w:ascii="Arial" w:hAnsi="Arial" w:cs="Arial"/>
                <w:color w:val="000000"/>
                <w:position w:val="-2"/>
                <w:sz w:val="18"/>
                <w:szCs w:val="18"/>
              </w:rPr>
              <w:t>Parafiran, podpisan in žigosan.</w:t>
            </w:r>
          </w:p>
        </w:tc>
      </w:tr>
    </w:tbl>
    <w:p w14:paraId="194BC0F9" w14:textId="77777777" w:rsidR="006F2074" w:rsidRDefault="006F2074">
      <w:pPr>
        <w:sectPr w:rsidR="006F2074" w:rsidSect="00D931BF">
          <w:pgSz w:w="11906" w:h="16838"/>
          <w:pgMar w:top="1418" w:right="1418" w:bottom="1418" w:left="1418" w:header="567" w:footer="680" w:gutter="0"/>
          <w:cols w:space="708"/>
          <w:docGrid w:linePitch="360"/>
        </w:sectPr>
      </w:pPr>
    </w:p>
    <w:p w14:paraId="0A36C4D6"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1</w:t>
      </w:r>
    </w:p>
    <w:p w14:paraId="7229F7F1" w14:textId="77777777" w:rsidR="00252358" w:rsidRPr="00252358" w:rsidRDefault="005228FF" w:rsidP="00252358"/>
    <w:p w14:paraId="4F19CD37"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2BE289C7" w14:textId="77777777" w:rsidR="00EB2A75" w:rsidRDefault="005228FF" w:rsidP="00EB2A75">
      <w:pPr>
        <w:spacing w:after="120"/>
        <w:rPr>
          <w:rFonts w:ascii="Arial" w:hAnsi="Arial" w:cs="Arial"/>
        </w:rPr>
      </w:pPr>
    </w:p>
    <w:p w14:paraId="2CCC661E" w14:textId="5308A6D2" w:rsidR="006F2074" w:rsidRDefault="00E86819">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r>
        <w:rPr>
          <w:rFonts w:ascii="Arial" w:hAnsi="Arial" w:cs="Arial"/>
          <w:color w:val="000000"/>
          <w:sz w:val="18"/>
          <w:szCs w:val="18"/>
        </w:rPr>
        <w:t>« dajemo ponudbo, kot sledi:</w:t>
      </w:r>
    </w:p>
    <w:p w14:paraId="38766A09" w14:textId="77777777" w:rsidR="006F2074" w:rsidRDefault="00E86819">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6F2074" w14:paraId="0BA5AE37"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1CEACA5" w14:textId="77777777" w:rsidR="006F2074" w:rsidRDefault="00E86819">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C1F375" w14:textId="77777777" w:rsidR="006F2074" w:rsidRDefault="00E86819">
            <w:r>
              <w:rPr>
                <w:rFonts w:ascii="Arial" w:hAnsi="Arial" w:cs="Arial"/>
                <w:color w:val="000000"/>
                <w:position w:val="-2"/>
                <w:sz w:val="18"/>
                <w:szCs w:val="18"/>
              </w:rPr>
              <w:t> </w:t>
            </w:r>
          </w:p>
        </w:tc>
      </w:tr>
      <w:tr w:rsidR="006F2074" w14:paraId="069EA7A7" w14:textId="77777777">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E193E3B" w14:textId="77777777" w:rsidR="006F2074" w:rsidRDefault="00E86819">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9755DDC" w14:textId="77777777" w:rsidR="006F2074" w:rsidRDefault="00E86819">
            <w:r>
              <w:rPr>
                <w:rFonts w:ascii="Arial" w:hAnsi="Arial" w:cs="Arial"/>
                <w:color w:val="000000"/>
                <w:position w:val="-2"/>
                <w:sz w:val="18"/>
                <w:szCs w:val="18"/>
              </w:rPr>
              <w:t> </w:t>
            </w:r>
          </w:p>
        </w:tc>
      </w:tr>
    </w:tbl>
    <w:p w14:paraId="0F926645" w14:textId="77777777" w:rsidR="006F2074" w:rsidRDefault="00E86819">
      <w:pPr>
        <w:spacing w:before="225" w:after="225" w:line="240" w:lineRule="auto"/>
        <w:jc w:val="both"/>
      </w:pPr>
      <w:r>
        <w:rPr>
          <w:rFonts w:ascii="Arial" w:hAnsi="Arial" w:cs="Arial"/>
          <w:color w:val="000000"/>
          <w:sz w:val="18"/>
          <w:szCs w:val="18"/>
        </w:rPr>
        <w:t>Ponudbo oddajamo (ustrezno označite):</w:t>
      </w:r>
    </w:p>
    <w:p w14:paraId="7E6A2C2B" w14:textId="77777777" w:rsidR="006F2074" w:rsidRDefault="00E86819">
      <w:pPr>
        <w:spacing w:before="225" w:after="225" w:line="240" w:lineRule="auto"/>
        <w:jc w:val="both"/>
      </w:pPr>
      <w:r>
        <w:fldChar w:fldCharType="begin">
          <w:ffData>
            <w:name w:val="cbox160dd667067a8c"/>
            <w:enabled/>
            <w:calcOnExit w:val="0"/>
            <w:checkBox>
              <w:sizeAuto/>
              <w:default w:val="0"/>
            </w:checkBox>
          </w:ffData>
        </w:fldChar>
      </w:r>
      <w:bookmarkStart w:id="0" w:name="cbox160dd667067a8c"/>
      <w:r>
        <w:instrText xml:space="preserve"> FORMCHECKBOX </w:instrText>
      </w:r>
      <w:r w:rsidR="005228FF">
        <w:fldChar w:fldCharType="separate"/>
      </w:r>
      <w:r>
        <w:fldChar w:fldCharType="end"/>
      </w:r>
      <w:bookmarkEnd w:id="0"/>
      <w:r>
        <w:rPr>
          <w:rFonts w:ascii="Arial" w:hAnsi="Arial" w:cs="Arial"/>
          <w:color w:val="000000"/>
          <w:sz w:val="18"/>
          <w:szCs w:val="18"/>
        </w:rPr>
        <w:t> samostojno</w:t>
      </w:r>
    </w:p>
    <w:p w14:paraId="4A2D7C49" w14:textId="77777777" w:rsidR="006F2074" w:rsidRDefault="00E86819">
      <w:pPr>
        <w:spacing w:before="225" w:after="225" w:line="240" w:lineRule="auto"/>
        <w:jc w:val="both"/>
      </w:pPr>
      <w:r>
        <w:fldChar w:fldCharType="begin">
          <w:ffData>
            <w:name w:val="cbox160dd667067d98"/>
            <w:enabled/>
            <w:calcOnExit w:val="0"/>
            <w:checkBox>
              <w:sizeAuto/>
              <w:default w:val="0"/>
            </w:checkBox>
          </w:ffData>
        </w:fldChar>
      </w:r>
      <w:bookmarkStart w:id="1" w:name="cbox160dd667067d98"/>
      <w:r>
        <w:instrText xml:space="preserve"> FORMCHECKBOX </w:instrText>
      </w:r>
      <w:r w:rsidR="005228FF">
        <w:fldChar w:fldCharType="separate"/>
      </w:r>
      <w:r>
        <w:fldChar w:fldCharType="end"/>
      </w:r>
      <w:bookmarkEnd w:id="1"/>
      <w:r>
        <w:rPr>
          <w:rFonts w:ascii="Arial" w:hAnsi="Arial" w:cs="Arial"/>
          <w:color w:val="000000"/>
          <w:sz w:val="18"/>
          <w:szCs w:val="18"/>
        </w:rPr>
        <w:t> z naslednjimi partnerji (navedite samo firme): ___________________________________</w:t>
      </w:r>
    </w:p>
    <w:p w14:paraId="4E05D05D" w14:textId="77777777" w:rsidR="006F2074" w:rsidRDefault="00E86819">
      <w:pPr>
        <w:spacing w:before="225" w:after="225" w:line="240" w:lineRule="auto"/>
        <w:jc w:val="both"/>
      </w:pPr>
      <w:r>
        <w:fldChar w:fldCharType="begin">
          <w:ffData>
            <w:name w:val="cbox160dd667068092"/>
            <w:enabled/>
            <w:calcOnExit w:val="0"/>
            <w:checkBox>
              <w:sizeAuto/>
              <w:default w:val="0"/>
            </w:checkBox>
          </w:ffData>
        </w:fldChar>
      </w:r>
      <w:bookmarkStart w:id="2" w:name="cbox160dd667068092"/>
      <w:r>
        <w:instrText xml:space="preserve"> FORMCHECKBOX </w:instrText>
      </w:r>
      <w:r w:rsidR="005228FF">
        <w:fldChar w:fldCharType="separate"/>
      </w:r>
      <w:r>
        <w:fldChar w:fldCharType="end"/>
      </w:r>
      <w:bookmarkEnd w:id="2"/>
      <w:r>
        <w:rPr>
          <w:rFonts w:ascii="Arial" w:hAnsi="Arial" w:cs="Arial"/>
          <w:color w:val="000000"/>
          <w:sz w:val="18"/>
          <w:szCs w:val="18"/>
        </w:rPr>
        <w:t> z naslednjimi podizvajalci (navedite samo firme): ________________________________</w:t>
      </w:r>
    </w:p>
    <w:p w14:paraId="50176370" w14:textId="77777777" w:rsidR="006F2074" w:rsidRDefault="00E86819">
      <w:pPr>
        <w:spacing w:before="225" w:after="225" w:line="240" w:lineRule="auto"/>
        <w:jc w:val="both"/>
      </w:pPr>
      <w:r>
        <w:fldChar w:fldCharType="begin">
          <w:ffData>
            <w:name w:val="cbox160dd667068385"/>
            <w:enabled/>
            <w:calcOnExit w:val="0"/>
            <w:checkBox>
              <w:sizeAuto/>
              <w:default w:val="0"/>
            </w:checkBox>
          </w:ffData>
        </w:fldChar>
      </w:r>
      <w:bookmarkStart w:id="3" w:name="cbox160dd667068385"/>
      <w:r>
        <w:instrText xml:space="preserve"> FORMCHECKBOX </w:instrText>
      </w:r>
      <w:r w:rsidR="005228FF">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14:paraId="2C4EAFDB" w14:textId="77777777" w:rsidR="006F2074" w:rsidRDefault="00E86819">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4887" w:type="pct"/>
        <w:tblInd w:w="108" w:type="dxa"/>
        <w:tblLook w:val="04A0" w:firstRow="1" w:lastRow="0" w:firstColumn="1" w:lastColumn="0" w:noHBand="0" w:noVBand="1"/>
      </w:tblPr>
      <w:tblGrid>
        <w:gridCol w:w="1905"/>
        <w:gridCol w:w="1845"/>
        <w:gridCol w:w="1701"/>
        <w:gridCol w:w="1701"/>
        <w:gridCol w:w="1701"/>
      </w:tblGrid>
      <w:tr w:rsidR="006F2074" w14:paraId="79886474" w14:textId="77777777" w:rsidTr="00231B0F">
        <w:tc>
          <w:tcPr>
            <w:tcW w:w="1906"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1BD3B2D" w14:textId="77777777" w:rsidR="006F2074" w:rsidRDefault="00E86819">
            <w:pPr>
              <w:jc w:val="center"/>
            </w:pPr>
            <w:r>
              <w:rPr>
                <w:rFonts w:ascii="Arial" w:hAnsi="Arial" w:cs="Arial"/>
                <w:b/>
                <w:bCs/>
                <w:color w:val="000000"/>
                <w:position w:val="-2"/>
                <w:sz w:val="18"/>
                <w:szCs w:val="18"/>
                <w:shd w:val="clear" w:color="auto" w:fill="D1D1D1"/>
              </w:rPr>
              <w:t>Postavka</w:t>
            </w:r>
          </w:p>
        </w:tc>
        <w:tc>
          <w:tcPr>
            <w:tcW w:w="1845"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394064A" w14:textId="77777777" w:rsidR="006F2074" w:rsidRDefault="00E86819">
            <w:pPr>
              <w:jc w:val="center"/>
            </w:pPr>
            <w:r>
              <w:rPr>
                <w:rFonts w:ascii="Arial" w:hAnsi="Arial" w:cs="Arial"/>
                <w:b/>
                <w:bCs/>
                <w:color w:val="000000"/>
                <w:position w:val="-2"/>
                <w:sz w:val="18"/>
                <w:szCs w:val="18"/>
                <w:shd w:val="clear" w:color="auto" w:fill="D1D1D1"/>
              </w:rPr>
              <w:t>Opis</w:t>
            </w:r>
          </w:p>
        </w:tc>
        <w:tc>
          <w:tcPr>
            <w:tcW w:w="170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0C20FA9" w14:textId="77777777" w:rsidR="006F2074" w:rsidRDefault="00E86819">
            <w:pPr>
              <w:jc w:val="center"/>
            </w:pPr>
            <w:r>
              <w:rPr>
                <w:rFonts w:ascii="Arial" w:hAnsi="Arial" w:cs="Arial"/>
                <w:b/>
                <w:bCs/>
                <w:color w:val="000000"/>
                <w:position w:val="-2"/>
                <w:sz w:val="18"/>
                <w:szCs w:val="18"/>
                <w:shd w:val="clear" w:color="auto" w:fill="D1D1D1"/>
              </w:rPr>
              <w:t>Vrednost brez DDV</w:t>
            </w:r>
          </w:p>
        </w:tc>
        <w:tc>
          <w:tcPr>
            <w:tcW w:w="170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3FDFAAE0" w14:textId="77777777" w:rsidR="006F2074" w:rsidRDefault="00E86819">
            <w:pPr>
              <w:jc w:val="center"/>
            </w:pPr>
            <w:r>
              <w:rPr>
                <w:rFonts w:ascii="Arial" w:hAnsi="Arial" w:cs="Arial"/>
                <w:b/>
                <w:bCs/>
                <w:color w:val="000000"/>
                <w:position w:val="-2"/>
                <w:sz w:val="18"/>
                <w:szCs w:val="18"/>
                <w:shd w:val="clear" w:color="auto" w:fill="D1D1D1"/>
              </w:rPr>
              <w:t>DDV</w:t>
            </w:r>
          </w:p>
        </w:tc>
        <w:tc>
          <w:tcPr>
            <w:tcW w:w="1701"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2AB1D1C" w14:textId="77777777" w:rsidR="006F2074" w:rsidRDefault="00E86819">
            <w:pPr>
              <w:jc w:val="center"/>
            </w:pPr>
            <w:r>
              <w:rPr>
                <w:rFonts w:ascii="Arial" w:hAnsi="Arial" w:cs="Arial"/>
                <w:b/>
                <w:bCs/>
                <w:color w:val="000000"/>
                <w:position w:val="-2"/>
                <w:sz w:val="18"/>
                <w:szCs w:val="18"/>
                <w:shd w:val="clear" w:color="auto" w:fill="D1D1D1"/>
              </w:rPr>
              <w:t>Vrednost z DDV</w:t>
            </w:r>
          </w:p>
        </w:tc>
      </w:tr>
      <w:tr w:rsidR="006F2074" w14:paraId="5E003D51" w14:textId="77777777" w:rsidTr="00231B0F">
        <w:tc>
          <w:tcPr>
            <w:tcW w:w="1906"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82B992" w14:textId="0DF49BA3" w:rsidR="006F2074" w:rsidRDefault="00E86819">
            <w:r>
              <w:rPr>
                <w:rFonts w:ascii="Arial" w:hAnsi="Arial" w:cs="Arial"/>
                <w:color w:val="000000"/>
                <w:position w:val="-2"/>
                <w:sz w:val="18"/>
                <w:szCs w:val="18"/>
              </w:rPr>
              <w:t xml:space="preserve">Regionalna kolesarska povezava Črnomelj - Kanižarica - </w:t>
            </w:r>
            <w:r w:rsidR="002357DB">
              <w:rPr>
                <w:rFonts w:ascii="Arial" w:hAnsi="Arial" w:cs="Arial"/>
                <w:color w:val="000000"/>
                <w:position w:val="-2"/>
                <w:sz w:val="18"/>
                <w:szCs w:val="18"/>
              </w:rPr>
              <w:t>1. faza</w:t>
            </w:r>
          </w:p>
        </w:tc>
        <w:tc>
          <w:tcPr>
            <w:tcW w:w="184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215D129" w14:textId="77777777" w:rsidR="006F2074" w:rsidRDefault="00E86819">
            <w:r>
              <w:rPr>
                <w:rFonts w:ascii="Arial" w:hAnsi="Arial" w:cs="Arial"/>
                <w:color w:val="000000"/>
                <w:position w:val="-2"/>
                <w:sz w:val="18"/>
                <w:szCs w:val="18"/>
              </w:rPr>
              <w:t>vsa dela po izpolnjenem priloženem popisu del</w:t>
            </w:r>
          </w:p>
        </w:tc>
        <w:tc>
          <w:tcPr>
            <w:tcW w:w="170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05D170" w14:textId="77777777" w:rsidR="006F2074" w:rsidRDefault="00E86819">
            <w:r>
              <w:rPr>
                <w:rFonts w:ascii="Arial" w:hAnsi="Arial" w:cs="Arial"/>
                <w:color w:val="000000"/>
                <w:position w:val="-2"/>
                <w:sz w:val="18"/>
                <w:szCs w:val="18"/>
              </w:rPr>
              <w:t> </w:t>
            </w:r>
          </w:p>
        </w:tc>
        <w:tc>
          <w:tcPr>
            <w:tcW w:w="170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4075DE" w14:textId="77777777" w:rsidR="006F2074" w:rsidRDefault="00E86819">
            <w:r>
              <w:rPr>
                <w:rFonts w:ascii="Arial" w:hAnsi="Arial" w:cs="Arial"/>
                <w:color w:val="000000"/>
                <w:position w:val="-2"/>
                <w:sz w:val="18"/>
                <w:szCs w:val="18"/>
              </w:rPr>
              <w:t> </w:t>
            </w:r>
          </w:p>
        </w:tc>
        <w:tc>
          <w:tcPr>
            <w:tcW w:w="1701"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F67C02" w14:textId="77777777" w:rsidR="006F2074" w:rsidRDefault="00E86819">
            <w:r>
              <w:rPr>
                <w:rFonts w:ascii="Arial" w:hAnsi="Arial" w:cs="Arial"/>
                <w:color w:val="000000"/>
                <w:position w:val="-2"/>
                <w:sz w:val="18"/>
                <w:szCs w:val="18"/>
              </w:rPr>
              <w:t> </w:t>
            </w:r>
          </w:p>
        </w:tc>
      </w:tr>
      <w:tr w:rsidR="006F2074" w14:paraId="3EFDE2EE" w14:textId="77777777" w:rsidTr="00231B0F">
        <w:tc>
          <w:tcPr>
            <w:tcW w:w="1906"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A3D33E7" w14:textId="77777777" w:rsidR="006F2074" w:rsidRDefault="00E86819">
            <w:pPr>
              <w:jc w:val="right"/>
            </w:pPr>
            <w:r>
              <w:rPr>
                <w:rFonts w:ascii="Arial" w:hAnsi="Arial" w:cs="Arial"/>
                <w:b/>
                <w:bCs/>
                <w:color w:val="000000"/>
                <w:position w:val="-2"/>
                <w:sz w:val="18"/>
                <w:szCs w:val="18"/>
                <w:shd w:val="clear" w:color="auto" w:fill="CCCCCC"/>
              </w:rPr>
              <w:t>Skupaj</w:t>
            </w:r>
          </w:p>
        </w:tc>
        <w:tc>
          <w:tcPr>
            <w:tcW w:w="1845"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8FCF8D7" w14:textId="77777777" w:rsidR="006F2074" w:rsidRDefault="00E86819">
            <w:r>
              <w:rPr>
                <w:rFonts w:ascii="Arial" w:hAnsi="Arial" w:cs="Arial"/>
                <w:color w:val="000000"/>
                <w:position w:val="-2"/>
                <w:sz w:val="18"/>
                <w:szCs w:val="18"/>
                <w:shd w:val="clear" w:color="auto" w:fill="CCCCCC"/>
              </w:rPr>
              <w:t> </w:t>
            </w:r>
          </w:p>
        </w:tc>
        <w:tc>
          <w:tcPr>
            <w:tcW w:w="1701"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BE3145E" w14:textId="77777777" w:rsidR="006F2074" w:rsidRDefault="00E86819">
            <w:r>
              <w:rPr>
                <w:rFonts w:ascii="Arial" w:hAnsi="Arial" w:cs="Arial"/>
                <w:color w:val="000000"/>
                <w:position w:val="-2"/>
                <w:sz w:val="18"/>
                <w:szCs w:val="18"/>
                <w:shd w:val="clear" w:color="auto" w:fill="CCCCCC"/>
              </w:rPr>
              <w:t> </w:t>
            </w:r>
          </w:p>
        </w:tc>
        <w:tc>
          <w:tcPr>
            <w:tcW w:w="1701"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1911FD5" w14:textId="77777777" w:rsidR="006F2074" w:rsidRDefault="00E86819">
            <w:r>
              <w:rPr>
                <w:rFonts w:ascii="Arial" w:hAnsi="Arial" w:cs="Arial"/>
                <w:color w:val="000000"/>
                <w:position w:val="-2"/>
                <w:sz w:val="18"/>
                <w:szCs w:val="18"/>
                <w:shd w:val="clear" w:color="auto" w:fill="CCCCCC"/>
              </w:rPr>
              <w:t> </w:t>
            </w:r>
          </w:p>
        </w:tc>
        <w:tc>
          <w:tcPr>
            <w:tcW w:w="1701"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77F055F" w14:textId="77777777" w:rsidR="006F2074" w:rsidRDefault="00E86819">
            <w:r>
              <w:rPr>
                <w:rFonts w:ascii="Arial" w:hAnsi="Arial" w:cs="Arial"/>
                <w:color w:val="000000"/>
                <w:position w:val="-2"/>
                <w:sz w:val="18"/>
                <w:szCs w:val="18"/>
                <w:shd w:val="clear" w:color="auto" w:fill="CCCCCC"/>
              </w:rPr>
              <w:t> </w:t>
            </w:r>
          </w:p>
        </w:tc>
      </w:tr>
    </w:tbl>
    <w:p w14:paraId="2CF7A100" w14:textId="77777777" w:rsidR="006F2074" w:rsidRDefault="00E86819">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14:paraId="32E83CFD" w14:textId="77777777" w:rsidR="006F2074" w:rsidRDefault="00E86819">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90 dni od roka za predložitev ponudb.</w:t>
      </w:r>
    </w:p>
    <w:p w14:paraId="12789466" w14:textId="77777777" w:rsidR="006F2074" w:rsidRDefault="00E86819">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14:paraId="36E1C268" w14:textId="77777777" w:rsidR="006F2074" w:rsidRDefault="00E86819">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IV. Podatki o plačilu </w:t>
      </w:r>
    </w:p>
    <w:p w14:paraId="0DEBCFD9" w14:textId="77777777" w:rsidR="006F2074" w:rsidRDefault="00E86819">
      <w:pPr>
        <w:spacing w:before="225" w:after="225" w:line="240" w:lineRule="auto"/>
        <w:jc w:val="both"/>
      </w:pPr>
      <w:r>
        <w:rPr>
          <w:rFonts w:ascii="Arial" w:hAnsi="Arial" w:cs="Arial"/>
          <w:color w:val="000000"/>
          <w:sz w:val="18"/>
          <w:szCs w:val="18"/>
        </w:rPr>
        <w:t>Plačila se opravijo na podlagi izdelanih in potrjenih mesečnih situacij. Če ni z zakonom ali drugim predpisom določeno drugače, je rok plačila je 30. dan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w:t>
      </w:r>
    </w:p>
    <w:p w14:paraId="2A9176EC" w14:textId="77777777" w:rsidR="006F2074" w:rsidRDefault="00E86819">
      <w:pPr>
        <w:spacing w:before="225" w:after="225" w:line="240" w:lineRule="auto"/>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prejema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 na strani naročnika.</w:t>
      </w:r>
    </w:p>
    <w:p w14:paraId="298C1354" w14:textId="77777777" w:rsidR="006F2074" w:rsidRDefault="00E86819">
      <w:pPr>
        <w:spacing w:before="225" w:after="225" w:line="240" w:lineRule="auto"/>
        <w:jc w:val="both"/>
      </w:pPr>
      <w:r>
        <w:rPr>
          <w:rFonts w:ascii="Arial" w:hAnsi="Arial" w:cs="Arial"/>
          <w:color w:val="000000"/>
          <w:sz w:val="18"/>
          <w:szCs w:val="18"/>
        </w:rPr>
        <w:lastRenderedPageBreak/>
        <w:t>Strinjamo se, da naročnik ni zavezan sprejeti nobene od ponudb, ki jih je prejel, ter da v primeru odstopa naročnika od oddaje javnega naročila ne bodo povrnjeni ponudniku nobeni stroški v zvezi z izdelavo ponudb.</w:t>
      </w:r>
    </w:p>
    <w:p w14:paraId="7DCE3DF3" w14:textId="77777777" w:rsidR="006F2074" w:rsidRDefault="00E86819">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V. Podatki o gospodarskem subjektu</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6F2074" w14:paraId="6569B395"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C2B9B92" w14:textId="77777777" w:rsidR="006F2074" w:rsidRDefault="00E86819">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FFC1976" w14:textId="77777777" w:rsidR="006F2074" w:rsidRDefault="00E86819">
            <w:r>
              <w:rPr>
                <w:rFonts w:ascii="Arial" w:hAnsi="Arial" w:cs="Arial"/>
                <w:color w:val="000000"/>
                <w:position w:val="-2"/>
                <w:sz w:val="18"/>
                <w:szCs w:val="18"/>
              </w:rPr>
              <w:t> </w:t>
            </w:r>
          </w:p>
        </w:tc>
      </w:tr>
      <w:tr w:rsidR="006F2074" w14:paraId="0FAD335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31B54AA" w14:textId="77777777" w:rsidR="006F2074" w:rsidRDefault="00E86819">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A8BC90F" w14:textId="77777777" w:rsidR="006F2074" w:rsidRDefault="00E86819">
            <w:r>
              <w:rPr>
                <w:rFonts w:ascii="Arial" w:hAnsi="Arial" w:cs="Arial"/>
                <w:color w:val="000000"/>
                <w:position w:val="-2"/>
                <w:sz w:val="18"/>
                <w:szCs w:val="18"/>
              </w:rPr>
              <w:t> </w:t>
            </w:r>
          </w:p>
        </w:tc>
      </w:tr>
      <w:tr w:rsidR="006F2074" w14:paraId="71FAAC0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2978A38" w14:textId="77777777" w:rsidR="006F2074" w:rsidRDefault="00E86819">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9E3241" w14:textId="77777777" w:rsidR="006F2074" w:rsidRDefault="00E86819">
            <w:r>
              <w:rPr>
                <w:rFonts w:ascii="Arial" w:hAnsi="Arial" w:cs="Arial"/>
                <w:color w:val="000000"/>
                <w:position w:val="-2"/>
                <w:sz w:val="18"/>
                <w:szCs w:val="18"/>
              </w:rPr>
              <w:t> </w:t>
            </w:r>
          </w:p>
        </w:tc>
      </w:tr>
      <w:tr w:rsidR="006F2074" w14:paraId="5B3A03F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8A64CCB" w14:textId="77777777" w:rsidR="006F2074" w:rsidRDefault="00E86819">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EDCE495" w14:textId="77777777" w:rsidR="006F2074" w:rsidRDefault="00E86819">
            <w:r>
              <w:rPr>
                <w:rFonts w:ascii="Arial" w:hAnsi="Arial" w:cs="Arial"/>
                <w:color w:val="000000"/>
                <w:position w:val="-2"/>
                <w:sz w:val="18"/>
                <w:szCs w:val="18"/>
              </w:rPr>
              <w:t> </w:t>
            </w:r>
          </w:p>
        </w:tc>
      </w:tr>
      <w:tr w:rsidR="006F2074" w14:paraId="084D7AE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BB7F546" w14:textId="77777777" w:rsidR="006F2074" w:rsidRDefault="00E86819">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B495BA4" w14:textId="77777777" w:rsidR="006F2074" w:rsidRDefault="00E86819">
            <w:r>
              <w:rPr>
                <w:rFonts w:ascii="Arial" w:hAnsi="Arial" w:cs="Arial"/>
                <w:color w:val="000000"/>
                <w:position w:val="-2"/>
                <w:sz w:val="18"/>
                <w:szCs w:val="18"/>
              </w:rPr>
              <w:t> </w:t>
            </w:r>
          </w:p>
        </w:tc>
      </w:tr>
      <w:tr w:rsidR="006F2074" w14:paraId="571EFDA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F716922" w14:textId="77777777" w:rsidR="006F2074" w:rsidRDefault="00E86819">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DAF612" w14:textId="77777777" w:rsidR="006F2074" w:rsidRDefault="00E86819">
            <w:r>
              <w:rPr>
                <w:rFonts w:ascii="Arial" w:hAnsi="Arial" w:cs="Arial"/>
                <w:color w:val="000000"/>
                <w:position w:val="-2"/>
                <w:sz w:val="18"/>
                <w:szCs w:val="18"/>
              </w:rPr>
              <w:t> </w:t>
            </w:r>
          </w:p>
        </w:tc>
      </w:tr>
      <w:tr w:rsidR="006F2074" w14:paraId="3A731B9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AF51BAC" w14:textId="77777777" w:rsidR="006F2074" w:rsidRDefault="00E86819">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8337DF0" w14:textId="77777777" w:rsidR="006F2074" w:rsidRDefault="00E86819">
            <w:r>
              <w:rPr>
                <w:rFonts w:ascii="Arial" w:hAnsi="Arial" w:cs="Arial"/>
                <w:color w:val="000000"/>
                <w:position w:val="-2"/>
                <w:sz w:val="18"/>
                <w:szCs w:val="18"/>
              </w:rPr>
              <w:t> </w:t>
            </w:r>
          </w:p>
        </w:tc>
      </w:tr>
      <w:tr w:rsidR="006F2074" w14:paraId="6C80A37C"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CF6E4B8" w14:textId="77777777" w:rsidR="006F2074" w:rsidRDefault="00E86819">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B157C2" w14:textId="77777777" w:rsidR="006F2074" w:rsidRDefault="00E86819">
            <w:r>
              <w:rPr>
                <w:rFonts w:ascii="Arial" w:hAnsi="Arial" w:cs="Arial"/>
                <w:color w:val="000000"/>
                <w:position w:val="-2"/>
                <w:sz w:val="18"/>
                <w:szCs w:val="18"/>
              </w:rPr>
              <w:t> </w:t>
            </w:r>
          </w:p>
        </w:tc>
      </w:tr>
      <w:tr w:rsidR="006F2074" w14:paraId="0A45B42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E0CCF79" w14:textId="77777777" w:rsidR="006F2074" w:rsidRDefault="00E86819">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C801F82" w14:textId="77777777" w:rsidR="006F2074" w:rsidRDefault="00E86819">
            <w:r>
              <w:rPr>
                <w:rFonts w:ascii="Arial" w:hAnsi="Arial" w:cs="Arial"/>
                <w:color w:val="000000"/>
                <w:position w:val="-2"/>
                <w:sz w:val="18"/>
                <w:szCs w:val="18"/>
              </w:rPr>
              <w:t> </w:t>
            </w:r>
          </w:p>
        </w:tc>
      </w:tr>
      <w:tr w:rsidR="006F2074" w14:paraId="3BAFCBC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F1D8580" w14:textId="77777777" w:rsidR="006F2074" w:rsidRDefault="00E86819">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A975BF7" w14:textId="77777777" w:rsidR="006F2074" w:rsidRDefault="00E86819">
            <w:r>
              <w:rPr>
                <w:rFonts w:ascii="Arial" w:hAnsi="Arial" w:cs="Arial"/>
                <w:color w:val="000000"/>
                <w:position w:val="-2"/>
                <w:sz w:val="18"/>
                <w:szCs w:val="18"/>
              </w:rPr>
              <w:t> </w:t>
            </w:r>
          </w:p>
        </w:tc>
      </w:tr>
      <w:tr w:rsidR="006F2074" w14:paraId="2133B1A4"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228675B" w14:textId="77777777" w:rsidR="006F2074" w:rsidRDefault="00E86819">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311E965" w14:textId="77777777" w:rsidR="006F2074" w:rsidRDefault="00E86819">
            <w:r>
              <w:rPr>
                <w:rFonts w:ascii="Arial" w:hAnsi="Arial" w:cs="Arial"/>
                <w:color w:val="000000"/>
                <w:position w:val="-2"/>
                <w:sz w:val="18"/>
                <w:szCs w:val="18"/>
              </w:rPr>
              <w:t> </w:t>
            </w:r>
          </w:p>
        </w:tc>
      </w:tr>
      <w:tr w:rsidR="006F2074" w14:paraId="1A90FED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732B446" w14:textId="77777777" w:rsidR="006F2074" w:rsidRDefault="00E86819">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F3AB726" w14:textId="77777777" w:rsidR="006F2074" w:rsidRDefault="00E86819">
            <w:r>
              <w:rPr>
                <w:rFonts w:ascii="Arial" w:hAnsi="Arial" w:cs="Arial"/>
                <w:color w:val="000000"/>
                <w:position w:val="-2"/>
                <w:sz w:val="18"/>
                <w:szCs w:val="18"/>
              </w:rPr>
              <w:t> </w:t>
            </w:r>
          </w:p>
        </w:tc>
      </w:tr>
      <w:tr w:rsidR="006F2074" w14:paraId="0731AFB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78DC710" w14:textId="77777777" w:rsidR="006F2074" w:rsidRDefault="00E86819">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51A90CC" w14:textId="77777777" w:rsidR="006F2074" w:rsidRDefault="00E86819">
            <w:r>
              <w:rPr>
                <w:rFonts w:ascii="Arial" w:hAnsi="Arial" w:cs="Arial"/>
                <w:color w:val="000000"/>
                <w:position w:val="-2"/>
                <w:sz w:val="18"/>
                <w:szCs w:val="18"/>
              </w:rPr>
              <w:t> </w:t>
            </w:r>
          </w:p>
        </w:tc>
      </w:tr>
    </w:tbl>
    <w:p w14:paraId="182FA008" w14:textId="77777777" w:rsidR="006F2074" w:rsidRDefault="006F2074"/>
    <w:tbl>
      <w:tblPr>
        <w:tblStyle w:val="NormalTablePHPDOCX"/>
        <w:tblW w:w="8745" w:type="dxa"/>
        <w:tblInd w:w="108" w:type="dxa"/>
        <w:tblLook w:val="04A0" w:firstRow="1" w:lastRow="0" w:firstColumn="1" w:lastColumn="0" w:noHBand="0" w:noVBand="1"/>
      </w:tblPr>
      <w:tblGrid>
        <w:gridCol w:w="4080"/>
        <w:gridCol w:w="4665"/>
      </w:tblGrid>
      <w:tr w:rsidR="006F2074" w14:paraId="08ADAE4D" w14:textId="77777777">
        <w:tc>
          <w:tcPr>
            <w:tcW w:w="4080" w:type="dxa"/>
            <w:gridSpan w:val="2"/>
            <w:tcMar>
              <w:top w:w="75" w:type="dxa"/>
              <w:bottom w:w="75" w:type="dxa"/>
            </w:tcMar>
            <w:vAlign w:val="center"/>
          </w:tcPr>
          <w:p w14:paraId="761B197C" w14:textId="77777777" w:rsidR="006F2074" w:rsidRDefault="00E86819">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tc>
      </w:tr>
      <w:tr w:rsidR="006F2074" w14:paraId="21B2E3B1" w14:textId="77777777">
        <w:tc>
          <w:tcPr>
            <w:tcW w:w="4080" w:type="dxa"/>
            <w:tcMar>
              <w:top w:w="75" w:type="dxa"/>
              <w:bottom w:w="75" w:type="dxa"/>
            </w:tcMar>
            <w:vAlign w:val="center"/>
          </w:tcPr>
          <w:p w14:paraId="0A046404"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657DAF17" w14:textId="77777777" w:rsidR="006F2074" w:rsidRDefault="00E86819">
            <w:pPr>
              <w:jc w:val="center"/>
            </w:pPr>
            <w:r>
              <w:rPr>
                <w:rFonts w:ascii="Arial" w:hAnsi="Arial" w:cs="Arial"/>
                <w:color w:val="000000"/>
                <w:position w:val="-2"/>
                <w:sz w:val="18"/>
                <w:szCs w:val="18"/>
              </w:rPr>
              <w:t>Ime in priimek: _____________________</w:t>
            </w:r>
          </w:p>
        </w:tc>
      </w:tr>
      <w:tr w:rsidR="006F2074" w14:paraId="512373BE" w14:textId="77777777">
        <w:tc>
          <w:tcPr>
            <w:tcW w:w="4080" w:type="dxa"/>
            <w:tcMar>
              <w:top w:w="75" w:type="dxa"/>
              <w:bottom w:w="75" w:type="dxa"/>
            </w:tcMar>
            <w:vAlign w:val="center"/>
          </w:tcPr>
          <w:p w14:paraId="66D5CB13"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32DC8693" w14:textId="77777777" w:rsidR="006F2074" w:rsidRDefault="00E86819">
            <w:pPr>
              <w:jc w:val="center"/>
            </w:pPr>
            <w:r>
              <w:rPr>
                <w:rFonts w:ascii="Arial" w:hAnsi="Arial" w:cs="Arial"/>
                <w:color w:val="A9A9A9"/>
                <w:position w:val="-2"/>
                <w:sz w:val="18"/>
                <w:szCs w:val="18"/>
              </w:rPr>
              <w:t>(žig in podpis)</w:t>
            </w:r>
            <w:r>
              <w:rPr>
                <w:rFonts w:ascii="Arial" w:hAnsi="Arial" w:cs="Arial"/>
                <w:color w:val="000000"/>
                <w:position w:val="-2"/>
                <w:sz w:val="18"/>
                <w:szCs w:val="18"/>
              </w:rPr>
              <w:br/>
              <w:t> </w:t>
            </w:r>
          </w:p>
        </w:tc>
      </w:tr>
    </w:tbl>
    <w:p w14:paraId="581C1EA8" w14:textId="77777777" w:rsidR="006F2074" w:rsidRDefault="006F2074">
      <w:pPr>
        <w:sectPr w:rsidR="006F2074" w:rsidSect="006E7A2B">
          <w:footerReference w:type="default" r:id="rId12"/>
          <w:pgSz w:w="11906" w:h="16838"/>
          <w:pgMar w:top="1418" w:right="1418" w:bottom="1418" w:left="1418" w:header="567" w:footer="596" w:gutter="0"/>
          <w:cols w:space="708"/>
          <w:docGrid w:linePitch="360"/>
        </w:sectPr>
      </w:pPr>
    </w:p>
    <w:p w14:paraId="49D0FCAE"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2</w:t>
      </w:r>
    </w:p>
    <w:p w14:paraId="717A7D65" w14:textId="77777777" w:rsidR="00252358" w:rsidRPr="00252358" w:rsidRDefault="005228FF" w:rsidP="00252358"/>
    <w:p w14:paraId="032971E6"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14:paraId="68032EBD" w14:textId="77777777" w:rsidR="00EB2A75" w:rsidRDefault="005228FF" w:rsidP="00EB2A75">
      <w:pPr>
        <w:spacing w:after="120"/>
        <w:rPr>
          <w:rFonts w:ascii="Arial" w:hAnsi="Arial" w:cs="Arial"/>
        </w:rPr>
      </w:pPr>
    </w:p>
    <w:p w14:paraId="5D24EC9E" w14:textId="7C036B6B" w:rsidR="006F2074" w:rsidRDefault="00E86819">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r>
        <w:rPr>
          <w:rFonts w:ascii="Arial" w:hAnsi="Arial" w:cs="Arial"/>
          <w:color w:val="000000"/>
          <w:sz w:val="18"/>
          <w:szCs w:val="18"/>
        </w:rPr>
        <w:t>«,</w:t>
      </w:r>
    </w:p>
    <w:p w14:paraId="6C963FB7" w14:textId="77777777" w:rsidR="006F2074" w:rsidRDefault="00E86819">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14:paraId="5B1732E9" w14:textId="77777777" w:rsidR="006F2074" w:rsidRDefault="00E86819">
      <w:pPr>
        <w:spacing w:before="225" w:after="225" w:line="240" w:lineRule="auto"/>
        <w:jc w:val="both"/>
      </w:pPr>
      <w:r>
        <w:rPr>
          <w:rFonts w:ascii="Arial" w:hAnsi="Arial" w:cs="Arial"/>
          <w:i/>
          <w:iCs/>
          <w:color w:val="000000"/>
          <w:sz w:val="18"/>
          <w:szCs w:val="18"/>
        </w:rPr>
        <w:t>(naziv ponudnika, partnerja v skupni ponudbi)</w:t>
      </w:r>
    </w:p>
    <w:p w14:paraId="2408EFFC" w14:textId="77777777" w:rsidR="006F2074" w:rsidRDefault="00E86819">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6F2074" w14:paraId="0D169998" w14:textId="77777777">
        <w:tc>
          <w:tcPr>
            <w:tcW w:w="0" w:type="auto"/>
            <w:tcMar>
              <w:top w:w="0" w:type="auto"/>
              <w:bottom w:w="0" w:type="auto"/>
            </w:tcMar>
          </w:tcPr>
          <w:p w14:paraId="05EB5A23"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14:paraId="30ED9E0C"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14:paraId="26D50814"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14:paraId="55A3B950"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14:paraId="050907EF"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14:paraId="46821572"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14:paraId="077D840B"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14:paraId="753F545D"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14:paraId="199460BC"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14:paraId="6C4FC3F7"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14:paraId="4B1DD95C"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14:paraId="5328775C"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14:paraId="5277F590"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14:paraId="5F1479CA"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14:paraId="2F912A7A"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predložili vsa zahtevana zavarovanja posla;</w:t>
            </w:r>
          </w:p>
          <w:p w14:paraId="6F1759F7"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14:paraId="6DE35C27"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14:paraId="46533516"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14:paraId="01285CA5"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14:paraId="0476DCA5"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14:paraId="5EFB49FB"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 xml:space="preserve">za nas ne obstaja absolutna prepoved poslovanja z naročnikom, kot izhaja iz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695215AE" w14:textId="77777777" w:rsidR="006F2074" w:rsidRDefault="00E86819" w:rsidP="00234DC1">
            <w:pPr>
              <w:numPr>
                <w:ilvl w:val="0"/>
                <w:numId w:val="24"/>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14:paraId="6DE797DF" w14:textId="77777777" w:rsidR="005005F4" w:rsidRDefault="005005F4">
      <w:pPr>
        <w:spacing w:before="225" w:after="225" w:line="240" w:lineRule="auto"/>
        <w:jc w:val="both"/>
        <w:rPr>
          <w:rFonts w:ascii="Arial" w:hAnsi="Arial" w:cs="Arial"/>
          <w:color w:val="000000"/>
          <w:sz w:val="18"/>
          <w:szCs w:val="18"/>
        </w:rPr>
      </w:pPr>
    </w:p>
    <w:p w14:paraId="370F067B" w14:textId="6C575869" w:rsidR="006F2074" w:rsidRDefault="00E86819" w:rsidP="00F540C8">
      <w:pPr>
        <w:spacing w:before="225" w:after="120"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6F2074" w14:paraId="1F3602C1" w14:textId="77777777">
        <w:tc>
          <w:tcPr>
            <w:tcW w:w="0" w:type="auto"/>
            <w:tcMar>
              <w:top w:w="0" w:type="auto"/>
              <w:bottom w:w="0" w:type="auto"/>
            </w:tcMar>
          </w:tcPr>
          <w:p w14:paraId="5678613E"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14:paraId="63376914"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14:paraId="5FC71123"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14:paraId="72E942A1"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14:paraId="79AE0F4C"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258DDDB5"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4E7F2F69"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004AB401"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4CE82A35"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14:paraId="01A814AB"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14:paraId="282D84B7"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14:paraId="75493AD8"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 xml:space="preserve">poslovni subjekt ni povezan s funkcionarjem in po njenem vedenju ni povezan z družinskim članom funkcionarja naročnika na način, določen v prvem odstavku 35. člena </w:t>
            </w:r>
            <w:proofErr w:type="spellStart"/>
            <w:r>
              <w:rPr>
                <w:rFonts w:ascii="Arial" w:hAnsi="Arial" w:cs="Arial"/>
                <w:color w:val="000000"/>
                <w:sz w:val="18"/>
                <w:szCs w:val="18"/>
              </w:rPr>
              <w:t>ZIntPK</w:t>
            </w:r>
            <w:proofErr w:type="spellEnd"/>
            <w:r>
              <w:rPr>
                <w:rFonts w:ascii="Arial" w:hAnsi="Arial" w:cs="Arial"/>
                <w:color w:val="000000"/>
                <w:sz w:val="18"/>
                <w:szCs w:val="18"/>
              </w:rPr>
              <w:t>,</w:t>
            </w:r>
          </w:p>
          <w:p w14:paraId="1563580F" w14:textId="77777777" w:rsidR="006F2074" w:rsidRDefault="00E86819" w:rsidP="00234DC1">
            <w:pPr>
              <w:numPr>
                <w:ilvl w:val="0"/>
                <w:numId w:val="25"/>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14:paraId="76146EA4" w14:textId="77777777" w:rsidR="006F2074" w:rsidRDefault="00E86819">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08E58331" w14:textId="7A5E5826" w:rsidR="006F2074" w:rsidRDefault="00E86819">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ČRNOMELJ, Trg svobode 3, 8340 Črnomelj</w:t>
      </w:r>
      <w:r>
        <w:rPr>
          <w:rFonts w:ascii="Arial" w:hAnsi="Arial" w:cs="Arial"/>
          <w:color w:val="000000"/>
          <w:sz w:val="18"/>
          <w:szCs w:val="18"/>
        </w:rPr>
        <w:t xml:space="preserve">  v zvezi z oddajo javnega </w:t>
      </w:r>
      <w:proofErr w:type="spellStart"/>
      <w:r>
        <w:rPr>
          <w:rFonts w:ascii="Arial" w:hAnsi="Arial" w:cs="Arial"/>
          <w:color w:val="000000"/>
          <w:sz w:val="18"/>
          <w:szCs w:val="18"/>
        </w:rPr>
        <w:t>naročila</w:t>
      </w:r>
      <w:proofErr w:type="spellEnd"/>
      <w:r>
        <w:rPr>
          <w:rFonts w:ascii="Arial" w:hAnsi="Arial" w:cs="Arial"/>
          <w:color w:val="000000"/>
          <w:sz w:val="18"/>
          <w:szCs w:val="18"/>
        </w:rPr>
        <w:t xml:space="preserve"> za namene </w:t>
      </w: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r>
        <w:rPr>
          <w:rFonts w:ascii="Arial" w:hAnsi="Arial" w:cs="Arial"/>
          <w:b/>
          <w:bCs/>
          <w:color w:val="000000"/>
          <w:sz w:val="18"/>
          <w:szCs w:val="18"/>
        </w:rPr>
        <w:t>, objavljen na Portalu javnih naročil pod številko _____________ </w:t>
      </w:r>
      <w:r>
        <w:rPr>
          <w:rFonts w:ascii="Arial" w:hAnsi="Arial" w:cs="Arial"/>
          <w:color w:val="000000"/>
          <w:sz w:val="18"/>
          <w:szCs w:val="18"/>
        </w:rPr>
        <w:t xml:space="preserve">pridobi podatke za preveritev ponudbe v skladu 89. </w:t>
      </w:r>
      <w:proofErr w:type="spellStart"/>
      <w:r>
        <w:rPr>
          <w:rFonts w:ascii="Arial" w:hAnsi="Arial" w:cs="Arial"/>
          <w:color w:val="000000"/>
          <w:sz w:val="18"/>
          <w:szCs w:val="18"/>
        </w:rPr>
        <w:t>členom</w:t>
      </w:r>
      <w:proofErr w:type="spellEnd"/>
      <w:r>
        <w:rPr>
          <w:rFonts w:ascii="Arial" w:hAnsi="Arial" w:cs="Arial"/>
          <w:color w:val="000000"/>
          <w:sz w:val="18"/>
          <w:szCs w:val="18"/>
        </w:rPr>
        <w:t xml:space="preserve"> ZJN-3 v enotnem informacijskem sistemu – </w:t>
      </w:r>
      <w:proofErr w:type="spellStart"/>
      <w:r>
        <w:rPr>
          <w:rFonts w:ascii="Arial" w:hAnsi="Arial" w:cs="Arial"/>
          <w:color w:val="000000"/>
          <w:sz w:val="18"/>
          <w:szCs w:val="18"/>
        </w:rPr>
        <w:t>eDosje</w:t>
      </w:r>
      <w:proofErr w:type="spellEnd"/>
      <w:r>
        <w:rPr>
          <w:rFonts w:ascii="Arial" w:hAnsi="Arial" w:cs="Arial"/>
          <w:color w:val="000000"/>
          <w:sz w:val="18"/>
          <w:szCs w:val="18"/>
        </w:rPr>
        <w:t xml:space="preserve"> iz devetega odstavka 77. </w:t>
      </w:r>
      <w:proofErr w:type="spellStart"/>
      <w:r>
        <w:rPr>
          <w:rFonts w:ascii="Arial" w:hAnsi="Arial" w:cs="Arial"/>
          <w:color w:val="000000"/>
          <w:sz w:val="18"/>
          <w:szCs w:val="18"/>
        </w:rPr>
        <w:t>člena</w:t>
      </w:r>
      <w:proofErr w:type="spellEnd"/>
      <w:r>
        <w:rPr>
          <w:rFonts w:ascii="Arial" w:hAnsi="Arial" w:cs="Arial"/>
          <w:color w:val="000000"/>
          <w:sz w:val="18"/>
          <w:szCs w:val="18"/>
        </w:rPr>
        <w:t xml:space="preserve"> ZJN-3.</w:t>
      </w:r>
    </w:p>
    <w:p w14:paraId="67E69AC8"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572B8AB6" w14:textId="77777777">
        <w:tc>
          <w:tcPr>
            <w:tcW w:w="2500" w:type="pct"/>
            <w:tcMar>
              <w:top w:w="75" w:type="dxa"/>
              <w:bottom w:w="75" w:type="dxa"/>
            </w:tcMar>
            <w:vAlign w:val="center"/>
          </w:tcPr>
          <w:p w14:paraId="14CCDC66"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1230048F" w14:textId="77777777" w:rsidR="006F2074" w:rsidRDefault="00E86819">
            <w:r>
              <w:rPr>
                <w:rFonts w:ascii="Arial" w:hAnsi="Arial" w:cs="Arial"/>
                <w:color w:val="000000"/>
                <w:position w:val="-2"/>
                <w:sz w:val="18"/>
                <w:szCs w:val="18"/>
              </w:rPr>
              <w:t>Ime in priimek: _____________________</w:t>
            </w:r>
          </w:p>
        </w:tc>
      </w:tr>
      <w:tr w:rsidR="006F2074" w14:paraId="03FA81BD" w14:textId="77777777">
        <w:tc>
          <w:tcPr>
            <w:tcW w:w="2500" w:type="pct"/>
            <w:tcMar>
              <w:top w:w="75" w:type="dxa"/>
              <w:bottom w:w="75" w:type="dxa"/>
            </w:tcMar>
            <w:vAlign w:val="center"/>
          </w:tcPr>
          <w:p w14:paraId="3C753AC3"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785C3217" w14:textId="77777777" w:rsidR="006F2074" w:rsidRDefault="00E86819">
            <w:pPr>
              <w:jc w:val="center"/>
            </w:pPr>
            <w:r>
              <w:rPr>
                <w:rFonts w:ascii="Arial" w:hAnsi="Arial" w:cs="Arial"/>
                <w:color w:val="A9A9A9"/>
                <w:position w:val="-2"/>
                <w:sz w:val="18"/>
                <w:szCs w:val="18"/>
              </w:rPr>
              <w:t>(žig in podpis)</w:t>
            </w:r>
          </w:p>
        </w:tc>
      </w:tr>
    </w:tbl>
    <w:p w14:paraId="3C4FD9FF" w14:textId="77777777" w:rsidR="006F2074" w:rsidRDefault="00E86819">
      <w:pPr>
        <w:spacing w:before="225" w:after="225" w:line="240" w:lineRule="auto"/>
        <w:jc w:val="both"/>
      </w:pPr>
      <w:r>
        <w:rPr>
          <w:rFonts w:ascii="Arial" w:hAnsi="Arial" w:cs="Arial"/>
          <w:color w:val="000000"/>
          <w:sz w:val="18"/>
          <w:szCs w:val="18"/>
        </w:rPr>
        <w:t> </w:t>
      </w:r>
    </w:p>
    <w:p w14:paraId="5E6AD72A" w14:textId="77777777" w:rsidR="006F2074" w:rsidRDefault="006F2074">
      <w:pPr>
        <w:sectPr w:rsidR="006F2074" w:rsidSect="006E7A2B">
          <w:footerReference w:type="default" r:id="rId13"/>
          <w:pgSz w:w="11906" w:h="16838"/>
          <w:pgMar w:top="1418" w:right="1418" w:bottom="1418" w:left="1418" w:header="567" w:footer="596" w:gutter="0"/>
          <w:cols w:space="708"/>
          <w:docGrid w:linePitch="360"/>
        </w:sectPr>
      </w:pPr>
    </w:p>
    <w:p w14:paraId="43CD43B2"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3</w:t>
      </w:r>
    </w:p>
    <w:p w14:paraId="34AACA8C" w14:textId="77777777" w:rsidR="00252358" w:rsidRPr="00252358" w:rsidRDefault="005228FF" w:rsidP="00252358"/>
    <w:p w14:paraId="17293042"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14:paraId="222D0DD3" w14:textId="77777777" w:rsidR="00EB2A75" w:rsidRDefault="005228FF" w:rsidP="00EB2A75">
      <w:pPr>
        <w:spacing w:after="120"/>
        <w:rPr>
          <w:rFonts w:ascii="Arial" w:hAnsi="Arial" w:cs="Arial"/>
        </w:rPr>
      </w:pPr>
    </w:p>
    <w:p w14:paraId="357813D2" w14:textId="77777777" w:rsidR="006F2074" w:rsidRDefault="00E86819">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6F2074" w14:paraId="21514272" w14:textId="77777777">
        <w:tc>
          <w:tcPr>
            <w:tcW w:w="0" w:type="auto"/>
            <w:tcMar>
              <w:top w:w="0" w:type="auto"/>
              <w:bottom w:w="0" w:type="auto"/>
            </w:tcMar>
          </w:tcPr>
          <w:p w14:paraId="5A9D33A8" w14:textId="77777777" w:rsidR="006F2074" w:rsidRDefault="00E86819" w:rsidP="00234DC1">
            <w:pPr>
              <w:numPr>
                <w:ilvl w:val="0"/>
                <w:numId w:val="26"/>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14:paraId="5BD3A219" w14:textId="77777777" w:rsidR="006F2074" w:rsidRDefault="00E86819" w:rsidP="00234DC1">
            <w:pPr>
              <w:numPr>
                <w:ilvl w:val="0"/>
                <w:numId w:val="26"/>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60FE92C4" w14:textId="77777777" w:rsidR="006F2074" w:rsidRDefault="00E86819" w:rsidP="00234DC1">
            <w:pPr>
              <w:numPr>
                <w:ilvl w:val="0"/>
                <w:numId w:val="26"/>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456ECFB4" w14:textId="77777777" w:rsidR="006F2074" w:rsidRDefault="00E86819">
      <w:pPr>
        <w:spacing w:before="225" w:after="225" w:line="240" w:lineRule="auto"/>
        <w:jc w:val="center"/>
      </w:pPr>
      <w:r>
        <w:rPr>
          <w:rFonts w:ascii="Arial" w:hAnsi="Arial" w:cs="Arial"/>
          <w:b/>
          <w:bCs/>
          <w:color w:val="000000"/>
          <w:sz w:val="21"/>
          <w:szCs w:val="21"/>
        </w:rPr>
        <w:t>POOBLASTILO</w:t>
      </w:r>
    </w:p>
    <w:p w14:paraId="47230063" w14:textId="3CFEC05D" w:rsidR="006F2074" w:rsidRDefault="00E86819">
      <w:pPr>
        <w:spacing w:before="225" w:after="225" w:line="240" w:lineRule="auto"/>
        <w:jc w:val="both"/>
      </w:pPr>
      <w:r>
        <w:rPr>
          <w:rFonts w:ascii="Arial" w:hAnsi="Arial" w:cs="Arial"/>
          <w:color w:val="000000"/>
          <w:sz w:val="18"/>
          <w:szCs w:val="18"/>
        </w:rPr>
        <w:t>Pooblaščamo naročnika OBČINA ČRNOMELJ,</w:t>
      </w:r>
      <w:r w:rsidR="005005F4">
        <w:rPr>
          <w:rFonts w:ascii="Arial" w:hAnsi="Arial" w:cs="Arial"/>
          <w:color w:val="000000"/>
          <w:sz w:val="18"/>
          <w:szCs w:val="18"/>
        </w:rPr>
        <w:t xml:space="preserve"> </w:t>
      </w:r>
      <w:r>
        <w:rPr>
          <w:rFonts w:ascii="Arial" w:hAnsi="Arial" w:cs="Arial"/>
          <w:color w:val="000000"/>
          <w:sz w:val="18"/>
          <w:szCs w:val="18"/>
        </w:rPr>
        <w:t>Trg svobode 3, 8340 Črnomelj,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F2074" w14:paraId="7C1B02E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D2A132" w14:textId="77777777" w:rsidR="006F2074" w:rsidRDefault="00E86819">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7EBCBA" w14:textId="77777777" w:rsidR="006F2074" w:rsidRDefault="00E86819">
            <w:r>
              <w:rPr>
                <w:rFonts w:ascii="Arial" w:hAnsi="Arial" w:cs="Arial"/>
                <w:color w:val="000000"/>
                <w:position w:val="-2"/>
                <w:sz w:val="18"/>
                <w:szCs w:val="18"/>
              </w:rPr>
              <w:t> </w:t>
            </w:r>
          </w:p>
        </w:tc>
      </w:tr>
      <w:tr w:rsidR="006F2074" w14:paraId="53A5E7D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4C8316" w14:textId="77777777" w:rsidR="006F2074" w:rsidRDefault="00E86819">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4DAB00" w14:textId="77777777" w:rsidR="006F2074" w:rsidRDefault="00E86819">
            <w:r>
              <w:rPr>
                <w:rFonts w:ascii="Arial" w:hAnsi="Arial" w:cs="Arial"/>
                <w:color w:val="000000"/>
                <w:position w:val="-2"/>
                <w:sz w:val="18"/>
                <w:szCs w:val="18"/>
              </w:rPr>
              <w:t> </w:t>
            </w:r>
          </w:p>
        </w:tc>
      </w:tr>
      <w:tr w:rsidR="006F2074" w14:paraId="635CF1C5"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BB9F23" w14:textId="77777777" w:rsidR="006F2074" w:rsidRDefault="00E86819">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D4C381" w14:textId="77777777" w:rsidR="006F2074" w:rsidRDefault="00E86819">
            <w:r>
              <w:rPr>
                <w:rFonts w:ascii="Arial" w:hAnsi="Arial" w:cs="Arial"/>
                <w:color w:val="000000"/>
                <w:position w:val="-2"/>
                <w:sz w:val="18"/>
                <w:szCs w:val="18"/>
              </w:rPr>
              <w:t> </w:t>
            </w:r>
          </w:p>
        </w:tc>
      </w:tr>
      <w:tr w:rsidR="006F2074" w14:paraId="2983A242"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B3FE76" w14:textId="77777777" w:rsidR="006F2074" w:rsidRDefault="00E86819">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35E449" w14:textId="77777777" w:rsidR="006F2074" w:rsidRDefault="00E86819">
            <w:r>
              <w:rPr>
                <w:rFonts w:ascii="Arial" w:hAnsi="Arial" w:cs="Arial"/>
                <w:color w:val="000000"/>
                <w:position w:val="-2"/>
                <w:sz w:val="18"/>
                <w:szCs w:val="18"/>
              </w:rPr>
              <w:t> </w:t>
            </w:r>
          </w:p>
        </w:tc>
      </w:tr>
      <w:tr w:rsidR="006F2074" w14:paraId="7ACB7DF0"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F47A5F" w14:textId="77777777" w:rsidR="006F2074" w:rsidRDefault="00E86819">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07516B" w14:textId="77777777" w:rsidR="006F2074" w:rsidRDefault="00E86819">
            <w:r>
              <w:rPr>
                <w:rFonts w:ascii="Arial" w:hAnsi="Arial" w:cs="Arial"/>
                <w:color w:val="000000"/>
                <w:position w:val="-2"/>
                <w:sz w:val="18"/>
                <w:szCs w:val="18"/>
              </w:rPr>
              <w:t> </w:t>
            </w:r>
          </w:p>
        </w:tc>
      </w:tr>
    </w:tbl>
    <w:p w14:paraId="6BAB5AFE"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7712F8B6" w14:textId="77777777">
        <w:tc>
          <w:tcPr>
            <w:tcW w:w="2500" w:type="pct"/>
            <w:tcMar>
              <w:top w:w="75" w:type="dxa"/>
              <w:bottom w:w="75" w:type="dxa"/>
            </w:tcMar>
            <w:vAlign w:val="center"/>
          </w:tcPr>
          <w:p w14:paraId="27CEB763"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405E2735" w14:textId="77777777" w:rsidR="006F2074" w:rsidRDefault="00E86819">
            <w:r>
              <w:rPr>
                <w:rFonts w:ascii="Arial" w:hAnsi="Arial" w:cs="Arial"/>
                <w:color w:val="000000"/>
                <w:position w:val="-2"/>
                <w:sz w:val="18"/>
                <w:szCs w:val="18"/>
              </w:rPr>
              <w:t>Ime in priimek: _____________________</w:t>
            </w:r>
          </w:p>
        </w:tc>
      </w:tr>
      <w:tr w:rsidR="006F2074" w14:paraId="6308A109" w14:textId="77777777">
        <w:tc>
          <w:tcPr>
            <w:tcW w:w="2500" w:type="pct"/>
            <w:tcMar>
              <w:top w:w="75" w:type="dxa"/>
              <w:bottom w:w="75" w:type="dxa"/>
            </w:tcMar>
            <w:vAlign w:val="center"/>
          </w:tcPr>
          <w:p w14:paraId="2DDC63DE"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7AEFF7F6" w14:textId="77777777" w:rsidR="006F2074" w:rsidRDefault="00E86819">
            <w:pPr>
              <w:jc w:val="center"/>
            </w:pPr>
            <w:r>
              <w:rPr>
                <w:rFonts w:ascii="Arial" w:hAnsi="Arial" w:cs="Arial"/>
                <w:color w:val="A9A9A9"/>
                <w:position w:val="-2"/>
                <w:sz w:val="18"/>
                <w:szCs w:val="18"/>
              </w:rPr>
              <w:t>(žig in podpis)</w:t>
            </w:r>
          </w:p>
        </w:tc>
      </w:tr>
    </w:tbl>
    <w:p w14:paraId="5D16BC18" w14:textId="77777777" w:rsidR="006F2074" w:rsidRDefault="00E86819">
      <w:pPr>
        <w:spacing w:before="225" w:after="225" w:line="240" w:lineRule="auto"/>
        <w:jc w:val="both"/>
      </w:pPr>
      <w:r>
        <w:rPr>
          <w:rFonts w:ascii="Arial" w:hAnsi="Arial" w:cs="Arial"/>
          <w:color w:val="000000"/>
          <w:sz w:val="18"/>
          <w:szCs w:val="18"/>
        </w:rPr>
        <w:t> </w:t>
      </w:r>
    </w:p>
    <w:p w14:paraId="4C3ADF27" w14:textId="77777777" w:rsidR="006F2074" w:rsidRDefault="00E86819">
      <w:pPr>
        <w:spacing w:before="225" w:after="225" w:line="240" w:lineRule="auto"/>
        <w:jc w:val="both"/>
      </w:pPr>
      <w:r>
        <w:rPr>
          <w:rFonts w:ascii="Arial" w:hAnsi="Arial" w:cs="Arial"/>
          <w:color w:val="000000"/>
          <w:sz w:val="18"/>
          <w:szCs w:val="18"/>
        </w:rPr>
        <w:t> </w:t>
      </w:r>
    </w:p>
    <w:p w14:paraId="098FAD5E" w14:textId="77777777" w:rsidR="006F2074" w:rsidRDefault="00E86819">
      <w:pPr>
        <w:spacing w:before="225" w:after="225" w:line="240" w:lineRule="auto"/>
        <w:jc w:val="both"/>
      </w:pPr>
      <w:r>
        <w:rPr>
          <w:rFonts w:ascii="Arial" w:hAnsi="Arial" w:cs="Arial"/>
          <w:color w:val="000000"/>
          <w:sz w:val="18"/>
          <w:szCs w:val="18"/>
        </w:rPr>
        <w:t> </w:t>
      </w:r>
    </w:p>
    <w:p w14:paraId="67FAAC96" w14:textId="77777777" w:rsidR="006F2074" w:rsidRDefault="006F2074">
      <w:pPr>
        <w:sectPr w:rsidR="006F2074" w:rsidSect="006E7A2B">
          <w:footerReference w:type="default" r:id="rId14"/>
          <w:pgSz w:w="11906" w:h="16838"/>
          <w:pgMar w:top="1418" w:right="1418" w:bottom="1418" w:left="1418" w:header="567" w:footer="596" w:gutter="0"/>
          <w:cols w:space="708"/>
          <w:docGrid w:linePitch="360"/>
        </w:sectPr>
      </w:pPr>
    </w:p>
    <w:p w14:paraId="16BBF499"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4</w:t>
      </w:r>
    </w:p>
    <w:p w14:paraId="43A35FF5" w14:textId="77777777" w:rsidR="00252358" w:rsidRPr="00252358" w:rsidRDefault="005228FF" w:rsidP="00252358"/>
    <w:p w14:paraId="6DA513B1"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14:paraId="70F15766" w14:textId="77777777" w:rsidR="00EB2A75" w:rsidRDefault="005228FF" w:rsidP="00EB2A75">
      <w:pPr>
        <w:spacing w:after="120"/>
        <w:rPr>
          <w:rFonts w:ascii="Arial" w:hAnsi="Arial" w:cs="Arial"/>
        </w:rPr>
      </w:pPr>
    </w:p>
    <w:p w14:paraId="75B2C5AF" w14:textId="77777777" w:rsidR="006F2074" w:rsidRDefault="00E86819">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6F2074" w14:paraId="4C0EB7EC" w14:textId="77777777">
        <w:tc>
          <w:tcPr>
            <w:tcW w:w="0" w:type="auto"/>
            <w:tcMar>
              <w:top w:w="0" w:type="auto"/>
              <w:bottom w:w="0" w:type="auto"/>
            </w:tcMar>
          </w:tcPr>
          <w:p w14:paraId="6656BE7C" w14:textId="77777777" w:rsidR="006F2074" w:rsidRDefault="00E86819" w:rsidP="00234DC1">
            <w:pPr>
              <w:numPr>
                <w:ilvl w:val="0"/>
                <w:numId w:val="2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14:paraId="28D69B40" w14:textId="77777777" w:rsidR="006F2074" w:rsidRDefault="00E86819" w:rsidP="00234DC1">
            <w:pPr>
              <w:numPr>
                <w:ilvl w:val="0"/>
                <w:numId w:val="27"/>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14:paraId="6BB2B21F" w14:textId="77777777" w:rsidR="006F2074" w:rsidRDefault="00E86819">
      <w:pPr>
        <w:spacing w:before="225" w:after="225" w:line="240" w:lineRule="auto"/>
        <w:jc w:val="center"/>
      </w:pPr>
      <w:r>
        <w:rPr>
          <w:rFonts w:ascii="Arial" w:hAnsi="Arial" w:cs="Arial"/>
          <w:b/>
          <w:bCs/>
          <w:color w:val="000000"/>
          <w:sz w:val="21"/>
          <w:szCs w:val="21"/>
        </w:rPr>
        <w:t>POOBLASTILO</w:t>
      </w:r>
    </w:p>
    <w:p w14:paraId="416843DA" w14:textId="14268309" w:rsidR="006F2074" w:rsidRDefault="00E86819">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ČRNOMELJ,</w:t>
      </w:r>
      <w:r w:rsidR="005005F4">
        <w:rPr>
          <w:rFonts w:ascii="Arial" w:hAnsi="Arial" w:cs="Arial"/>
          <w:b/>
          <w:bCs/>
          <w:color w:val="000000"/>
          <w:sz w:val="18"/>
          <w:szCs w:val="18"/>
        </w:rPr>
        <w:t xml:space="preserve"> </w:t>
      </w:r>
      <w:r>
        <w:rPr>
          <w:rFonts w:ascii="Arial" w:hAnsi="Arial" w:cs="Arial"/>
          <w:b/>
          <w:bCs/>
          <w:color w:val="000000"/>
          <w:sz w:val="18"/>
          <w:szCs w:val="18"/>
        </w:rPr>
        <w:t>Trg svobode 3, 8340 Črnomelj,</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6F2074" w14:paraId="2F2C317F"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7FFCDF2" w14:textId="77777777" w:rsidR="006F2074" w:rsidRDefault="00E86819">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B8CAF42" w14:textId="77777777" w:rsidR="006F2074" w:rsidRDefault="00E86819">
            <w:r>
              <w:rPr>
                <w:rFonts w:ascii="Arial" w:hAnsi="Arial" w:cs="Arial"/>
                <w:color w:val="000000"/>
                <w:position w:val="-2"/>
                <w:sz w:val="18"/>
                <w:szCs w:val="18"/>
              </w:rPr>
              <w:t> </w:t>
            </w:r>
          </w:p>
        </w:tc>
      </w:tr>
      <w:tr w:rsidR="006F2074" w14:paraId="66D622EC"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D73A9A8" w14:textId="77777777" w:rsidR="006F2074" w:rsidRDefault="00E86819">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4067AC" w14:textId="77777777" w:rsidR="006F2074" w:rsidRDefault="00E86819">
            <w:r>
              <w:rPr>
                <w:rFonts w:ascii="Arial" w:hAnsi="Arial" w:cs="Arial"/>
                <w:color w:val="000000"/>
                <w:position w:val="-2"/>
                <w:sz w:val="18"/>
                <w:szCs w:val="18"/>
              </w:rPr>
              <w:t> </w:t>
            </w:r>
          </w:p>
        </w:tc>
      </w:tr>
      <w:tr w:rsidR="006F2074" w14:paraId="5983FC17"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006B816" w14:textId="77777777" w:rsidR="006F2074" w:rsidRDefault="00E86819">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D10399" w14:textId="77777777" w:rsidR="006F2074" w:rsidRDefault="00E86819">
            <w:r>
              <w:rPr>
                <w:rFonts w:ascii="Arial" w:hAnsi="Arial" w:cs="Arial"/>
                <w:color w:val="000000"/>
                <w:position w:val="-2"/>
                <w:sz w:val="18"/>
                <w:szCs w:val="18"/>
              </w:rPr>
              <w:t> </w:t>
            </w:r>
          </w:p>
        </w:tc>
      </w:tr>
      <w:tr w:rsidR="006F2074" w14:paraId="1895040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76AF3B2" w14:textId="77777777" w:rsidR="006F2074" w:rsidRDefault="00E86819">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13B860" w14:textId="77777777" w:rsidR="006F2074" w:rsidRDefault="00E86819">
            <w:r>
              <w:rPr>
                <w:rFonts w:ascii="Arial" w:hAnsi="Arial" w:cs="Arial"/>
                <w:color w:val="000000"/>
                <w:position w:val="-2"/>
                <w:sz w:val="18"/>
                <w:szCs w:val="18"/>
              </w:rPr>
              <w:t> </w:t>
            </w:r>
          </w:p>
        </w:tc>
      </w:tr>
      <w:tr w:rsidR="006F2074" w14:paraId="10A0BDF6"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C77EFE" w14:textId="77777777" w:rsidR="006F2074" w:rsidRDefault="00E86819">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5FADF1" w14:textId="77777777" w:rsidR="006F2074" w:rsidRDefault="00E86819">
            <w:r>
              <w:rPr>
                <w:rFonts w:ascii="Arial" w:hAnsi="Arial" w:cs="Arial"/>
                <w:color w:val="000000"/>
                <w:position w:val="-2"/>
                <w:sz w:val="18"/>
                <w:szCs w:val="18"/>
              </w:rPr>
              <w:t> </w:t>
            </w:r>
          </w:p>
        </w:tc>
      </w:tr>
      <w:tr w:rsidR="006F2074" w14:paraId="13365BAD"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A43DD1" w14:textId="77777777" w:rsidR="006F2074" w:rsidRDefault="00E86819">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E43E4A" w14:textId="77777777" w:rsidR="006F2074" w:rsidRDefault="00E86819">
            <w:r>
              <w:rPr>
                <w:rFonts w:ascii="Arial" w:hAnsi="Arial" w:cs="Arial"/>
                <w:color w:val="000000"/>
                <w:position w:val="-2"/>
                <w:sz w:val="18"/>
                <w:szCs w:val="18"/>
              </w:rPr>
              <w:t> </w:t>
            </w:r>
          </w:p>
        </w:tc>
      </w:tr>
      <w:tr w:rsidR="006F2074" w14:paraId="42147A3B"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767C312" w14:textId="77777777" w:rsidR="006F2074" w:rsidRDefault="00E86819">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2B342BF" w14:textId="77777777" w:rsidR="006F2074" w:rsidRDefault="00E86819">
            <w:r>
              <w:rPr>
                <w:rFonts w:ascii="Arial" w:hAnsi="Arial" w:cs="Arial"/>
                <w:color w:val="000000"/>
                <w:position w:val="-2"/>
                <w:sz w:val="18"/>
                <w:szCs w:val="18"/>
              </w:rPr>
              <w:t> </w:t>
            </w:r>
          </w:p>
        </w:tc>
      </w:tr>
      <w:tr w:rsidR="006F2074" w14:paraId="76E94BA2" w14:textId="77777777">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A20DB1" w14:textId="77777777" w:rsidR="006F2074" w:rsidRDefault="00E86819">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F3F420" w14:textId="77777777" w:rsidR="006F2074" w:rsidRDefault="00E86819">
            <w:r>
              <w:rPr>
                <w:rFonts w:ascii="Arial" w:hAnsi="Arial" w:cs="Arial"/>
                <w:color w:val="000000"/>
                <w:position w:val="-2"/>
                <w:sz w:val="18"/>
                <w:szCs w:val="18"/>
              </w:rPr>
              <w:t> </w:t>
            </w:r>
          </w:p>
        </w:tc>
      </w:tr>
    </w:tbl>
    <w:p w14:paraId="6F078826"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5239D950" w14:textId="77777777">
        <w:tc>
          <w:tcPr>
            <w:tcW w:w="2500" w:type="pct"/>
            <w:tcMar>
              <w:top w:w="75" w:type="dxa"/>
              <w:bottom w:w="75" w:type="dxa"/>
            </w:tcMar>
            <w:vAlign w:val="center"/>
          </w:tcPr>
          <w:p w14:paraId="0EFF1537"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6ADD98BF" w14:textId="77777777" w:rsidR="006F2074" w:rsidRDefault="00E86819">
            <w:r>
              <w:rPr>
                <w:rFonts w:ascii="Arial" w:hAnsi="Arial" w:cs="Arial"/>
                <w:color w:val="000000"/>
                <w:position w:val="-2"/>
                <w:sz w:val="18"/>
                <w:szCs w:val="18"/>
              </w:rPr>
              <w:t>Ime in priimek: _____________________</w:t>
            </w:r>
          </w:p>
        </w:tc>
      </w:tr>
      <w:tr w:rsidR="006F2074" w14:paraId="0F9971FF" w14:textId="77777777">
        <w:tc>
          <w:tcPr>
            <w:tcW w:w="2500" w:type="pct"/>
            <w:tcMar>
              <w:top w:w="75" w:type="dxa"/>
              <w:bottom w:w="75" w:type="dxa"/>
            </w:tcMar>
            <w:vAlign w:val="center"/>
          </w:tcPr>
          <w:p w14:paraId="1052AAB5"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4E6B90A9" w14:textId="77777777" w:rsidR="006F2074" w:rsidRDefault="00E86819">
            <w:pPr>
              <w:jc w:val="center"/>
            </w:pPr>
            <w:r>
              <w:rPr>
                <w:rFonts w:ascii="Arial" w:hAnsi="Arial" w:cs="Arial"/>
                <w:color w:val="A9A9A9"/>
                <w:position w:val="-2"/>
                <w:sz w:val="18"/>
                <w:szCs w:val="18"/>
              </w:rPr>
              <w:t>(podpis)</w:t>
            </w:r>
          </w:p>
        </w:tc>
      </w:tr>
    </w:tbl>
    <w:p w14:paraId="0CB70BDF" w14:textId="77777777" w:rsidR="006F2074" w:rsidRDefault="00E86819">
      <w:pPr>
        <w:spacing w:before="225" w:after="225" w:line="240" w:lineRule="auto"/>
        <w:jc w:val="both"/>
      </w:pPr>
      <w:r>
        <w:rPr>
          <w:rFonts w:ascii="Arial" w:hAnsi="Arial" w:cs="Arial"/>
          <w:color w:val="000000"/>
          <w:sz w:val="18"/>
          <w:szCs w:val="18"/>
        </w:rPr>
        <w:t> </w:t>
      </w:r>
    </w:p>
    <w:p w14:paraId="654F2162" w14:textId="77777777" w:rsidR="006F2074" w:rsidRDefault="00E86819">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14:paraId="27C08F5C" w14:textId="77777777" w:rsidR="006F2074" w:rsidRDefault="00E86819">
      <w:pPr>
        <w:spacing w:before="225" w:after="225" w:line="240" w:lineRule="auto"/>
        <w:jc w:val="both"/>
      </w:pPr>
      <w:r>
        <w:rPr>
          <w:rFonts w:ascii="Arial" w:hAnsi="Arial" w:cs="Arial"/>
          <w:color w:val="000000"/>
          <w:sz w:val="18"/>
          <w:szCs w:val="18"/>
        </w:rPr>
        <w:t> </w:t>
      </w:r>
    </w:p>
    <w:p w14:paraId="21487F56" w14:textId="77777777" w:rsidR="006F2074" w:rsidRDefault="006F2074">
      <w:pPr>
        <w:sectPr w:rsidR="006F2074" w:rsidSect="006E7A2B">
          <w:footerReference w:type="default" r:id="rId15"/>
          <w:pgSz w:w="11906" w:h="16838"/>
          <w:pgMar w:top="1418" w:right="1418" w:bottom="1418" w:left="1418" w:header="567" w:footer="596" w:gutter="0"/>
          <w:cols w:space="708"/>
          <w:docGrid w:linePitch="360"/>
        </w:sectPr>
      </w:pPr>
    </w:p>
    <w:p w14:paraId="7549C195"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5</w:t>
      </w:r>
    </w:p>
    <w:p w14:paraId="29946BF0" w14:textId="77777777" w:rsidR="00252358" w:rsidRPr="00252358" w:rsidRDefault="005228FF" w:rsidP="00252358"/>
    <w:p w14:paraId="3DFDA4F0"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46AD615B" w14:textId="77777777" w:rsidR="00EB2A75" w:rsidRDefault="005228FF" w:rsidP="00EB2A75">
      <w:pPr>
        <w:spacing w:after="120"/>
        <w:rPr>
          <w:rFonts w:ascii="Arial" w:hAnsi="Arial" w:cs="Arial"/>
        </w:rPr>
      </w:pPr>
    </w:p>
    <w:p w14:paraId="047CB58E" w14:textId="77777777" w:rsidR="006F2074" w:rsidRDefault="00E86819">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6F2074" w14:paraId="73428DBE"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F4DC5BA" w14:textId="77777777" w:rsidR="006F2074" w:rsidRDefault="00E86819">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5A752CE" w14:textId="77777777" w:rsidR="006F2074" w:rsidRDefault="00E86819">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1F206156" w14:textId="77777777" w:rsidR="006F2074" w:rsidRDefault="00E86819">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842D212" w14:textId="77777777" w:rsidR="006F2074" w:rsidRDefault="00E86819">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681CE5C" w14:textId="77777777" w:rsidR="006F2074" w:rsidRDefault="00E86819">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6CD686BF" w14:textId="77777777" w:rsidR="006F2074" w:rsidRDefault="00E86819">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CFC39CE" w14:textId="77777777" w:rsidR="006F2074" w:rsidRDefault="00E86819">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F2074" w14:paraId="1D8353B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44A03E" w14:textId="77777777" w:rsidR="006F2074" w:rsidRDefault="00E86819">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C44BD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F9EE886"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4B401C"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E74D82"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955E2D"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04AB80C" w14:textId="77777777" w:rsidR="006F2074" w:rsidRDefault="00E86819">
            <w:r>
              <w:rPr>
                <w:rFonts w:ascii="Arial" w:hAnsi="Arial" w:cs="Arial"/>
                <w:color w:val="000000"/>
                <w:position w:val="-2"/>
                <w:sz w:val="18"/>
                <w:szCs w:val="18"/>
              </w:rPr>
              <w:t> </w:t>
            </w:r>
          </w:p>
        </w:tc>
      </w:tr>
      <w:tr w:rsidR="006F2074" w14:paraId="0DD30AA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22F6587" w14:textId="77777777" w:rsidR="006F2074" w:rsidRDefault="00E86819">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56C1E8"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59E7A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17D93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F3EE24"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039D8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1BF9564" w14:textId="77777777" w:rsidR="006F2074" w:rsidRDefault="00E86819">
            <w:r>
              <w:rPr>
                <w:rFonts w:ascii="Arial" w:hAnsi="Arial" w:cs="Arial"/>
                <w:color w:val="000000"/>
                <w:position w:val="-2"/>
                <w:sz w:val="18"/>
                <w:szCs w:val="18"/>
              </w:rPr>
              <w:t> </w:t>
            </w:r>
          </w:p>
        </w:tc>
      </w:tr>
      <w:tr w:rsidR="006F2074" w14:paraId="7AA11FE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4C5CAA" w14:textId="77777777" w:rsidR="006F2074" w:rsidRDefault="00E86819">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8BE836"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581C3D"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40019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8AB96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F6AACD"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034CAB" w14:textId="77777777" w:rsidR="006F2074" w:rsidRDefault="00E86819">
            <w:r>
              <w:rPr>
                <w:rFonts w:ascii="Arial" w:hAnsi="Arial" w:cs="Arial"/>
                <w:color w:val="000000"/>
                <w:position w:val="-2"/>
                <w:sz w:val="18"/>
                <w:szCs w:val="18"/>
              </w:rPr>
              <w:t> </w:t>
            </w:r>
          </w:p>
        </w:tc>
      </w:tr>
      <w:tr w:rsidR="006F2074" w14:paraId="0B0B97AF"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529ED8" w14:textId="77777777" w:rsidR="006F2074" w:rsidRDefault="00E86819">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A46C8F"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E5643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438480"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3F0495"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9F990C"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BF6828" w14:textId="77777777" w:rsidR="006F2074" w:rsidRDefault="00E86819">
            <w:r>
              <w:rPr>
                <w:rFonts w:ascii="Arial" w:hAnsi="Arial" w:cs="Arial"/>
                <w:color w:val="000000"/>
                <w:position w:val="-2"/>
                <w:sz w:val="18"/>
                <w:szCs w:val="18"/>
              </w:rPr>
              <w:t> </w:t>
            </w:r>
          </w:p>
        </w:tc>
      </w:tr>
      <w:tr w:rsidR="006F2074" w14:paraId="44295B59"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C6BD2F" w14:textId="77777777" w:rsidR="006F2074" w:rsidRDefault="00E86819">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549F26"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6A3DEF"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D6DE7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20DFC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36CFC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CD0AF0" w14:textId="77777777" w:rsidR="006F2074" w:rsidRDefault="00E86819">
            <w:r>
              <w:rPr>
                <w:rFonts w:ascii="Arial" w:hAnsi="Arial" w:cs="Arial"/>
                <w:color w:val="000000"/>
                <w:position w:val="-2"/>
                <w:sz w:val="18"/>
                <w:szCs w:val="18"/>
              </w:rPr>
              <w:t> </w:t>
            </w:r>
          </w:p>
        </w:tc>
      </w:tr>
    </w:tbl>
    <w:p w14:paraId="01A24E16"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8760" w:type="dxa"/>
        <w:tblInd w:w="108" w:type="dxa"/>
        <w:tblLook w:val="04A0" w:firstRow="1" w:lastRow="0" w:firstColumn="1" w:lastColumn="0" w:noHBand="0" w:noVBand="1"/>
      </w:tblPr>
      <w:tblGrid>
        <w:gridCol w:w="4087"/>
        <w:gridCol w:w="4673"/>
      </w:tblGrid>
      <w:tr w:rsidR="006F2074" w14:paraId="51493B46" w14:textId="77777777">
        <w:tc>
          <w:tcPr>
            <w:tcW w:w="4087" w:type="dxa"/>
            <w:tcMar>
              <w:top w:w="75" w:type="dxa"/>
              <w:bottom w:w="75" w:type="dxa"/>
            </w:tcMar>
            <w:vAlign w:val="center"/>
          </w:tcPr>
          <w:p w14:paraId="4A9A52EC"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1D6BF2AB" w14:textId="77777777" w:rsidR="006F2074" w:rsidRDefault="00E86819">
            <w:r>
              <w:rPr>
                <w:rFonts w:ascii="Arial" w:hAnsi="Arial" w:cs="Arial"/>
                <w:color w:val="000000"/>
                <w:position w:val="-2"/>
                <w:sz w:val="18"/>
                <w:szCs w:val="18"/>
              </w:rPr>
              <w:t>Ime in priimek: _____________________</w:t>
            </w:r>
          </w:p>
        </w:tc>
      </w:tr>
      <w:tr w:rsidR="006F2074" w14:paraId="2F98414E" w14:textId="77777777">
        <w:tc>
          <w:tcPr>
            <w:tcW w:w="4087" w:type="dxa"/>
            <w:tcMar>
              <w:top w:w="75" w:type="dxa"/>
              <w:bottom w:w="75" w:type="dxa"/>
            </w:tcMar>
            <w:vAlign w:val="center"/>
          </w:tcPr>
          <w:p w14:paraId="0173CC44"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52700C64" w14:textId="77777777" w:rsidR="006F2074" w:rsidRDefault="00E86819">
            <w:pPr>
              <w:jc w:val="center"/>
            </w:pPr>
            <w:r>
              <w:rPr>
                <w:rFonts w:ascii="Arial" w:hAnsi="Arial" w:cs="Arial"/>
                <w:color w:val="A9A9A9"/>
                <w:position w:val="-2"/>
                <w:sz w:val="18"/>
                <w:szCs w:val="18"/>
              </w:rPr>
              <w:t>(podpis)</w:t>
            </w:r>
          </w:p>
        </w:tc>
      </w:tr>
    </w:tbl>
    <w:p w14:paraId="7F0E1EA1" w14:textId="77777777" w:rsidR="006F2074" w:rsidRDefault="00E86819">
      <w:pPr>
        <w:spacing w:before="225" w:after="225" w:line="240" w:lineRule="auto"/>
        <w:jc w:val="both"/>
      </w:pPr>
      <w:r>
        <w:rPr>
          <w:rFonts w:ascii="Arial" w:hAnsi="Arial" w:cs="Arial"/>
          <w:color w:val="000000"/>
          <w:sz w:val="18"/>
          <w:szCs w:val="18"/>
        </w:rPr>
        <w:t> </w:t>
      </w:r>
    </w:p>
    <w:p w14:paraId="5BBA09C3" w14:textId="77777777" w:rsidR="006F2074" w:rsidRDefault="00E86819">
      <w:pPr>
        <w:spacing w:before="225" w:after="225" w:line="240" w:lineRule="auto"/>
        <w:jc w:val="both"/>
      </w:pPr>
      <w:r>
        <w:rPr>
          <w:rFonts w:ascii="Arial" w:hAnsi="Arial" w:cs="Arial"/>
          <w:b/>
          <w:bCs/>
          <w:i/>
          <w:iCs/>
          <w:color w:val="000000"/>
          <w:sz w:val="18"/>
          <w:szCs w:val="18"/>
          <w:u w:val="single"/>
        </w:rPr>
        <w:t>Opomba:</w:t>
      </w:r>
    </w:p>
    <w:p w14:paraId="0B1560AC" w14:textId="77777777" w:rsidR="006F2074" w:rsidRDefault="00E86819">
      <w:pPr>
        <w:spacing w:before="225" w:after="225" w:line="240" w:lineRule="auto"/>
        <w:jc w:val="both"/>
      </w:pPr>
      <w:r>
        <w:rPr>
          <w:rFonts w:ascii="Arial" w:hAnsi="Arial" w:cs="Arial"/>
          <w:i/>
          <w:iCs/>
          <w:color w:val="000000"/>
          <w:sz w:val="18"/>
          <w:szCs w:val="18"/>
        </w:rPr>
        <w:t>V primeru več referenc se obrazec fotokopira.</w:t>
      </w:r>
    </w:p>
    <w:p w14:paraId="4E2A705D" w14:textId="77777777" w:rsidR="006F2074" w:rsidRDefault="006F2074">
      <w:pPr>
        <w:sectPr w:rsidR="006F2074" w:rsidSect="006E7A2B">
          <w:footerReference w:type="default" r:id="rId16"/>
          <w:pgSz w:w="11906" w:h="16838"/>
          <w:pgMar w:top="1418" w:right="1418" w:bottom="1418" w:left="1418" w:header="567" w:footer="596" w:gutter="0"/>
          <w:cols w:space="708"/>
          <w:docGrid w:linePitch="360"/>
        </w:sectPr>
      </w:pPr>
    </w:p>
    <w:p w14:paraId="4D257D5F"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6</w:t>
      </w:r>
    </w:p>
    <w:p w14:paraId="32477A55" w14:textId="77777777" w:rsidR="00252358" w:rsidRPr="00252358" w:rsidRDefault="005228FF" w:rsidP="00252358"/>
    <w:p w14:paraId="7B2CDA07"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14:paraId="02B545DE" w14:textId="77777777" w:rsidR="00EB2A75" w:rsidRDefault="005228FF" w:rsidP="00EB2A75">
      <w:pPr>
        <w:spacing w:after="120"/>
        <w:rPr>
          <w:rFonts w:ascii="Arial" w:hAnsi="Arial" w:cs="Arial"/>
        </w:rPr>
      </w:pPr>
    </w:p>
    <w:p w14:paraId="7F460AEB" w14:textId="77777777" w:rsidR="006F2074" w:rsidRDefault="00E86819">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14:paraId="3D1DDF32" w14:textId="77777777" w:rsidR="006F2074" w:rsidRDefault="00E86819">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14:paraId="3E085B74" w14:textId="77777777" w:rsidR="006F2074" w:rsidRDefault="00E86819">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6F2074" w14:paraId="350CABD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1A94642" w14:textId="77777777" w:rsidR="006F2074" w:rsidRDefault="00E86819">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5F93901" w14:textId="77777777" w:rsidR="006F2074" w:rsidRDefault="00E86819">
            <w:r>
              <w:rPr>
                <w:rFonts w:ascii="Arial" w:hAnsi="Arial" w:cs="Arial"/>
                <w:color w:val="000000"/>
                <w:position w:val="-2"/>
                <w:sz w:val="18"/>
                <w:szCs w:val="18"/>
                <w:shd w:val="clear" w:color="auto" w:fill="FFFFFF"/>
              </w:rPr>
              <w:t> </w:t>
            </w:r>
          </w:p>
        </w:tc>
      </w:tr>
      <w:tr w:rsidR="006F2074" w14:paraId="7A963C44"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2290DBA" w14:textId="77777777" w:rsidR="006F2074" w:rsidRDefault="00E86819">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C00825F" w14:textId="77777777" w:rsidR="006F2074" w:rsidRDefault="00E86819">
            <w:r>
              <w:rPr>
                <w:rFonts w:ascii="Arial" w:hAnsi="Arial" w:cs="Arial"/>
                <w:color w:val="000000"/>
                <w:position w:val="-2"/>
                <w:sz w:val="18"/>
                <w:szCs w:val="18"/>
                <w:shd w:val="clear" w:color="auto" w:fill="FFFFFF"/>
              </w:rPr>
              <w:t> </w:t>
            </w:r>
          </w:p>
        </w:tc>
      </w:tr>
      <w:tr w:rsidR="006F2074" w14:paraId="2832E6D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0930106" w14:textId="77777777" w:rsidR="006F2074" w:rsidRDefault="00E86819">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29B3AFD" w14:textId="77777777" w:rsidR="006F2074" w:rsidRDefault="00E86819">
            <w:r>
              <w:rPr>
                <w:rFonts w:ascii="Arial" w:hAnsi="Arial" w:cs="Arial"/>
                <w:color w:val="000000"/>
                <w:position w:val="-2"/>
                <w:sz w:val="18"/>
                <w:szCs w:val="18"/>
                <w:shd w:val="clear" w:color="auto" w:fill="FFFFFF"/>
              </w:rPr>
              <w:t> </w:t>
            </w:r>
          </w:p>
        </w:tc>
      </w:tr>
      <w:tr w:rsidR="006F2074" w14:paraId="7360D694"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3CE5AF0" w14:textId="77777777" w:rsidR="006F2074" w:rsidRDefault="00E86819">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5E836FB2" w14:textId="77777777" w:rsidR="006F2074" w:rsidRDefault="00E86819">
            <w:r>
              <w:rPr>
                <w:rFonts w:ascii="Arial" w:hAnsi="Arial" w:cs="Arial"/>
                <w:color w:val="000000"/>
                <w:position w:val="-2"/>
                <w:sz w:val="18"/>
                <w:szCs w:val="18"/>
                <w:shd w:val="clear" w:color="auto" w:fill="FFFFFF"/>
              </w:rPr>
              <w:t> </w:t>
            </w:r>
          </w:p>
        </w:tc>
      </w:tr>
      <w:tr w:rsidR="006F2074" w14:paraId="11B3EB16"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514E094" w14:textId="77777777" w:rsidR="006F2074" w:rsidRDefault="00E86819">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CF86E7F" w14:textId="77777777" w:rsidR="006F2074" w:rsidRDefault="00E86819">
            <w:r>
              <w:rPr>
                <w:rFonts w:ascii="Arial" w:hAnsi="Arial" w:cs="Arial"/>
                <w:color w:val="000000"/>
                <w:position w:val="-2"/>
                <w:sz w:val="18"/>
                <w:szCs w:val="18"/>
                <w:shd w:val="clear" w:color="auto" w:fill="FFFFFF"/>
              </w:rPr>
              <w:t> </w:t>
            </w:r>
          </w:p>
        </w:tc>
      </w:tr>
      <w:tr w:rsidR="006F2074" w14:paraId="100A7AF9"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3E4E62AA" w14:textId="77777777" w:rsidR="006F2074" w:rsidRDefault="00E86819">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602BEC06" w14:textId="77777777" w:rsidR="006F2074" w:rsidRDefault="00E86819">
            <w:r>
              <w:rPr>
                <w:rFonts w:ascii="Arial" w:hAnsi="Arial" w:cs="Arial"/>
                <w:color w:val="000000"/>
                <w:position w:val="-2"/>
                <w:sz w:val="18"/>
                <w:szCs w:val="18"/>
                <w:shd w:val="clear" w:color="auto" w:fill="FFFFFF"/>
              </w:rPr>
              <w:t> </w:t>
            </w:r>
          </w:p>
        </w:tc>
      </w:tr>
      <w:tr w:rsidR="006F2074" w14:paraId="1D382CF0" w14:textId="77777777">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7D1C5F4C" w14:textId="77777777" w:rsidR="006F2074" w:rsidRDefault="00E86819">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14:paraId="4480D355" w14:textId="77777777" w:rsidR="006F2074" w:rsidRDefault="00E86819">
            <w:r>
              <w:rPr>
                <w:rFonts w:ascii="Arial" w:hAnsi="Arial" w:cs="Arial"/>
                <w:color w:val="000000"/>
                <w:position w:val="-2"/>
                <w:sz w:val="18"/>
                <w:szCs w:val="18"/>
                <w:shd w:val="clear" w:color="auto" w:fill="FFFFFF"/>
              </w:rPr>
              <w:t> </w:t>
            </w:r>
          </w:p>
        </w:tc>
      </w:tr>
    </w:tbl>
    <w:p w14:paraId="0F20AA7D" w14:textId="77777777" w:rsidR="006F2074" w:rsidRDefault="00E86819">
      <w:pPr>
        <w:shd w:val="clear" w:color="auto" w:fill="FFFFFF"/>
        <w:spacing w:before="225" w:after="375" w:line="333" w:lineRule="auto"/>
        <w:jc w:val="both"/>
      </w:pPr>
      <w:r>
        <w:rPr>
          <w:rFonts w:ascii="Arial" w:hAnsi="Arial" w:cs="Arial"/>
          <w:color w:val="444444"/>
          <w:sz w:val="18"/>
          <w:szCs w:val="18"/>
          <w:shd w:val="clear" w:color="auto" w:fill="FFFFFF"/>
        </w:rPr>
        <w:t> </w:t>
      </w:r>
    </w:p>
    <w:p w14:paraId="733932D5" w14:textId="77777777" w:rsidR="006F2074" w:rsidRDefault="00E86819">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6F2074" w14:paraId="36E94C7D" w14:textId="77777777">
        <w:tc>
          <w:tcPr>
            <w:tcW w:w="3195" w:type="dxa"/>
            <w:shd w:val="clear" w:color="auto" w:fill="FFFFFF"/>
            <w:tcMar>
              <w:top w:w="75" w:type="dxa"/>
              <w:bottom w:w="75" w:type="dxa"/>
            </w:tcMar>
            <w:vAlign w:val="center"/>
          </w:tcPr>
          <w:p w14:paraId="746002C5" w14:textId="77777777" w:rsidR="006F2074" w:rsidRDefault="00E86819">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14:paraId="22574744" w14:textId="77777777" w:rsidR="006F2074" w:rsidRDefault="00E86819">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0955AD62" w14:textId="77777777" w:rsidR="006F2074" w:rsidRDefault="00E86819">
            <w:r>
              <w:rPr>
                <w:rFonts w:ascii="Arial" w:hAnsi="Arial" w:cs="Arial"/>
                <w:color w:val="000000"/>
                <w:position w:val="-2"/>
                <w:sz w:val="18"/>
                <w:szCs w:val="18"/>
                <w:shd w:val="clear" w:color="auto" w:fill="FFFFFF"/>
              </w:rPr>
              <w:t> </w:t>
            </w:r>
          </w:p>
        </w:tc>
      </w:tr>
      <w:tr w:rsidR="006F2074" w14:paraId="547A8008" w14:textId="77777777">
        <w:tc>
          <w:tcPr>
            <w:tcW w:w="3195" w:type="dxa"/>
            <w:shd w:val="clear" w:color="auto" w:fill="FFFFFF"/>
            <w:tcMar>
              <w:top w:w="75" w:type="dxa"/>
              <w:bottom w:w="75" w:type="dxa"/>
            </w:tcMar>
            <w:vAlign w:val="center"/>
          </w:tcPr>
          <w:p w14:paraId="2F28209E" w14:textId="77777777" w:rsidR="006F2074" w:rsidRDefault="00E86819">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14:paraId="317812A2" w14:textId="77777777" w:rsidR="006F2074" w:rsidRDefault="00E86819">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14:paraId="666FA465" w14:textId="77777777" w:rsidR="006F2074" w:rsidRDefault="006F2074"/>
          <w:p w14:paraId="6402A4D6" w14:textId="77777777" w:rsidR="006F2074" w:rsidRDefault="00E86819">
            <w:pPr>
              <w:jc w:val="center"/>
            </w:pPr>
            <w:r>
              <w:rPr>
                <w:rFonts w:ascii="Arial" w:hAnsi="Arial" w:cs="Arial"/>
                <w:color w:val="A9A9A9"/>
                <w:position w:val="-2"/>
                <w:sz w:val="18"/>
                <w:szCs w:val="18"/>
                <w:shd w:val="clear" w:color="auto" w:fill="FFFFFF"/>
              </w:rPr>
              <w:t>(žig in podpis)</w:t>
            </w:r>
          </w:p>
        </w:tc>
      </w:tr>
    </w:tbl>
    <w:p w14:paraId="052DC250" w14:textId="093575D0" w:rsidR="005005F4" w:rsidRDefault="005005F4" w:rsidP="005005F4">
      <w:pPr>
        <w:shd w:val="clear" w:color="auto" w:fill="FFFFFF"/>
        <w:spacing w:after="0" w:line="240" w:lineRule="auto"/>
        <w:jc w:val="both"/>
        <w:rPr>
          <w:rFonts w:ascii="Arial" w:hAnsi="Arial" w:cs="Arial"/>
          <w:b/>
          <w:bCs/>
          <w:color w:val="444444"/>
          <w:sz w:val="18"/>
          <w:szCs w:val="18"/>
          <w:u w:val="single"/>
          <w:shd w:val="clear" w:color="auto" w:fill="FFFFFF"/>
        </w:rPr>
      </w:pPr>
    </w:p>
    <w:p w14:paraId="62F5565F" w14:textId="77777777" w:rsidR="005005F4" w:rsidRDefault="005005F4" w:rsidP="00F540C8">
      <w:pPr>
        <w:shd w:val="clear" w:color="auto" w:fill="FFFFFF"/>
        <w:spacing w:after="0" w:line="240" w:lineRule="auto"/>
        <w:jc w:val="both"/>
        <w:rPr>
          <w:rFonts w:ascii="Arial" w:hAnsi="Arial" w:cs="Arial"/>
          <w:b/>
          <w:bCs/>
          <w:color w:val="444444"/>
          <w:sz w:val="18"/>
          <w:szCs w:val="18"/>
          <w:u w:val="single"/>
          <w:shd w:val="clear" w:color="auto" w:fill="FFFFFF"/>
        </w:rPr>
      </w:pPr>
    </w:p>
    <w:p w14:paraId="7A8E8806" w14:textId="56E75ED4" w:rsidR="006F2074" w:rsidRDefault="00E86819" w:rsidP="00F540C8">
      <w:pPr>
        <w:shd w:val="clear" w:color="auto" w:fill="FFFFFF"/>
        <w:spacing w:before="120" w:after="120" w:line="240"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6F2074" w14:paraId="35677947" w14:textId="77777777">
        <w:tc>
          <w:tcPr>
            <w:tcW w:w="0" w:type="auto"/>
            <w:tcMar>
              <w:top w:w="0" w:type="auto"/>
              <w:bottom w:w="0" w:type="auto"/>
            </w:tcMar>
          </w:tcPr>
          <w:p w14:paraId="49053535" w14:textId="77777777" w:rsidR="006F2074" w:rsidRDefault="00E86819" w:rsidP="00F540C8">
            <w:pPr>
              <w:numPr>
                <w:ilvl w:val="0"/>
                <w:numId w:val="53"/>
              </w:numPr>
              <w:shd w:val="clear" w:color="auto" w:fill="FFFFFF"/>
              <w:tabs>
                <w:tab w:val="clear" w:pos="720"/>
                <w:tab w:val="num" w:pos="349"/>
              </w:tabs>
              <w:spacing w:line="333" w:lineRule="auto"/>
              <w:ind w:left="349" w:hanging="349"/>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14:paraId="67D702CD" w14:textId="77777777" w:rsidR="006F2074" w:rsidRDefault="00E86819" w:rsidP="00F540C8">
            <w:pPr>
              <w:numPr>
                <w:ilvl w:val="0"/>
                <w:numId w:val="53"/>
              </w:numPr>
              <w:shd w:val="clear" w:color="auto" w:fill="FFFFFF"/>
              <w:tabs>
                <w:tab w:val="clear" w:pos="720"/>
                <w:tab w:val="num" w:pos="349"/>
              </w:tabs>
              <w:spacing w:line="333" w:lineRule="auto"/>
              <w:ind w:left="349" w:hanging="349"/>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3E93566D" w14:textId="77777777" w:rsidR="006F2074" w:rsidRDefault="00E86819" w:rsidP="00F540C8">
            <w:pPr>
              <w:numPr>
                <w:ilvl w:val="0"/>
                <w:numId w:val="53"/>
              </w:numPr>
              <w:shd w:val="clear" w:color="auto" w:fill="FFFFFF"/>
              <w:tabs>
                <w:tab w:val="clear" w:pos="720"/>
                <w:tab w:val="num" w:pos="349"/>
              </w:tabs>
              <w:spacing w:line="333" w:lineRule="auto"/>
              <w:ind w:left="349" w:hanging="349"/>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14:paraId="5DA45EED" w14:textId="77777777" w:rsidR="006F2074" w:rsidRDefault="006F2074">
      <w:pPr>
        <w:sectPr w:rsidR="006F2074" w:rsidSect="006E7A2B">
          <w:footerReference w:type="default" r:id="rId17"/>
          <w:pgSz w:w="11906" w:h="16838"/>
          <w:pgMar w:top="1418" w:right="1418" w:bottom="1418" w:left="1418" w:header="567" w:footer="596" w:gutter="0"/>
          <w:cols w:space="708"/>
          <w:docGrid w:linePitch="360"/>
        </w:sectPr>
      </w:pPr>
    </w:p>
    <w:p w14:paraId="05DA848A"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7</w:t>
      </w:r>
    </w:p>
    <w:p w14:paraId="2B1B5ED4" w14:textId="77777777" w:rsidR="00252358" w:rsidRPr="00252358" w:rsidRDefault="005228FF" w:rsidP="00252358"/>
    <w:p w14:paraId="5411A370"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14:paraId="43B7D0E9" w14:textId="77777777" w:rsidR="00EB2A75" w:rsidRDefault="005228FF" w:rsidP="00EB2A75">
      <w:pPr>
        <w:spacing w:after="120"/>
        <w:rPr>
          <w:rFonts w:ascii="Arial" w:hAnsi="Arial" w:cs="Arial"/>
        </w:rPr>
      </w:pPr>
    </w:p>
    <w:p w14:paraId="7DD65095" w14:textId="77777777" w:rsidR="006F2074" w:rsidRDefault="00E86819">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6F2074" w14:paraId="04173739"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DE7172" w14:textId="77777777" w:rsidR="006F2074" w:rsidRDefault="00E86819">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B2EC11" w14:textId="77777777" w:rsidR="006F2074" w:rsidRDefault="00E86819">
            <w:r>
              <w:rPr>
                <w:rFonts w:ascii="Arial" w:hAnsi="Arial" w:cs="Arial"/>
                <w:color w:val="000000"/>
                <w:position w:val="-2"/>
                <w:sz w:val="18"/>
                <w:szCs w:val="18"/>
              </w:rPr>
              <w:t> </w:t>
            </w:r>
          </w:p>
        </w:tc>
      </w:tr>
      <w:tr w:rsidR="006F2074" w14:paraId="386982D8"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AE40AE" w14:textId="77777777" w:rsidR="006F2074" w:rsidRDefault="00E86819">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F404CF" w14:textId="77777777" w:rsidR="006F2074" w:rsidRDefault="00E86819">
            <w:r>
              <w:rPr>
                <w:rFonts w:ascii="Arial" w:hAnsi="Arial" w:cs="Arial"/>
                <w:color w:val="000000"/>
                <w:position w:val="-2"/>
                <w:sz w:val="18"/>
                <w:szCs w:val="18"/>
              </w:rPr>
              <w:t> </w:t>
            </w:r>
          </w:p>
        </w:tc>
      </w:tr>
      <w:tr w:rsidR="006F2074" w14:paraId="48CFF60D"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CD65DF" w14:textId="77777777" w:rsidR="006F2074" w:rsidRDefault="00E86819">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C9E7D6" w14:textId="77777777" w:rsidR="006F2074" w:rsidRDefault="00E86819">
            <w:r>
              <w:rPr>
                <w:rFonts w:ascii="Arial" w:hAnsi="Arial" w:cs="Arial"/>
                <w:color w:val="000000"/>
                <w:position w:val="-2"/>
                <w:sz w:val="18"/>
                <w:szCs w:val="18"/>
              </w:rPr>
              <w:t xml:space="preserve">DA </w:t>
            </w:r>
            <w:r>
              <w:fldChar w:fldCharType="begin">
                <w:ffData>
                  <w:name w:val="cbox160dd6676c0a61"/>
                  <w:enabled/>
                  <w:calcOnExit w:val="0"/>
                  <w:checkBox>
                    <w:sizeAuto/>
                    <w:default w:val="0"/>
                  </w:checkBox>
                </w:ffData>
              </w:fldChar>
            </w:r>
            <w:bookmarkStart w:id="4" w:name="cbox160dd6676c0a61"/>
            <w:r>
              <w:instrText xml:space="preserve"> FORMCHECKBOX </w:instrText>
            </w:r>
            <w:r w:rsidR="005228FF">
              <w:fldChar w:fldCharType="separate"/>
            </w:r>
            <w:r>
              <w:fldChar w:fldCharType="end"/>
            </w:r>
            <w:bookmarkEnd w:id="4"/>
            <w:r>
              <w:rPr>
                <w:rFonts w:ascii="Arial" w:hAnsi="Arial" w:cs="Arial"/>
                <w:color w:val="000000"/>
                <w:position w:val="-2"/>
                <w:sz w:val="18"/>
                <w:szCs w:val="18"/>
              </w:rPr>
              <w:t xml:space="preserve"> NE </w:t>
            </w:r>
            <w:r>
              <w:fldChar w:fldCharType="begin">
                <w:ffData>
                  <w:name w:val="cbox160dd6676c0c4f"/>
                  <w:enabled/>
                  <w:calcOnExit w:val="0"/>
                  <w:checkBox>
                    <w:sizeAuto/>
                    <w:default w:val="0"/>
                  </w:checkBox>
                </w:ffData>
              </w:fldChar>
            </w:r>
            <w:bookmarkStart w:id="5" w:name="cbox160dd6676c0c4f"/>
            <w:r>
              <w:instrText xml:space="preserve"> FORMCHECKBOX </w:instrText>
            </w:r>
            <w:r w:rsidR="005228FF">
              <w:fldChar w:fldCharType="separate"/>
            </w:r>
            <w:r>
              <w:fldChar w:fldCharType="end"/>
            </w:r>
            <w:bookmarkEnd w:id="5"/>
          </w:p>
        </w:tc>
      </w:tr>
      <w:tr w:rsidR="006F2074" w14:paraId="63E369BF"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1F2D7B" w14:textId="77777777" w:rsidR="006F2074" w:rsidRDefault="00E86819">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20C2F0" w14:textId="77777777" w:rsidR="006F2074" w:rsidRDefault="00E86819">
            <w:r>
              <w:rPr>
                <w:rFonts w:ascii="Arial" w:hAnsi="Arial" w:cs="Arial"/>
                <w:color w:val="000000"/>
                <w:position w:val="-2"/>
                <w:sz w:val="18"/>
                <w:szCs w:val="18"/>
              </w:rPr>
              <w:t> </w:t>
            </w:r>
          </w:p>
        </w:tc>
      </w:tr>
      <w:tr w:rsidR="006F2074" w14:paraId="4F389DDF" w14:textId="77777777">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5CA831" w14:textId="77777777" w:rsidR="006F2074" w:rsidRDefault="00E86819">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AD378B" w14:textId="77777777" w:rsidR="006F2074" w:rsidRDefault="00E86819">
            <w:r>
              <w:rPr>
                <w:rFonts w:ascii="Arial" w:hAnsi="Arial" w:cs="Arial"/>
                <w:color w:val="000000"/>
                <w:position w:val="-2"/>
                <w:sz w:val="18"/>
                <w:szCs w:val="18"/>
              </w:rPr>
              <w:t xml:space="preserve">DA </w:t>
            </w:r>
            <w:r>
              <w:fldChar w:fldCharType="begin">
                <w:ffData>
                  <w:name w:val="cbox160dd6676c1a74"/>
                  <w:enabled/>
                  <w:calcOnExit w:val="0"/>
                  <w:checkBox>
                    <w:sizeAuto/>
                    <w:default w:val="0"/>
                  </w:checkBox>
                </w:ffData>
              </w:fldChar>
            </w:r>
            <w:bookmarkStart w:id="6" w:name="cbox160dd6676c1a74"/>
            <w:r>
              <w:instrText xml:space="preserve"> FORMCHECKBOX </w:instrText>
            </w:r>
            <w:r w:rsidR="005228FF">
              <w:fldChar w:fldCharType="separate"/>
            </w:r>
            <w:r>
              <w:fldChar w:fldCharType="end"/>
            </w:r>
            <w:bookmarkEnd w:id="6"/>
            <w:r>
              <w:rPr>
                <w:rFonts w:ascii="Arial" w:hAnsi="Arial" w:cs="Arial"/>
                <w:color w:val="000000"/>
                <w:position w:val="-2"/>
                <w:sz w:val="18"/>
                <w:szCs w:val="18"/>
              </w:rPr>
              <w:t xml:space="preserve"> NE </w:t>
            </w:r>
            <w:r>
              <w:fldChar w:fldCharType="begin">
                <w:ffData>
                  <w:name w:val="cbox160dd6676c1c57"/>
                  <w:enabled/>
                  <w:calcOnExit w:val="0"/>
                  <w:checkBox>
                    <w:sizeAuto/>
                    <w:default w:val="0"/>
                  </w:checkBox>
                </w:ffData>
              </w:fldChar>
            </w:r>
            <w:bookmarkStart w:id="7" w:name="cbox160dd6676c1c57"/>
            <w:r>
              <w:instrText xml:space="preserve"> FORMCHECKBOX </w:instrText>
            </w:r>
            <w:r w:rsidR="005228FF">
              <w:fldChar w:fldCharType="separate"/>
            </w:r>
            <w:r>
              <w:fldChar w:fldCharType="end"/>
            </w:r>
            <w:bookmarkEnd w:id="7"/>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14:paraId="4A0D4DB3" w14:textId="77777777" w:rsidR="006F2074" w:rsidRDefault="00E86819">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14:paraId="7B6AB61F" w14:textId="77777777" w:rsidR="006F2074" w:rsidRDefault="00E86819">
      <w:pPr>
        <w:spacing w:before="225" w:after="225" w:line="240" w:lineRule="auto"/>
        <w:jc w:val="both"/>
      </w:pPr>
      <w:r>
        <w:rPr>
          <w:rFonts w:ascii="Arial" w:hAnsi="Arial" w:cs="Arial"/>
          <w:color w:val="000000"/>
          <w:sz w:val="18"/>
          <w:szCs w:val="18"/>
        </w:rPr>
        <w:t>_____________________________________________________</w:t>
      </w:r>
    </w:p>
    <w:p w14:paraId="47D9CB42" w14:textId="77777777" w:rsidR="006F2074" w:rsidRDefault="00E86819">
      <w:pPr>
        <w:spacing w:before="225" w:after="225" w:line="240" w:lineRule="auto"/>
        <w:jc w:val="both"/>
      </w:pPr>
      <w:r>
        <w:rPr>
          <w:rFonts w:ascii="Arial" w:hAnsi="Arial" w:cs="Arial"/>
          <w:b/>
          <w:bCs/>
          <w:color w:val="000000"/>
          <w:sz w:val="18"/>
          <w:szCs w:val="18"/>
          <w:u w:val="single"/>
        </w:rPr>
        <w:t>Velja za tuje gospodarske subjekte:</w:t>
      </w:r>
    </w:p>
    <w:p w14:paraId="09577088" w14:textId="77777777" w:rsidR="006F2074" w:rsidRDefault="00E86819">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14:paraId="7A84C4CE" w14:textId="77777777" w:rsidR="006F2074" w:rsidRDefault="00E86819">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14:paraId="527F03E7" w14:textId="77777777" w:rsidR="006F2074" w:rsidRDefault="00E86819">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14:paraId="6DC59280" w14:textId="77777777" w:rsidR="006F2074" w:rsidRDefault="00E86819">
      <w:pPr>
        <w:spacing w:before="225" w:after="225" w:line="240" w:lineRule="auto"/>
        <w:jc w:val="both"/>
      </w:pPr>
      <w:r>
        <w:rPr>
          <w:rFonts w:ascii="Arial" w:hAnsi="Arial" w:cs="Arial"/>
          <w:color w:val="000000"/>
          <w:sz w:val="18"/>
          <w:szCs w:val="18"/>
        </w:rPr>
        <w:t>[   ] posebno dovoljenje ni potrebno. </w:t>
      </w:r>
    </w:p>
    <w:p w14:paraId="4F9233AE" w14:textId="77777777" w:rsidR="006F2074" w:rsidRDefault="00E86819">
      <w:pPr>
        <w:spacing w:before="225" w:after="225" w:line="240" w:lineRule="auto"/>
        <w:jc w:val="both"/>
      </w:pPr>
      <w:r>
        <w:rPr>
          <w:rFonts w:ascii="Arial" w:hAnsi="Arial" w:cs="Arial"/>
          <w:color w:val="000000"/>
          <w:sz w:val="18"/>
          <w:szCs w:val="18"/>
        </w:rPr>
        <w:t>Pod kazensko in materialno odgovornostjo jamčimo, da so navedene izjave resnične.</w:t>
      </w:r>
    </w:p>
    <w:p w14:paraId="36D58BBA" w14:textId="77777777" w:rsidR="006F2074" w:rsidRDefault="00E86819">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6F2074" w14:paraId="7FECA7ED" w14:textId="77777777">
        <w:tc>
          <w:tcPr>
            <w:tcW w:w="2500" w:type="pct"/>
            <w:tcMar>
              <w:top w:w="75" w:type="dxa"/>
              <w:bottom w:w="75" w:type="dxa"/>
            </w:tcMar>
            <w:vAlign w:val="center"/>
          </w:tcPr>
          <w:p w14:paraId="395E3F87"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6FB7F987" w14:textId="77777777" w:rsidR="006F2074" w:rsidRDefault="00E86819">
            <w:r>
              <w:rPr>
                <w:rFonts w:ascii="Arial" w:hAnsi="Arial" w:cs="Arial"/>
                <w:color w:val="000000"/>
                <w:position w:val="-2"/>
                <w:sz w:val="18"/>
                <w:szCs w:val="18"/>
              </w:rPr>
              <w:t>Ime in priimek: _____________________</w:t>
            </w:r>
          </w:p>
        </w:tc>
      </w:tr>
      <w:tr w:rsidR="006F2074" w14:paraId="0956FE33" w14:textId="77777777">
        <w:tc>
          <w:tcPr>
            <w:tcW w:w="2500" w:type="pct"/>
            <w:tcMar>
              <w:top w:w="75" w:type="dxa"/>
              <w:bottom w:w="75" w:type="dxa"/>
            </w:tcMar>
            <w:vAlign w:val="center"/>
          </w:tcPr>
          <w:p w14:paraId="34F320EA"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6E42878C" w14:textId="77777777" w:rsidR="006F2074" w:rsidRDefault="00E86819">
            <w:pPr>
              <w:jc w:val="center"/>
            </w:pPr>
            <w:r>
              <w:rPr>
                <w:rFonts w:ascii="Arial" w:hAnsi="Arial" w:cs="Arial"/>
                <w:color w:val="A9A9A9"/>
                <w:position w:val="-2"/>
                <w:sz w:val="18"/>
                <w:szCs w:val="18"/>
              </w:rPr>
              <w:t>(žig in podpis)</w:t>
            </w:r>
          </w:p>
        </w:tc>
      </w:tr>
    </w:tbl>
    <w:p w14:paraId="69629336" w14:textId="77777777" w:rsidR="006F2074" w:rsidRDefault="006F2074">
      <w:pPr>
        <w:sectPr w:rsidR="006F2074" w:rsidSect="006E7A2B">
          <w:footerReference w:type="default" r:id="rId18"/>
          <w:pgSz w:w="11906" w:h="16838"/>
          <w:pgMar w:top="1418" w:right="1418" w:bottom="1418" w:left="1418" w:header="567" w:footer="596" w:gutter="0"/>
          <w:cols w:space="708"/>
          <w:docGrid w:linePitch="360"/>
        </w:sectPr>
      </w:pPr>
    </w:p>
    <w:p w14:paraId="05B670A9"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8</w:t>
      </w:r>
    </w:p>
    <w:p w14:paraId="430CC867" w14:textId="77777777" w:rsidR="00252358" w:rsidRPr="00252358" w:rsidRDefault="005228FF" w:rsidP="00252358"/>
    <w:p w14:paraId="5C70FC6B"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14:paraId="75908F60" w14:textId="77777777" w:rsidR="00EB2A75" w:rsidRDefault="005228FF"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6F2074" w14:paraId="36F0D50C" w14:textId="77777777">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45D95567" w14:textId="77777777" w:rsidR="006F2074" w:rsidRDefault="00E86819">
            <w:pPr>
              <w:jc w:val="center"/>
            </w:pPr>
            <w:proofErr w:type="spellStart"/>
            <w:r>
              <w:rPr>
                <w:rFonts w:ascii="Arial" w:hAnsi="Arial" w:cs="Arial"/>
                <w:b/>
                <w:bCs/>
                <w:color w:val="000000"/>
                <w:position w:val="-2"/>
                <w:sz w:val="18"/>
                <w:szCs w:val="18"/>
                <w:shd w:val="clear" w:color="auto" w:fill="CCCCCC"/>
              </w:rPr>
              <w:t>Zap</w:t>
            </w:r>
            <w:proofErr w:type="spellEnd"/>
            <w:r>
              <w:rPr>
                <w:rFonts w:ascii="Arial" w:hAnsi="Arial" w:cs="Arial"/>
                <w:b/>
                <w:bCs/>
                <w:color w:val="000000"/>
                <w:position w:val="-2"/>
                <w:sz w:val="18"/>
                <w:szCs w:val="18"/>
                <w:shd w:val="clear" w:color="auto" w:fill="CCCCCC"/>
              </w:rPr>
              <w:t>.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DAE3040" w14:textId="77777777" w:rsidR="006F2074" w:rsidRDefault="00E86819">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E7DED4D" w14:textId="77777777" w:rsidR="006F2074" w:rsidRDefault="00E86819">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0058BF3" w14:textId="77777777" w:rsidR="006F2074" w:rsidRDefault="00E86819">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FD6AF1D" w14:textId="77777777" w:rsidR="006F2074" w:rsidRDefault="00E86819">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A08AA1A" w14:textId="77777777" w:rsidR="006F2074" w:rsidRDefault="00E86819">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7972749E" w14:textId="77777777" w:rsidR="006F2074" w:rsidRDefault="00E86819">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6F2074" w14:paraId="6344554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2A0CBE" w14:textId="77777777" w:rsidR="006F2074" w:rsidRDefault="00E86819">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837B7A0"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8C76D4"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B766A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EAD58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0DD430"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9207DC" w14:textId="77777777" w:rsidR="006F2074" w:rsidRDefault="00E86819">
            <w:r>
              <w:rPr>
                <w:rFonts w:ascii="Arial" w:hAnsi="Arial" w:cs="Arial"/>
                <w:color w:val="000000"/>
                <w:position w:val="-2"/>
                <w:sz w:val="18"/>
                <w:szCs w:val="18"/>
              </w:rPr>
              <w:t> </w:t>
            </w:r>
          </w:p>
        </w:tc>
      </w:tr>
      <w:tr w:rsidR="006F2074" w14:paraId="661B2F7B"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880372" w14:textId="77777777" w:rsidR="006F2074" w:rsidRDefault="00E86819">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F8FBE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E50F2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7825DFF"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5CE6F7"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1557B6"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D2D3FB" w14:textId="77777777" w:rsidR="006F2074" w:rsidRDefault="00E86819">
            <w:r>
              <w:rPr>
                <w:rFonts w:ascii="Arial" w:hAnsi="Arial" w:cs="Arial"/>
                <w:color w:val="000000"/>
                <w:position w:val="-2"/>
                <w:sz w:val="18"/>
                <w:szCs w:val="18"/>
              </w:rPr>
              <w:t> </w:t>
            </w:r>
          </w:p>
        </w:tc>
      </w:tr>
      <w:tr w:rsidR="006F2074" w14:paraId="5D10DD17"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F95FB8" w14:textId="77777777" w:rsidR="006F2074" w:rsidRDefault="00E86819">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D9EE1B"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9080F7"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B0409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AA0DC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DEBAD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B1E0FB" w14:textId="77777777" w:rsidR="006F2074" w:rsidRDefault="00E86819">
            <w:r>
              <w:rPr>
                <w:rFonts w:ascii="Arial" w:hAnsi="Arial" w:cs="Arial"/>
                <w:color w:val="000000"/>
                <w:position w:val="-2"/>
                <w:sz w:val="18"/>
                <w:szCs w:val="18"/>
              </w:rPr>
              <w:t> </w:t>
            </w:r>
          </w:p>
        </w:tc>
      </w:tr>
      <w:tr w:rsidR="006F2074" w14:paraId="5A9CB48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FEA860" w14:textId="77777777" w:rsidR="006F2074" w:rsidRDefault="00E86819">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8E4FB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957F4A"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412939"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4D76CC3"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77454D2"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E6F046" w14:textId="77777777" w:rsidR="006F2074" w:rsidRDefault="00E86819">
            <w:r>
              <w:rPr>
                <w:rFonts w:ascii="Arial" w:hAnsi="Arial" w:cs="Arial"/>
                <w:color w:val="000000"/>
                <w:position w:val="-2"/>
                <w:sz w:val="18"/>
                <w:szCs w:val="18"/>
              </w:rPr>
              <w:t> </w:t>
            </w:r>
          </w:p>
        </w:tc>
      </w:tr>
      <w:tr w:rsidR="006F2074" w14:paraId="2B79CC81"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C665B3" w14:textId="77777777" w:rsidR="006F2074" w:rsidRDefault="00E86819">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3868E1"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51C6C4F"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E73F42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6B6E9E"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7F5814" w14:textId="77777777" w:rsidR="006F2074" w:rsidRDefault="00E8681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629EFA" w14:textId="77777777" w:rsidR="006F2074" w:rsidRDefault="00E86819">
            <w:r>
              <w:rPr>
                <w:rFonts w:ascii="Arial" w:hAnsi="Arial" w:cs="Arial"/>
                <w:color w:val="000000"/>
                <w:position w:val="-2"/>
                <w:sz w:val="18"/>
                <w:szCs w:val="18"/>
              </w:rPr>
              <w:t> </w:t>
            </w:r>
          </w:p>
        </w:tc>
      </w:tr>
    </w:tbl>
    <w:p w14:paraId="7AA72D67"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8760" w:type="dxa"/>
        <w:tblInd w:w="108" w:type="dxa"/>
        <w:tblLook w:val="04A0" w:firstRow="1" w:lastRow="0" w:firstColumn="1" w:lastColumn="0" w:noHBand="0" w:noVBand="1"/>
      </w:tblPr>
      <w:tblGrid>
        <w:gridCol w:w="4087"/>
        <w:gridCol w:w="4673"/>
      </w:tblGrid>
      <w:tr w:rsidR="006F2074" w14:paraId="669EB1C7" w14:textId="77777777">
        <w:tc>
          <w:tcPr>
            <w:tcW w:w="4087" w:type="dxa"/>
            <w:tcMar>
              <w:top w:w="75" w:type="dxa"/>
              <w:bottom w:w="75" w:type="dxa"/>
            </w:tcMar>
            <w:vAlign w:val="center"/>
          </w:tcPr>
          <w:p w14:paraId="7A85BFA0"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78155D06" w14:textId="77777777" w:rsidR="006F2074" w:rsidRDefault="00E86819">
            <w:r>
              <w:rPr>
                <w:rFonts w:ascii="Arial" w:hAnsi="Arial" w:cs="Arial"/>
                <w:color w:val="000000"/>
                <w:position w:val="-2"/>
                <w:sz w:val="18"/>
                <w:szCs w:val="18"/>
              </w:rPr>
              <w:t>Ime in priimek: _____________________</w:t>
            </w:r>
          </w:p>
        </w:tc>
      </w:tr>
      <w:tr w:rsidR="006F2074" w14:paraId="4DE1A90B" w14:textId="77777777">
        <w:tc>
          <w:tcPr>
            <w:tcW w:w="4087" w:type="dxa"/>
            <w:tcMar>
              <w:top w:w="75" w:type="dxa"/>
              <w:bottom w:w="75" w:type="dxa"/>
            </w:tcMar>
            <w:vAlign w:val="center"/>
          </w:tcPr>
          <w:p w14:paraId="71171035"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1CD5B732" w14:textId="77777777" w:rsidR="006F2074" w:rsidRDefault="00E86819">
            <w:pPr>
              <w:jc w:val="center"/>
            </w:pPr>
            <w:r>
              <w:rPr>
                <w:rFonts w:ascii="Arial" w:hAnsi="Arial" w:cs="Arial"/>
                <w:color w:val="A9A9A9"/>
                <w:position w:val="-2"/>
                <w:sz w:val="18"/>
                <w:szCs w:val="18"/>
              </w:rPr>
              <w:t>(podpis)</w:t>
            </w:r>
          </w:p>
        </w:tc>
      </w:tr>
    </w:tbl>
    <w:p w14:paraId="651EE775" w14:textId="77777777" w:rsidR="006F2074" w:rsidRDefault="00E86819">
      <w:pPr>
        <w:spacing w:before="225" w:after="225" w:line="240" w:lineRule="auto"/>
        <w:jc w:val="both"/>
      </w:pPr>
      <w:r>
        <w:rPr>
          <w:rFonts w:ascii="Arial" w:hAnsi="Arial" w:cs="Arial"/>
          <w:color w:val="000000"/>
          <w:sz w:val="18"/>
          <w:szCs w:val="18"/>
        </w:rPr>
        <w:t> </w:t>
      </w:r>
    </w:p>
    <w:p w14:paraId="6DA252E3" w14:textId="77777777" w:rsidR="006F2074" w:rsidRDefault="00E86819">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14:paraId="0752B113" w14:textId="77777777" w:rsidR="006F2074" w:rsidRDefault="006F2074">
      <w:pPr>
        <w:sectPr w:rsidR="006F2074" w:rsidSect="006E7A2B">
          <w:footerReference w:type="default" r:id="rId19"/>
          <w:pgSz w:w="11906" w:h="16838"/>
          <w:pgMar w:top="1418" w:right="1418" w:bottom="1418" w:left="1418" w:header="567" w:footer="596" w:gutter="0"/>
          <w:cols w:space="708"/>
          <w:docGrid w:linePitch="360"/>
        </w:sectPr>
      </w:pPr>
    </w:p>
    <w:p w14:paraId="0A5FDAE1"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9</w:t>
      </w:r>
    </w:p>
    <w:p w14:paraId="1A5CAD54" w14:textId="77777777" w:rsidR="00252358" w:rsidRPr="00252358" w:rsidRDefault="005228FF" w:rsidP="00E86819">
      <w:pPr>
        <w:spacing w:after="0" w:line="240" w:lineRule="auto"/>
      </w:pPr>
    </w:p>
    <w:p w14:paraId="70721CD8"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14:paraId="64C9868C" w14:textId="77777777" w:rsidR="00EB2A75" w:rsidRDefault="005228FF" w:rsidP="00EB2A75">
      <w:pPr>
        <w:spacing w:after="120"/>
        <w:rPr>
          <w:rFonts w:ascii="Arial" w:hAnsi="Arial" w:cs="Arial"/>
        </w:rPr>
      </w:pPr>
    </w:p>
    <w:p w14:paraId="223BA145" w14:textId="77777777" w:rsidR="006F2074" w:rsidRDefault="00E86819">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14:paraId="64A6A9EF" w14:textId="77777777" w:rsidR="006F2074" w:rsidRDefault="00E86819">
      <w:pPr>
        <w:spacing w:before="225" w:after="225" w:line="240" w:lineRule="auto"/>
        <w:jc w:val="both"/>
      </w:pPr>
      <w:r>
        <w:rPr>
          <w:rFonts w:ascii="Arial" w:hAnsi="Arial" w:cs="Arial"/>
          <w:color w:val="000000"/>
          <w:sz w:val="18"/>
          <w:szCs w:val="18"/>
        </w:rPr>
        <w:t> </w:t>
      </w:r>
    </w:p>
    <w:p w14:paraId="68D215CE" w14:textId="77777777" w:rsidR="006F2074" w:rsidRDefault="00E86819">
      <w:pPr>
        <w:spacing w:before="225" w:after="225" w:line="240" w:lineRule="auto"/>
        <w:jc w:val="center"/>
      </w:pPr>
      <w:r>
        <w:rPr>
          <w:rFonts w:ascii="Arial" w:hAnsi="Arial" w:cs="Arial"/>
          <w:b/>
          <w:bCs/>
          <w:color w:val="000000"/>
          <w:sz w:val="21"/>
          <w:szCs w:val="21"/>
        </w:rPr>
        <w:t>IZJAVA - POTRDILO REFERENCE ZA KADRE</w:t>
      </w:r>
    </w:p>
    <w:p w14:paraId="5E9B73D3" w14:textId="77777777" w:rsidR="006F2074" w:rsidRDefault="00E86819">
      <w:pPr>
        <w:spacing w:before="225" w:after="225" w:line="240" w:lineRule="auto"/>
        <w:jc w:val="center"/>
      </w:pPr>
      <w:r>
        <w:rPr>
          <w:rFonts w:ascii="Arial" w:hAnsi="Arial" w:cs="Arial"/>
          <w:color w:val="000000"/>
          <w:sz w:val="18"/>
          <w:szCs w:val="18"/>
        </w:rPr>
        <w:t> </w:t>
      </w:r>
    </w:p>
    <w:p w14:paraId="0CB74663" w14:textId="77777777" w:rsidR="006F2074" w:rsidRDefault="00E86819">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6F2074" w14:paraId="2BA2BBCB"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140A8B" w14:textId="77777777" w:rsidR="006F2074" w:rsidRDefault="00E86819">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E57ABF" w14:textId="77777777" w:rsidR="006F2074" w:rsidRDefault="00E86819">
            <w:r>
              <w:rPr>
                <w:rFonts w:ascii="Arial" w:hAnsi="Arial" w:cs="Arial"/>
                <w:color w:val="000000"/>
                <w:position w:val="-2"/>
                <w:sz w:val="18"/>
                <w:szCs w:val="18"/>
              </w:rPr>
              <w:t> </w:t>
            </w:r>
          </w:p>
        </w:tc>
      </w:tr>
      <w:tr w:rsidR="006F2074" w14:paraId="7085F9F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0B1C63" w14:textId="77777777" w:rsidR="006F2074" w:rsidRDefault="00E86819">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4CB9F0" w14:textId="77777777" w:rsidR="006F2074" w:rsidRDefault="00E86819">
            <w:r>
              <w:rPr>
                <w:rFonts w:ascii="Arial" w:hAnsi="Arial" w:cs="Arial"/>
                <w:color w:val="000000"/>
                <w:position w:val="-2"/>
                <w:sz w:val="18"/>
                <w:szCs w:val="18"/>
              </w:rPr>
              <w:t> </w:t>
            </w:r>
          </w:p>
        </w:tc>
      </w:tr>
      <w:tr w:rsidR="006F2074" w14:paraId="764A40F6"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D34109" w14:textId="77777777" w:rsidR="006F2074" w:rsidRDefault="00E86819">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72DB0C" w14:textId="77777777" w:rsidR="006F2074" w:rsidRDefault="00E86819">
            <w:r>
              <w:rPr>
                <w:rFonts w:ascii="Arial" w:hAnsi="Arial" w:cs="Arial"/>
                <w:color w:val="000000"/>
                <w:position w:val="-2"/>
                <w:sz w:val="18"/>
                <w:szCs w:val="18"/>
              </w:rPr>
              <w:t> </w:t>
            </w:r>
          </w:p>
        </w:tc>
      </w:tr>
      <w:tr w:rsidR="006F2074" w14:paraId="62092D4D"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9AB02E6" w14:textId="77777777" w:rsidR="006F2074" w:rsidRDefault="00E86819">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9AE9D3" w14:textId="77777777" w:rsidR="006F2074" w:rsidRDefault="00E86819">
            <w:r>
              <w:rPr>
                <w:rFonts w:ascii="Arial" w:hAnsi="Arial" w:cs="Arial"/>
                <w:color w:val="000000"/>
                <w:position w:val="-2"/>
                <w:sz w:val="18"/>
                <w:szCs w:val="18"/>
              </w:rPr>
              <w:t> </w:t>
            </w:r>
          </w:p>
        </w:tc>
      </w:tr>
      <w:tr w:rsidR="006F2074" w14:paraId="4E2559D8"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1BC129" w14:textId="77777777" w:rsidR="006F2074" w:rsidRDefault="00E86819">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CE01BB" w14:textId="77777777" w:rsidR="006F2074" w:rsidRDefault="00E86819">
            <w:r>
              <w:rPr>
                <w:rFonts w:ascii="Arial" w:hAnsi="Arial" w:cs="Arial"/>
                <w:color w:val="000000"/>
                <w:position w:val="-2"/>
                <w:sz w:val="18"/>
                <w:szCs w:val="18"/>
              </w:rPr>
              <w:t> </w:t>
            </w:r>
          </w:p>
        </w:tc>
      </w:tr>
      <w:tr w:rsidR="006F2074" w14:paraId="533DAA24"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F4976D" w14:textId="77777777" w:rsidR="006F2074" w:rsidRDefault="00E86819">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61EFEA" w14:textId="77777777" w:rsidR="006F2074" w:rsidRDefault="00E86819">
            <w:r>
              <w:rPr>
                <w:rFonts w:ascii="Arial" w:hAnsi="Arial" w:cs="Arial"/>
                <w:color w:val="000000"/>
                <w:position w:val="-2"/>
                <w:sz w:val="18"/>
                <w:szCs w:val="18"/>
              </w:rPr>
              <w:t> </w:t>
            </w:r>
          </w:p>
        </w:tc>
      </w:tr>
      <w:tr w:rsidR="006F2074" w14:paraId="752813A8" w14:textId="77777777">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B50183" w14:textId="77777777" w:rsidR="006F2074" w:rsidRDefault="00E86819">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080802" w14:textId="77777777" w:rsidR="006F2074" w:rsidRDefault="00E86819">
            <w:r>
              <w:rPr>
                <w:rFonts w:ascii="Arial" w:hAnsi="Arial" w:cs="Arial"/>
                <w:color w:val="000000"/>
                <w:position w:val="-2"/>
                <w:sz w:val="18"/>
                <w:szCs w:val="18"/>
              </w:rPr>
              <w:t> </w:t>
            </w:r>
          </w:p>
        </w:tc>
      </w:tr>
    </w:tbl>
    <w:p w14:paraId="1D87198E" w14:textId="77777777" w:rsidR="006F2074" w:rsidRDefault="00E86819">
      <w:pPr>
        <w:spacing w:before="225" w:after="225" w:line="240" w:lineRule="auto"/>
        <w:jc w:val="both"/>
      </w:pPr>
      <w:r>
        <w:rPr>
          <w:rFonts w:ascii="Arial" w:hAnsi="Arial" w:cs="Arial"/>
          <w:color w:val="000000"/>
          <w:sz w:val="18"/>
          <w:szCs w:val="18"/>
        </w:rPr>
        <w:t> </w:t>
      </w:r>
    </w:p>
    <w:p w14:paraId="62EC2A6F" w14:textId="77777777" w:rsidR="006F2074" w:rsidRDefault="00E86819">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6F2074" w14:paraId="04ABFDA7" w14:textId="77777777" w:rsidTr="00E86819">
        <w:tc>
          <w:tcPr>
            <w:tcW w:w="2325" w:type="dxa"/>
            <w:tcMar>
              <w:top w:w="75" w:type="dxa"/>
              <w:bottom w:w="75" w:type="dxa"/>
            </w:tcMar>
            <w:vAlign w:val="center"/>
          </w:tcPr>
          <w:p w14:paraId="1924D9F7" w14:textId="77777777" w:rsidR="006F2074" w:rsidRDefault="00E86819">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14:paraId="35CA92F3" w14:textId="77777777" w:rsidR="006F2074" w:rsidRDefault="00E86819">
            <w:r>
              <w:rPr>
                <w:rFonts w:ascii="Arial" w:hAnsi="Arial" w:cs="Arial"/>
                <w:color w:val="000000"/>
                <w:position w:val="-2"/>
                <w:sz w:val="18"/>
                <w:szCs w:val="18"/>
              </w:rPr>
              <w:t> </w:t>
            </w:r>
          </w:p>
        </w:tc>
        <w:tc>
          <w:tcPr>
            <w:tcW w:w="0" w:type="auto"/>
            <w:tcBorders>
              <w:bottom w:val="single" w:sz="4" w:space="0" w:color="auto"/>
            </w:tcBorders>
            <w:tcMar>
              <w:top w:w="75" w:type="dxa"/>
              <w:bottom w:w="75" w:type="dxa"/>
            </w:tcMar>
            <w:vAlign w:val="center"/>
          </w:tcPr>
          <w:p w14:paraId="3774534A" w14:textId="77777777" w:rsidR="006F2074" w:rsidRDefault="00E86819">
            <w:r>
              <w:rPr>
                <w:rFonts w:ascii="Arial" w:hAnsi="Arial" w:cs="Arial"/>
                <w:color w:val="000000"/>
                <w:position w:val="-2"/>
                <w:sz w:val="18"/>
                <w:szCs w:val="18"/>
              </w:rPr>
              <w:t> </w:t>
            </w:r>
          </w:p>
        </w:tc>
      </w:tr>
      <w:tr w:rsidR="006F2074" w14:paraId="3FD4D3D5" w14:textId="77777777" w:rsidTr="00E86819">
        <w:tc>
          <w:tcPr>
            <w:tcW w:w="2325" w:type="dxa"/>
            <w:tcMar>
              <w:top w:w="75" w:type="dxa"/>
              <w:bottom w:w="75" w:type="dxa"/>
            </w:tcMar>
            <w:vAlign w:val="center"/>
          </w:tcPr>
          <w:p w14:paraId="552E92E2" w14:textId="77777777" w:rsidR="006F2074" w:rsidRDefault="00E86819">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14:paraId="76C5D02D" w14:textId="77777777" w:rsidR="006F2074" w:rsidRDefault="00E86819">
            <w:r>
              <w:rPr>
                <w:rFonts w:ascii="Arial" w:hAnsi="Arial" w:cs="Arial"/>
                <w:color w:val="000000"/>
                <w:position w:val="-2"/>
                <w:sz w:val="18"/>
                <w:szCs w:val="18"/>
              </w:rPr>
              <w:t> </w:t>
            </w:r>
          </w:p>
        </w:tc>
        <w:tc>
          <w:tcPr>
            <w:tcW w:w="0" w:type="auto"/>
            <w:tcBorders>
              <w:top w:val="single" w:sz="4" w:space="0" w:color="auto"/>
            </w:tcBorders>
            <w:tcMar>
              <w:top w:w="75" w:type="dxa"/>
              <w:bottom w:w="75" w:type="dxa"/>
            </w:tcMar>
            <w:vAlign w:val="center"/>
          </w:tcPr>
          <w:p w14:paraId="1DD033A7" w14:textId="77777777" w:rsidR="006F2074" w:rsidRDefault="006F2074"/>
          <w:p w14:paraId="575A5752" w14:textId="77777777" w:rsidR="006F2074" w:rsidRDefault="00E86819">
            <w:pPr>
              <w:jc w:val="center"/>
            </w:pPr>
            <w:r>
              <w:rPr>
                <w:rFonts w:ascii="Arial" w:hAnsi="Arial" w:cs="Arial"/>
                <w:color w:val="A9A9A9"/>
                <w:position w:val="-2"/>
                <w:sz w:val="18"/>
                <w:szCs w:val="18"/>
              </w:rPr>
              <w:t>(žig in podpis)</w:t>
            </w:r>
          </w:p>
        </w:tc>
      </w:tr>
    </w:tbl>
    <w:p w14:paraId="62CF738F" w14:textId="77777777" w:rsidR="006F2074" w:rsidRDefault="00E86819">
      <w:pPr>
        <w:spacing w:before="225" w:after="225" w:line="240" w:lineRule="auto"/>
        <w:jc w:val="both"/>
      </w:pPr>
      <w:r>
        <w:rPr>
          <w:rFonts w:ascii="Arial" w:hAnsi="Arial" w:cs="Arial"/>
          <w:color w:val="000000"/>
          <w:sz w:val="18"/>
          <w:szCs w:val="18"/>
        </w:rPr>
        <w:t> </w:t>
      </w:r>
    </w:p>
    <w:p w14:paraId="4B912557" w14:textId="77777777" w:rsidR="006F2074" w:rsidRDefault="00E86819">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6F2074" w14:paraId="2811E1AE" w14:textId="77777777">
        <w:tc>
          <w:tcPr>
            <w:tcW w:w="0" w:type="auto"/>
            <w:tcMar>
              <w:top w:w="0" w:type="auto"/>
              <w:bottom w:w="0" w:type="auto"/>
            </w:tcMar>
          </w:tcPr>
          <w:p w14:paraId="1A526621" w14:textId="77777777" w:rsidR="006F2074" w:rsidRDefault="00E86819" w:rsidP="00F540C8">
            <w:pPr>
              <w:numPr>
                <w:ilvl w:val="0"/>
                <w:numId w:val="54"/>
              </w:numPr>
              <w:tabs>
                <w:tab w:val="clear" w:pos="720"/>
                <w:tab w:val="num" w:pos="349"/>
              </w:tabs>
              <w:ind w:left="349" w:hanging="349"/>
              <w:rPr>
                <w:rFonts w:ascii="Arial" w:hAnsi="Arial" w:cs="Arial"/>
                <w:color w:val="000000"/>
                <w:sz w:val="18"/>
                <w:szCs w:val="18"/>
              </w:rPr>
            </w:pPr>
            <w:r>
              <w:rPr>
                <w:rFonts w:ascii="Arial" w:hAnsi="Arial" w:cs="Arial"/>
                <w:i/>
                <w:iCs/>
                <w:color w:val="000000"/>
                <w:sz w:val="18"/>
                <w:szCs w:val="18"/>
              </w:rPr>
              <w:t>Naročnik bo upošteval izključno že zaključene posle.</w:t>
            </w:r>
          </w:p>
          <w:p w14:paraId="6624CC90" w14:textId="77777777" w:rsidR="006F2074" w:rsidRDefault="00E86819" w:rsidP="00F540C8">
            <w:pPr>
              <w:numPr>
                <w:ilvl w:val="0"/>
                <w:numId w:val="54"/>
              </w:numPr>
              <w:tabs>
                <w:tab w:val="clear" w:pos="720"/>
                <w:tab w:val="num" w:pos="349"/>
              </w:tabs>
              <w:ind w:left="349" w:hanging="349"/>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14:paraId="2CC8A294" w14:textId="77777777" w:rsidR="006F2074" w:rsidRDefault="00E86819" w:rsidP="00F540C8">
            <w:pPr>
              <w:numPr>
                <w:ilvl w:val="0"/>
                <w:numId w:val="54"/>
              </w:numPr>
              <w:tabs>
                <w:tab w:val="clear" w:pos="720"/>
                <w:tab w:val="num" w:pos="349"/>
              </w:tabs>
              <w:ind w:left="349" w:hanging="349"/>
              <w:rPr>
                <w:rFonts w:ascii="Arial" w:hAnsi="Arial" w:cs="Arial"/>
                <w:color w:val="000000"/>
                <w:sz w:val="18"/>
                <w:szCs w:val="18"/>
              </w:rPr>
            </w:pPr>
            <w:r>
              <w:rPr>
                <w:rFonts w:ascii="Arial" w:hAnsi="Arial" w:cs="Arial"/>
                <w:i/>
                <w:iCs/>
                <w:color w:val="000000"/>
                <w:sz w:val="18"/>
                <w:szCs w:val="18"/>
              </w:rPr>
              <w:t>V primeru več referenčnih potrdil se obrazec fotokopira.</w:t>
            </w:r>
          </w:p>
        </w:tc>
      </w:tr>
    </w:tbl>
    <w:p w14:paraId="510BA8DA" w14:textId="77777777" w:rsidR="006F2074" w:rsidRDefault="006F2074">
      <w:pPr>
        <w:sectPr w:rsidR="006F2074" w:rsidSect="006E7A2B">
          <w:footerReference w:type="default" r:id="rId20"/>
          <w:pgSz w:w="11906" w:h="16838"/>
          <w:pgMar w:top="1418" w:right="1418" w:bottom="1418" w:left="1418" w:header="567" w:footer="596" w:gutter="0"/>
          <w:cols w:space="708"/>
          <w:docGrid w:linePitch="360"/>
        </w:sectPr>
      </w:pPr>
    </w:p>
    <w:p w14:paraId="47598877"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10</w:t>
      </w:r>
    </w:p>
    <w:p w14:paraId="50D50BD4" w14:textId="77777777" w:rsidR="00252358" w:rsidRPr="00252358" w:rsidRDefault="005228FF" w:rsidP="00252358"/>
    <w:p w14:paraId="1833B29D"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14:paraId="1257E869" w14:textId="77777777" w:rsidR="00EB2A75" w:rsidRDefault="005228FF" w:rsidP="00EB2A75">
      <w:pPr>
        <w:spacing w:after="120"/>
        <w:rPr>
          <w:rFonts w:ascii="Arial" w:hAnsi="Arial" w:cs="Arial"/>
        </w:rPr>
      </w:pPr>
    </w:p>
    <w:p w14:paraId="517BC089" w14:textId="77777777" w:rsidR="006F2074" w:rsidRDefault="00E86819">
      <w:pPr>
        <w:spacing w:before="225" w:after="225" w:line="240" w:lineRule="auto"/>
        <w:jc w:val="center"/>
      </w:pPr>
      <w:r>
        <w:rPr>
          <w:rFonts w:ascii="Arial" w:hAnsi="Arial" w:cs="Arial"/>
          <w:b/>
          <w:bCs/>
          <w:color w:val="000000"/>
          <w:sz w:val="24"/>
          <w:szCs w:val="24"/>
        </w:rPr>
        <w:t>MENIČNA IZJAVA</w:t>
      </w:r>
    </w:p>
    <w:p w14:paraId="1396310C" w14:textId="77777777" w:rsidR="006F2074" w:rsidRDefault="00E86819">
      <w:pPr>
        <w:spacing w:before="225" w:after="225" w:line="240" w:lineRule="auto"/>
        <w:jc w:val="center"/>
      </w:pPr>
      <w:r>
        <w:rPr>
          <w:rFonts w:ascii="Arial" w:hAnsi="Arial" w:cs="Arial"/>
          <w:color w:val="000000"/>
          <w:sz w:val="21"/>
          <w:szCs w:val="21"/>
        </w:rPr>
        <w:t>s pooblastilom za izpolnitev in unovčenje menice</w:t>
      </w:r>
    </w:p>
    <w:p w14:paraId="03E454B5" w14:textId="77777777" w:rsidR="006F2074" w:rsidRDefault="00E86819">
      <w:pPr>
        <w:spacing w:before="225" w:after="225" w:line="240" w:lineRule="auto"/>
        <w:jc w:val="both"/>
      </w:pPr>
      <w:r>
        <w:rPr>
          <w:rFonts w:ascii="Arial" w:hAnsi="Arial" w:cs="Arial"/>
          <w:color w:val="000000"/>
          <w:sz w:val="18"/>
          <w:szCs w:val="18"/>
        </w:rPr>
        <w:t> </w:t>
      </w:r>
    </w:p>
    <w:p w14:paraId="699251D5" w14:textId="77777777" w:rsidR="006F2074" w:rsidRDefault="00E86819">
      <w:pPr>
        <w:spacing w:before="225" w:after="225" w:line="240" w:lineRule="auto"/>
        <w:jc w:val="both"/>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14:paraId="2D5A4D6B" w14:textId="1068B660" w:rsidR="006F2074" w:rsidRDefault="00E86819">
      <w:pPr>
        <w:spacing w:before="225" w:after="225" w:line="240" w:lineRule="auto"/>
        <w:jc w:val="both"/>
      </w:pP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p>
    <w:p w14:paraId="7C58D111" w14:textId="77777777" w:rsidR="006F2074" w:rsidRDefault="00E86819">
      <w:pPr>
        <w:spacing w:before="225" w:after="225" w:line="240" w:lineRule="auto"/>
        <w:jc w:val="both"/>
      </w:pPr>
      <w:r>
        <w:rPr>
          <w:rFonts w:ascii="Arial" w:hAnsi="Arial" w:cs="Arial"/>
          <w:color w:val="000000"/>
          <w:sz w:val="18"/>
          <w:szCs w:val="18"/>
        </w:rPr>
        <w:t>izročamo bianko lastno menico ter menično izjavo s pooblastilom za izpolnitev in unovčenje menice.</w:t>
      </w:r>
    </w:p>
    <w:p w14:paraId="76597926" w14:textId="77777777" w:rsidR="006F2074" w:rsidRDefault="00E86819">
      <w:pPr>
        <w:spacing w:before="225" w:after="225" w:line="240" w:lineRule="auto"/>
        <w:jc w:val="both"/>
      </w:pPr>
      <w:r>
        <w:rPr>
          <w:rFonts w:ascii="Arial" w:hAnsi="Arial" w:cs="Arial"/>
          <w:color w:val="000000"/>
          <w:sz w:val="18"/>
          <w:szCs w:val="18"/>
        </w:rPr>
        <w:t> </w:t>
      </w:r>
    </w:p>
    <w:p w14:paraId="6189B04C" w14:textId="77777777" w:rsidR="006F2074" w:rsidRDefault="00E86819">
      <w:pPr>
        <w:spacing w:before="225" w:after="225" w:line="240" w:lineRule="auto"/>
        <w:jc w:val="both"/>
      </w:pPr>
      <w:r>
        <w:rPr>
          <w:rFonts w:ascii="Arial" w:hAnsi="Arial" w:cs="Arial"/>
          <w:color w:val="000000"/>
          <w:sz w:val="18"/>
          <w:szCs w:val="18"/>
        </w:rPr>
        <w:t xml:space="preserve">Naročnika OBČINA ČRNOMELJ pooblaščamo, da izpolni priloženo menico z zneskom v višini </w:t>
      </w:r>
      <w:r>
        <w:rPr>
          <w:rFonts w:ascii="Arial" w:hAnsi="Arial" w:cs="Arial"/>
          <w:b/>
          <w:bCs/>
          <w:color w:val="000000"/>
          <w:sz w:val="18"/>
          <w:szCs w:val="18"/>
        </w:rPr>
        <w:t xml:space="preserve">najmanj 10,00 % pogodbene vrednosti z DDV, kar znaša </w:t>
      </w:r>
      <w:r>
        <w:rPr>
          <w:rFonts w:ascii="Arial" w:hAnsi="Arial" w:cs="Arial"/>
          <w:b/>
          <w:bCs/>
          <w:color w:val="000000"/>
          <w:sz w:val="18"/>
          <w:szCs w:val="18"/>
          <w:u w:val="single"/>
        </w:rPr>
        <w:t>__________</w:t>
      </w:r>
    </w:p>
    <w:p w14:paraId="7A3D396F" w14:textId="77777777" w:rsidR="006F2074" w:rsidRDefault="00E86819">
      <w:pPr>
        <w:spacing w:before="225" w:after="225" w:line="240" w:lineRule="auto"/>
        <w:jc w:val="both"/>
      </w:pPr>
      <w:r>
        <w:rPr>
          <w:rFonts w:ascii="Arial" w:hAnsi="Arial" w:cs="Arial"/>
          <w:color w:val="000000"/>
          <w:sz w:val="18"/>
          <w:szCs w:val="18"/>
        </w:rPr>
        <w:t>in z vsemi ostalimi potrebnimi podatki ter jo na naš račun unovči v primeru, če izvajalec svoje pogodbene obveznosti ne bo izpolnil v dogovorjeni kvaliteti, količini in rokih, opredeljenih v pogodbi o izvedbi predmetnega naročila. Naša obveza velja tudi v primeru delne izpolnitve pogodbene obveznosti, če izvedba tudi delno ne zadostuje pogodbenim zahtevam.</w:t>
      </w:r>
    </w:p>
    <w:p w14:paraId="19D151C2" w14:textId="77777777" w:rsidR="006F2074" w:rsidRDefault="00E86819">
      <w:pPr>
        <w:spacing w:before="225" w:after="225" w:line="240" w:lineRule="auto"/>
        <w:jc w:val="both"/>
      </w:pPr>
      <w:r>
        <w:rPr>
          <w:rFonts w:ascii="Arial" w:hAnsi="Arial" w:cs="Arial"/>
          <w:color w:val="000000"/>
          <w:sz w:val="18"/>
          <w:szCs w:val="18"/>
        </w:rPr>
        <w:t xml:space="preserve">Menična izjava je veljavna od njenega podpisa do izteka roka veljavnosti zavarovanja za dobro izvedbo po predmetnem naročilu, </w:t>
      </w:r>
      <w:proofErr w:type="spellStart"/>
      <w:r>
        <w:rPr>
          <w:rFonts w:ascii="Arial" w:hAnsi="Arial" w:cs="Arial"/>
          <w:color w:val="000000"/>
          <w:sz w:val="18"/>
          <w:szCs w:val="18"/>
        </w:rPr>
        <w:t>t.j</w:t>
      </w:r>
      <w:proofErr w:type="spellEnd"/>
      <w:r>
        <w:rPr>
          <w:rFonts w:ascii="Arial" w:hAnsi="Arial" w:cs="Arial"/>
          <w:color w:val="000000"/>
          <w:sz w:val="18"/>
          <w:szCs w:val="18"/>
        </w:rPr>
        <w:t>. najkasneje do ____________.</w:t>
      </w:r>
    </w:p>
    <w:p w14:paraId="0E3A51D3" w14:textId="77777777" w:rsidR="006F2074" w:rsidRDefault="00E86819">
      <w:pPr>
        <w:spacing w:before="225" w:after="225" w:line="240" w:lineRule="auto"/>
        <w:jc w:val="both"/>
      </w:pPr>
      <w:r>
        <w:rPr>
          <w:rFonts w:ascii="Arial" w:hAnsi="Arial" w:cs="Arial"/>
          <w:color w:val="000000"/>
          <w:sz w:val="18"/>
          <w:szCs w:val="18"/>
        </w:rPr>
        <w:t xml:space="preserve">Menica je unovčljiva pri: </w:t>
      </w:r>
      <w:r>
        <w:rPr>
          <w:rFonts w:ascii="Arial" w:hAnsi="Arial" w:cs="Arial"/>
          <w:color w:val="000000"/>
          <w:sz w:val="18"/>
          <w:szCs w:val="18"/>
          <w:u w:val="single"/>
        </w:rPr>
        <w:t>_______________</w:t>
      </w:r>
    </w:p>
    <w:p w14:paraId="6E61D707" w14:textId="77777777" w:rsidR="006F2074" w:rsidRDefault="00E86819">
      <w:pPr>
        <w:spacing w:before="225" w:after="225" w:line="240" w:lineRule="auto"/>
        <w:jc w:val="both"/>
      </w:pPr>
      <w:r>
        <w:rPr>
          <w:rFonts w:ascii="Arial" w:hAnsi="Arial" w:cs="Arial"/>
          <w:color w:val="000000"/>
          <w:sz w:val="18"/>
          <w:szCs w:val="18"/>
        </w:rPr>
        <w:t xml:space="preserve">s transakcijskega računa (TRR): </w:t>
      </w:r>
      <w:r>
        <w:rPr>
          <w:rFonts w:ascii="Arial" w:hAnsi="Arial" w:cs="Arial"/>
          <w:color w:val="000000"/>
          <w:sz w:val="18"/>
          <w:szCs w:val="18"/>
          <w:u w:val="single"/>
        </w:rPr>
        <w:t>_______________</w:t>
      </w:r>
    </w:p>
    <w:p w14:paraId="3A831D68" w14:textId="77777777" w:rsidR="006F2074" w:rsidRDefault="00E86819">
      <w:pPr>
        <w:spacing w:before="225" w:after="225" w:line="240" w:lineRule="auto"/>
        <w:jc w:val="both"/>
      </w:pPr>
      <w:r>
        <w:rPr>
          <w:rFonts w:ascii="Arial" w:hAnsi="Arial" w:cs="Arial"/>
          <w:color w:val="000000"/>
          <w:sz w:val="18"/>
          <w:szCs w:val="18"/>
        </w:rPr>
        <w:t> </w:t>
      </w:r>
    </w:p>
    <w:p w14:paraId="530BEDFB" w14:textId="77777777" w:rsidR="006F2074" w:rsidRDefault="00E86819">
      <w:pPr>
        <w:spacing w:before="225" w:after="225" w:line="240" w:lineRule="auto"/>
        <w:jc w:val="both"/>
      </w:pPr>
      <w:r>
        <w:rPr>
          <w:rFonts w:ascii="Arial" w:hAnsi="Arial" w:cs="Arial"/>
          <w:color w:val="000000"/>
          <w:sz w:val="18"/>
          <w:szCs w:val="18"/>
        </w:rPr>
        <w:t>Priloga: </w:t>
      </w:r>
    </w:p>
    <w:p w14:paraId="0BB58FCD" w14:textId="77777777" w:rsidR="006F2074" w:rsidRDefault="00E86819">
      <w:pPr>
        <w:spacing w:before="225" w:after="225" w:line="240" w:lineRule="auto"/>
        <w:jc w:val="both"/>
      </w:pPr>
      <w:r>
        <w:rPr>
          <w:rFonts w:ascii="Arial" w:hAnsi="Arial" w:cs="Arial"/>
          <w:color w:val="000000"/>
          <w:sz w:val="18"/>
          <w:szCs w:val="18"/>
        </w:rPr>
        <w:t>- bianco menica, podpisana in žigosana</w:t>
      </w:r>
    </w:p>
    <w:p w14:paraId="4F5A683D"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3C5EC77D" w14:textId="77777777">
        <w:tc>
          <w:tcPr>
            <w:tcW w:w="2500" w:type="pct"/>
            <w:tcMar>
              <w:top w:w="75" w:type="dxa"/>
              <w:bottom w:w="75" w:type="dxa"/>
            </w:tcMar>
            <w:vAlign w:val="center"/>
          </w:tcPr>
          <w:p w14:paraId="5A5DD1E9" w14:textId="77777777" w:rsidR="006F2074" w:rsidRDefault="00E86819">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5C4ACB1C" w14:textId="77777777" w:rsidR="006F2074" w:rsidRDefault="00E86819">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6F2074" w14:paraId="7FBEB6E0" w14:textId="77777777">
        <w:tc>
          <w:tcPr>
            <w:tcW w:w="2500" w:type="pct"/>
            <w:tcMar>
              <w:top w:w="75" w:type="dxa"/>
              <w:bottom w:w="75" w:type="dxa"/>
            </w:tcMar>
            <w:vAlign w:val="center"/>
          </w:tcPr>
          <w:p w14:paraId="1B17E9D8" w14:textId="77777777" w:rsidR="006F2074" w:rsidRDefault="00E86819">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14:paraId="7F72B85D" w14:textId="77777777" w:rsidR="006F2074" w:rsidRDefault="006F2074"/>
          <w:p w14:paraId="6F17D120" w14:textId="77777777" w:rsidR="006F2074" w:rsidRDefault="00E86819">
            <w:pPr>
              <w:jc w:val="center"/>
            </w:pPr>
            <w:r>
              <w:rPr>
                <w:rFonts w:ascii="Arial" w:hAnsi="Arial" w:cs="Arial"/>
                <w:color w:val="A9A9A9"/>
                <w:position w:val="-2"/>
                <w:sz w:val="18"/>
                <w:szCs w:val="18"/>
              </w:rPr>
              <w:t>(žig in podpis)</w:t>
            </w:r>
          </w:p>
        </w:tc>
      </w:tr>
    </w:tbl>
    <w:p w14:paraId="527AB220" w14:textId="77777777" w:rsidR="006F2074" w:rsidRDefault="00E86819">
      <w:pPr>
        <w:spacing w:before="225" w:after="225" w:line="240" w:lineRule="auto"/>
        <w:jc w:val="both"/>
      </w:pPr>
      <w:r>
        <w:rPr>
          <w:rFonts w:ascii="Arial" w:hAnsi="Arial" w:cs="Arial"/>
          <w:color w:val="000000"/>
          <w:sz w:val="18"/>
          <w:szCs w:val="18"/>
        </w:rPr>
        <w:t> </w:t>
      </w:r>
    </w:p>
    <w:p w14:paraId="48104E1D" w14:textId="77777777" w:rsidR="006F2074" w:rsidRDefault="00E86819">
      <w:pPr>
        <w:spacing w:before="225" w:after="225" w:line="240" w:lineRule="auto"/>
        <w:jc w:val="both"/>
      </w:pPr>
      <w:r>
        <w:rPr>
          <w:rFonts w:ascii="Arial" w:hAnsi="Arial" w:cs="Arial"/>
          <w:color w:val="000000"/>
          <w:sz w:val="18"/>
          <w:szCs w:val="18"/>
        </w:rPr>
        <w:t> </w:t>
      </w:r>
    </w:p>
    <w:p w14:paraId="34919C3B" w14:textId="77777777" w:rsidR="006F2074" w:rsidRDefault="006F2074">
      <w:pPr>
        <w:sectPr w:rsidR="006F2074" w:rsidSect="006E7A2B">
          <w:footerReference w:type="default" r:id="rId21"/>
          <w:pgSz w:w="11906" w:h="16838"/>
          <w:pgMar w:top="1418" w:right="1418" w:bottom="1418" w:left="1418" w:header="567" w:footer="596" w:gutter="0"/>
          <w:cols w:space="708"/>
          <w:docGrid w:linePitch="360"/>
        </w:sectPr>
      </w:pPr>
    </w:p>
    <w:p w14:paraId="51235A46"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11</w:t>
      </w:r>
    </w:p>
    <w:p w14:paraId="544B1D46" w14:textId="77777777" w:rsidR="00252358" w:rsidRPr="00252358" w:rsidRDefault="005228FF" w:rsidP="00252358"/>
    <w:p w14:paraId="318235DC" w14:textId="1E55C0E2" w:rsidR="00EB2A75" w:rsidRDefault="00CA52C8" w:rsidP="00CA52C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sidRPr="00CA52C8">
        <w:rPr>
          <w:rFonts w:ascii="Arial" w:hAnsi="Arial" w:cs="Arial"/>
        </w:rPr>
        <w:t>Vzorec bančne garancije / kavcijskega zavarovanja za odpravo napak</w:t>
      </w:r>
    </w:p>
    <w:p w14:paraId="2976D0A8" w14:textId="77777777" w:rsidR="005228FF" w:rsidRDefault="005228FF" w:rsidP="005228FF">
      <w:pPr>
        <w:spacing w:after="120"/>
        <w:rPr>
          <w:rFonts w:ascii="Arial" w:hAnsi="Arial" w:cs="Arial"/>
        </w:rPr>
      </w:pPr>
    </w:p>
    <w:p w14:paraId="4E2F9599" w14:textId="77777777" w:rsidR="005228FF" w:rsidRDefault="005228FF" w:rsidP="005228FF">
      <w:pPr>
        <w:spacing w:before="225" w:after="225" w:line="240" w:lineRule="auto"/>
        <w:jc w:val="both"/>
      </w:pPr>
      <w:r>
        <w:rPr>
          <w:rFonts w:ascii="Arial" w:hAnsi="Arial" w:cs="Arial"/>
          <w:i/>
          <w:iCs/>
          <w:color w:val="000000"/>
          <w:sz w:val="18"/>
          <w:szCs w:val="18"/>
        </w:rPr>
        <w:t>Glava s podatki o garantu (zavarovalnici/banki) ali SWIFT ključ</w:t>
      </w:r>
    </w:p>
    <w:p w14:paraId="128ADCE3" w14:textId="77777777" w:rsidR="005228FF" w:rsidRDefault="005228FF" w:rsidP="005228FF">
      <w:pPr>
        <w:spacing w:before="225" w:after="225" w:line="240" w:lineRule="auto"/>
        <w:jc w:val="both"/>
      </w:pPr>
      <w:r>
        <w:rPr>
          <w:rFonts w:ascii="Arial" w:hAnsi="Arial" w:cs="Arial"/>
          <w:color w:val="000000"/>
          <w:sz w:val="18"/>
          <w:szCs w:val="18"/>
        </w:rPr>
        <w:t>Za: OBČINA ČRNOMELJ, Trg svobode 3, 8340 Črnomelj</w:t>
      </w:r>
    </w:p>
    <w:p w14:paraId="74489CD2" w14:textId="77777777" w:rsidR="005228FF" w:rsidRDefault="005228FF" w:rsidP="005228FF">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14:paraId="20B51283" w14:textId="77777777" w:rsidR="005228FF" w:rsidRDefault="005228FF" w:rsidP="005228FF">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14:paraId="5D93E68F" w14:textId="77777777" w:rsidR="005228FF" w:rsidRDefault="005228FF" w:rsidP="005228FF">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14:paraId="0E00D3EB" w14:textId="77777777" w:rsidR="005228FF" w:rsidRDefault="005228FF" w:rsidP="005228FF">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14:paraId="50CE9B49" w14:textId="77777777" w:rsidR="005228FF" w:rsidRDefault="005228FF" w:rsidP="005228FF">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14:paraId="21283336" w14:textId="77777777" w:rsidR="005228FF" w:rsidRDefault="005228FF" w:rsidP="005228FF">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ČRNOMELJ, Trg svobode 3, 8340 Črnomelj,</w:t>
      </w:r>
    </w:p>
    <w:p w14:paraId="1E41637B" w14:textId="77777777" w:rsidR="005228FF" w:rsidRDefault="005228FF" w:rsidP="005228FF">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Regionalna kolesarska povezava Črnomelj - Kanižarica - 1. Faza</w:t>
      </w:r>
      <w:r>
        <w:rPr>
          <w:rFonts w:ascii="Arial" w:hAnsi="Arial" w:cs="Arial"/>
          <w:i/>
          <w:iCs/>
          <w:color w:val="000000"/>
          <w:sz w:val="18"/>
          <w:szCs w:val="18"/>
        </w:rPr>
        <w:t> </w:t>
      </w:r>
    </w:p>
    <w:p w14:paraId="4D921663" w14:textId="77777777" w:rsidR="005228FF" w:rsidRDefault="005228FF" w:rsidP="005228FF">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14:paraId="7871B059" w14:textId="77777777" w:rsidR="005228FF" w:rsidRDefault="005228FF" w:rsidP="005228FF">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14:paraId="3C87451C" w14:textId="77777777" w:rsidR="005228FF" w:rsidRDefault="005228FF" w:rsidP="005228FF">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14:paraId="2C7329E6" w14:textId="77777777" w:rsidR="005228FF" w:rsidRDefault="005228FF" w:rsidP="005228FF">
      <w:pPr>
        <w:spacing w:before="225" w:after="225" w:line="240" w:lineRule="auto"/>
        <w:jc w:val="both"/>
      </w:pPr>
      <w:r>
        <w:rPr>
          <w:rFonts w:ascii="Arial" w:hAnsi="Arial" w:cs="Arial"/>
          <w:color w:val="000000"/>
          <w:sz w:val="18"/>
          <w:szCs w:val="18"/>
        </w:rPr>
        <w:t>2. Kopija garancije št. ______________</w:t>
      </w:r>
    </w:p>
    <w:p w14:paraId="591B3784" w14:textId="77777777" w:rsidR="005228FF" w:rsidRDefault="005228FF" w:rsidP="005228FF">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14:paraId="042DB06D" w14:textId="77777777" w:rsidR="005228FF" w:rsidRDefault="005228FF" w:rsidP="005228FF">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14:paraId="67D60788" w14:textId="77777777" w:rsidR="005228FF" w:rsidRDefault="005228FF" w:rsidP="005228FF">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14:paraId="18EBE69E" w14:textId="77777777" w:rsidR="005228FF" w:rsidRDefault="005228FF" w:rsidP="005228FF">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14:paraId="2CFAF8B1" w14:textId="77777777" w:rsidR="005228FF" w:rsidRDefault="005228FF" w:rsidP="005228FF">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14:paraId="3323681B" w14:textId="77777777" w:rsidR="005228FF" w:rsidRDefault="005228FF" w:rsidP="005228FF">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705DAA6C" w14:textId="77777777" w:rsidR="005228FF" w:rsidRDefault="005228FF" w:rsidP="005228FF">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14:paraId="545FF089" w14:textId="77777777" w:rsidR="005228FF" w:rsidRDefault="005228FF" w:rsidP="005228FF">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14:paraId="7F9BA8FC" w14:textId="77777777" w:rsidR="005228FF" w:rsidRDefault="005228FF" w:rsidP="005228FF">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14:paraId="11AEB6FF" w14:textId="77777777" w:rsidR="005228FF" w:rsidRDefault="005228FF" w:rsidP="005228FF">
      <w:pPr>
        <w:spacing w:before="225" w:after="225" w:line="240" w:lineRule="auto"/>
        <w:jc w:val="both"/>
      </w:pPr>
      <w:r>
        <w:rPr>
          <w:rFonts w:ascii="Arial" w:hAnsi="Arial" w:cs="Arial"/>
          <w:color w:val="000000"/>
          <w:sz w:val="18"/>
          <w:szCs w:val="18"/>
        </w:rPr>
        <w:t> </w:t>
      </w:r>
    </w:p>
    <w:p w14:paraId="76AF1A64" w14:textId="77777777" w:rsidR="005228FF" w:rsidRDefault="005228FF" w:rsidP="005228FF">
      <w:pPr>
        <w:spacing w:before="225" w:after="225" w:line="240" w:lineRule="auto"/>
        <w:jc w:val="both"/>
      </w:pPr>
      <w:r>
        <w:rPr>
          <w:rFonts w:ascii="Arial" w:hAnsi="Arial" w:cs="Arial"/>
          <w:color w:val="000000"/>
          <w:sz w:val="18"/>
          <w:szCs w:val="18"/>
        </w:rPr>
        <w:t> </w:t>
      </w:r>
    </w:p>
    <w:p w14:paraId="369472A7" w14:textId="77777777" w:rsidR="005228FF" w:rsidRDefault="005228FF" w:rsidP="005228FF">
      <w:pPr>
        <w:spacing w:before="225" w:after="225" w:line="240" w:lineRule="auto"/>
        <w:jc w:val="both"/>
      </w:pPr>
      <w:r>
        <w:rPr>
          <w:rFonts w:ascii="Arial" w:hAnsi="Arial" w:cs="Arial"/>
          <w:color w:val="000000"/>
          <w:sz w:val="18"/>
          <w:szCs w:val="18"/>
        </w:rPr>
        <w:t> </w:t>
      </w:r>
    </w:p>
    <w:p w14:paraId="77FF421D" w14:textId="77777777" w:rsidR="005228FF" w:rsidRDefault="005228FF" w:rsidP="005228FF">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5228FF" w14:paraId="3027E92C" w14:textId="77777777" w:rsidTr="008C7ACC">
        <w:tc>
          <w:tcPr>
            <w:tcW w:w="2500" w:type="pct"/>
            <w:tcMar>
              <w:top w:w="75" w:type="dxa"/>
              <w:bottom w:w="75" w:type="dxa"/>
            </w:tcMar>
            <w:vAlign w:val="center"/>
          </w:tcPr>
          <w:p w14:paraId="16983D63" w14:textId="77777777" w:rsidR="005228FF" w:rsidRDefault="005228FF" w:rsidP="008C7ACC">
            <w:r>
              <w:rPr>
                <w:rFonts w:ascii="Arial" w:hAnsi="Arial" w:cs="Arial"/>
                <w:color w:val="000000"/>
                <w:position w:val="-2"/>
                <w:sz w:val="18"/>
                <w:szCs w:val="18"/>
              </w:rPr>
              <w:t> </w:t>
            </w:r>
          </w:p>
        </w:tc>
        <w:tc>
          <w:tcPr>
            <w:tcW w:w="0" w:type="auto"/>
            <w:tcMar>
              <w:top w:w="75" w:type="dxa"/>
              <w:bottom w:w="75" w:type="dxa"/>
            </w:tcMar>
            <w:vAlign w:val="center"/>
          </w:tcPr>
          <w:p w14:paraId="6977B356" w14:textId="77777777" w:rsidR="005228FF" w:rsidRDefault="005228FF" w:rsidP="008C7ACC">
            <w:pPr>
              <w:jc w:val="center"/>
            </w:pPr>
            <w:r>
              <w:rPr>
                <w:rFonts w:ascii="Arial" w:hAnsi="Arial" w:cs="Arial"/>
                <w:color w:val="000000"/>
                <w:position w:val="-2"/>
                <w:sz w:val="18"/>
                <w:szCs w:val="18"/>
              </w:rPr>
              <w:t>Garant</w:t>
            </w:r>
          </w:p>
        </w:tc>
      </w:tr>
      <w:tr w:rsidR="005228FF" w14:paraId="46D04692" w14:textId="77777777" w:rsidTr="008C7ACC">
        <w:tc>
          <w:tcPr>
            <w:tcW w:w="2500" w:type="pct"/>
            <w:tcMar>
              <w:top w:w="75" w:type="dxa"/>
              <w:bottom w:w="75" w:type="dxa"/>
            </w:tcMar>
            <w:vAlign w:val="center"/>
          </w:tcPr>
          <w:p w14:paraId="06290B4A" w14:textId="77777777" w:rsidR="005228FF" w:rsidRDefault="005228FF" w:rsidP="008C7ACC">
            <w:r>
              <w:rPr>
                <w:rFonts w:ascii="Arial" w:hAnsi="Arial" w:cs="Arial"/>
                <w:color w:val="000000"/>
                <w:position w:val="-2"/>
                <w:sz w:val="18"/>
                <w:szCs w:val="18"/>
              </w:rPr>
              <w:t> </w:t>
            </w:r>
          </w:p>
        </w:tc>
        <w:tc>
          <w:tcPr>
            <w:tcW w:w="0" w:type="auto"/>
            <w:tcMar>
              <w:top w:w="75" w:type="dxa"/>
              <w:bottom w:w="75" w:type="dxa"/>
            </w:tcMar>
            <w:vAlign w:val="center"/>
          </w:tcPr>
          <w:p w14:paraId="6FA2C23D" w14:textId="77777777" w:rsidR="005228FF" w:rsidRDefault="005228FF" w:rsidP="008C7ACC"/>
          <w:p w14:paraId="52028C61" w14:textId="77777777" w:rsidR="005228FF" w:rsidRDefault="005228FF" w:rsidP="008C7ACC">
            <w:pPr>
              <w:jc w:val="center"/>
            </w:pPr>
            <w:r>
              <w:rPr>
                <w:rFonts w:ascii="Arial" w:hAnsi="Arial" w:cs="Arial"/>
                <w:color w:val="A9A9A9"/>
                <w:position w:val="-2"/>
                <w:sz w:val="18"/>
                <w:szCs w:val="18"/>
              </w:rPr>
              <w:t>(žig in podpis)</w:t>
            </w:r>
          </w:p>
        </w:tc>
      </w:tr>
    </w:tbl>
    <w:p w14:paraId="3F302701" w14:textId="77777777" w:rsidR="005228FF" w:rsidRDefault="005228FF" w:rsidP="005228FF">
      <w:pPr>
        <w:spacing w:before="225" w:after="225" w:line="240" w:lineRule="auto"/>
        <w:jc w:val="both"/>
      </w:pPr>
      <w:r>
        <w:rPr>
          <w:rFonts w:ascii="Arial" w:hAnsi="Arial" w:cs="Arial"/>
          <w:color w:val="000000"/>
          <w:sz w:val="18"/>
          <w:szCs w:val="18"/>
        </w:rPr>
        <w:t> </w:t>
      </w:r>
    </w:p>
    <w:p w14:paraId="0BC2CA1F" w14:textId="77777777" w:rsidR="006F2074" w:rsidRDefault="006F2074">
      <w:pPr>
        <w:sectPr w:rsidR="006F2074" w:rsidSect="006E7A2B">
          <w:footerReference w:type="default" r:id="rId22"/>
          <w:pgSz w:w="11906" w:h="16838"/>
          <w:pgMar w:top="1418" w:right="1418" w:bottom="1418" w:left="1418" w:header="567" w:footer="596" w:gutter="0"/>
          <w:cols w:space="708"/>
          <w:docGrid w:linePitch="360"/>
        </w:sectPr>
      </w:pPr>
    </w:p>
    <w:p w14:paraId="4AD0CDD8"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12</w:t>
      </w:r>
    </w:p>
    <w:p w14:paraId="09BB2E64"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14:paraId="6CEF6CFF" w14:textId="77777777" w:rsidR="00EB2A75" w:rsidRDefault="005228FF" w:rsidP="00EB2A75">
      <w:pPr>
        <w:spacing w:after="120"/>
        <w:rPr>
          <w:rFonts w:ascii="Arial" w:hAnsi="Arial" w:cs="Arial"/>
        </w:rPr>
      </w:pPr>
    </w:p>
    <w:p w14:paraId="38355518" w14:textId="77777777" w:rsidR="006F2074" w:rsidRDefault="00E86819">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14:paraId="710E4744" w14:textId="77777777" w:rsidR="006F2074" w:rsidRDefault="00E86819" w:rsidP="00E86819">
      <w:pPr>
        <w:spacing w:after="0"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6F2074" w14:paraId="56EB42F9" w14:textId="77777777">
        <w:tc>
          <w:tcPr>
            <w:tcW w:w="0" w:type="auto"/>
            <w:tcMar>
              <w:top w:w="0" w:type="auto"/>
              <w:bottom w:w="0" w:type="auto"/>
            </w:tcMar>
          </w:tcPr>
          <w:p w14:paraId="4BD0FBD5"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14:paraId="2B59E53C"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 xml:space="preserve">na dan oddaje ponudbe ali prijave nimamo </w:t>
            </w:r>
            <w:proofErr w:type="spellStart"/>
            <w:r>
              <w:rPr>
                <w:rFonts w:ascii="Arial" w:hAnsi="Arial" w:cs="Arial"/>
                <w:color w:val="000000"/>
                <w:sz w:val="18"/>
                <w:szCs w:val="18"/>
              </w:rPr>
              <w:t>nepredloženih</w:t>
            </w:r>
            <w:proofErr w:type="spellEnd"/>
            <w:r>
              <w:rPr>
                <w:rFonts w:ascii="Arial" w:hAnsi="Arial" w:cs="Arial"/>
                <w:color w:val="000000"/>
                <w:sz w:val="18"/>
                <w:szCs w:val="18"/>
              </w:rPr>
              <w:t xml:space="preserve"> obračunov davčnih odtegljajev za dohodke iz delovnega razmerja za obdobje zadnjih petih let do dne oddaje ponudbe ali prijave,</w:t>
            </w:r>
          </w:p>
          <w:p w14:paraId="32BBF3E2"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14:paraId="6F87EAB5"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14:paraId="4C441824"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14:paraId="6B5EF69D"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14:paraId="3527E790" w14:textId="77777777" w:rsidR="006F2074" w:rsidRDefault="00E86819" w:rsidP="00E86819">
            <w:pPr>
              <w:numPr>
                <w:ilvl w:val="0"/>
                <w:numId w:val="30"/>
              </w:numPr>
              <w:tabs>
                <w:tab w:val="clear" w:pos="720"/>
                <w:tab w:val="num" w:pos="216"/>
              </w:tabs>
              <w:ind w:left="216" w:hanging="284"/>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14:paraId="1A75251F" w14:textId="77777777" w:rsidR="006F2074" w:rsidRDefault="00E86819">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14:paraId="1B1DE7DC" w14:textId="77777777" w:rsidR="006F2074" w:rsidRDefault="00E86819" w:rsidP="00E86819">
      <w:pPr>
        <w:spacing w:after="0" w:line="240" w:lineRule="auto"/>
        <w:jc w:val="center"/>
      </w:pPr>
      <w:r>
        <w:rPr>
          <w:rFonts w:ascii="Arial" w:hAnsi="Arial" w:cs="Arial"/>
          <w:b/>
          <w:bCs/>
          <w:color w:val="000000"/>
          <w:sz w:val="21"/>
          <w:szCs w:val="21"/>
        </w:rPr>
        <w:t>in</w:t>
      </w:r>
    </w:p>
    <w:p w14:paraId="6554B557" w14:textId="77777777" w:rsidR="006F2074" w:rsidRDefault="00E86819" w:rsidP="00E86819">
      <w:pPr>
        <w:spacing w:before="120" w:after="120" w:line="240" w:lineRule="auto"/>
        <w:jc w:val="center"/>
      </w:pPr>
      <w:r>
        <w:rPr>
          <w:rFonts w:ascii="Arial" w:hAnsi="Arial" w:cs="Arial"/>
          <w:b/>
          <w:bCs/>
          <w:color w:val="000000"/>
          <w:sz w:val="21"/>
          <w:szCs w:val="21"/>
        </w:rPr>
        <w:t>POOBLASTILO</w:t>
      </w:r>
    </w:p>
    <w:p w14:paraId="7DBDC350" w14:textId="61F7A4E6" w:rsidR="006F2074" w:rsidRDefault="00E86819">
      <w:pPr>
        <w:spacing w:before="225" w:after="225" w:line="240" w:lineRule="auto"/>
        <w:jc w:val="both"/>
      </w:pPr>
      <w:r>
        <w:rPr>
          <w:rFonts w:ascii="Arial" w:hAnsi="Arial" w:cs="Arial"/>
          <w:color w:val="000000"/>
          <w:sz w:val="18"/>
          <w:szCs w:val="18"/>
        </w:rPr>
        <w:t>Pooblaščamo naročnika OBČINA ČRNOMELJ,</w:t>
      </w:r>
      <w:r w:rsidR="005005F4">
        <w:rPr>
          <w:rFonts w:ascii="Arial" w:hAnsi="Arial" w:cs="Arial"/>
          <w:color w:val="000000"/>
          <w:sz w:val="18"/>
          <w:szCs w:val="18"/>
        </w:rPr>
        <w:t xml:space="preserve"> </w:t>
      </w:r>
      <w:r>
        <w:rPr>
          <w:rFonts w:ascii="Arial" w:hAnsi="Arial" w:cs="Arial"/>
          <w:color w:val="000000"/>
          <w:sz w:val="18"/>
          <w:szCs w:val="18"/>
        </w:rPr>
        <w:t>Trg svobode 3, 8340 Črnomelj,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6F2074" w14:paraId="2427552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FAC5CD" w14:textId="77777777" w:rsidR="006F2074" w:rsidRDefault="00E86819" w:rsidP="00E86819">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6833F7B" w14:textId="77777777" w:rsidR="006F2074" w:rsidRDefault="00E86819" w:rsidP="00E86819">
            <w:r>
              <w:rPr>
                <w:rFonts w:ascii="Arial" w:hAnsi="Arial" w:cs="Arial"/>
                <w:color w:val="000000"/>
                <w:position w:val="-2"/>
                <w:sz w:val="18"/>
                <w:szCs w:val="18"/>
              </w:rPr>
              <w:t> </w:t>
            </w:r>
          </w:p>
        </w:tc>
      </w:tr>
      <w:tr w:rsidR="006F2074" w14:paraId="64685FD8"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FBBD86" w14:textId="77777777" w:rsidR="006F2074" w:rsidRDefault="00E86819" w:rsidP="00E86819">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A2822A" w14:textId="77777777" w:rsidR="006F2074" w:rsidRDefault="00E86819" w:rsidP="00E86819">
            <w:r>
              <w:rPr>
                <w:rFonts w:ascii="Arial" w:hAnsi="Arial" w:cs="Arial"/>
                <w:color w:val="000000"/>
                <w:position w:val="-2"/>
                <w:sz w:val="18"/>
                <w:szCs w:val="18"/>
              </w:rPr>
              <w:t> </w:t>
            </w:r>
          </w:p>
        </w:tc>
      </w:tr>
      <w:tr w:rsidR="006F2074" w14:paraId="0518C11F"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31D277" w14:textId="77777777" w:rsidR="006F2074" w:rsidRDefault="00E86819" w:rsidP="00E86819">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63CF68" w14:textId="77777777" w:rsidR="006F2074" w:rsidRDefault="00E86819" w:rsidP="00E86819">
            <w:r>
              <w:rPr>
                <w:rFonts w:ascii="Arial" w:hAnsi="Arial" w:cs="Arial"/>
                <w:color w:val="000000"/>
                <w:position w:val="-2"/>
                <w:sz w:val="18"/>
                <w:szCs w:val="18"/>
              </w:rPr>
              <w:t> </w:t>
            </w:r>
          </w:p>
        </w:tc>
      </w:tr>
      <w:tr w:rsidR="006F2074" w14:paraId="46A1F703"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B56AF3" w14:textId="77777777" w:rsidR="006F2074" w:rsidRDefault="00E86819" w:rsidP="00E86819">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D4B7F4" w14:textId="77777777" w:rsidR="006F2074" w:rsidRDefault="00E86819" w:rsidP="00E86819">
            <w:r>
              <w:rPr>
                <w:rFonts w:ascii="Arial" w:hAnsi="Arial" w:cs="Arial"/>
                <w:color w:val="000000"/>
                <w:position w:val="-2"/>
                <w:sz w:val="18"/>
                <w:szCs w:val="18"/>
              </w:rPr>
              <w:t> </w:t>
            </w:r>
          </w:p>
        </w:tc>
      </w:tr>
      <w:tr w:rsidR="006F2074" w14:paraId="1EC11E74" w14:textId="77777777">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8E1318" w14:textId="77777777" w:rsidR="006F2074" w:rsidRDefault="00E86819" w:rsidP="00E86819">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7F53DD" w14:textId="77777777" w:rsidR="006F2074" w:rsidRDefault="00E86819" w:rsidP="00E86819">
            <w:r>
              <w:rPr>
                <w:rFonts w:ascii="Arial" w:hAnsi="Arial" w:cs="Arial"/>
                <w:color w:val="000000"/>
                <w:position w:val="-2"/>
                <w:sz w:val="18"/>
                <w:szCs w:val="18"/>
              </w:rPr>
              <w:t> </w:t>
            </w:r>
          </w:p>
        </w:tc>
      </w:tr>
    </w:tbl>
    <w:p w14:paraId="71BA0175" w14:textId="77777777" w:rsidR="006F2074" w:rsidRDefault="00E86819" w:rsidP="00E86819">
      <w:pPr>
        <w:spacing w:after="0"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27DD0581" w14:textId="77777777">
        <w:tc>
          <w:tcPr>
            <w:tcW w:w="2500" w:type="pct"/>
            <w:tcMar>
              <w:top w:w="75" w:type="dxa"/>
              <w:bottom w:w="75" w:type="dxa"/>
            </w:tcMar>
            <w:vAlign w:val="center"/>
          </w:tcPr>
          <w:p w14:paraId="07D6E3FD" w14:textId="77777777" w:rsidR="006F2074" w:rsidRDefault="00E86819" w:rsidP="00E86819">
            <w:r>
              <w:rPr>
                <w:rFonts w:ascii="Arial" w:hAnsi="Arial" w:cs="Arial"/>
                <w:color w:val="000000"/>
                <w:position w:val="-2"/>
                <w:sz w:val="18"/>
                <w:szCs w:val="18"/>
              </w:rPr>
              <w:t>Kraj in datum:</w:t>
            </w:r>
          </w:p>
        </w:tc>
        <w:tc>
          <w:tcPr>
            <w:tcW w:w="0" w:type="auto"/>
            <w:tcMar>
              <w:top w:w="75" w:type="dxa"/>
              <w:bottom w:w="75" w:type="dxa"/>
            </w:tcMar>
            <w:vAlign w:val="center"/>
          </w:tcPr>
          <w:p w14:paraId="59F50566" w14:textId="77777777" w:rsidR="006F2074" w:rsidRDefault="00E86819" w:rsidP="00E86819">
            <w:r>
              <w:rPr>
                <w:rFonts w:ascii="Arial" w:hAnsi="Arial" w:cs="Arial"/>
                <w:color w:val="000000"/>
                <w:position w:val="-2"/>
                <w:sz w:val="18"/>
                <w:szCs w:val="18"/>
              </w:rPr>
              <w:t>Ime in priimek: _____________________</w:t>
            </w:r>
          </w:p>
        </w:tc>
      </w:tr>
      <w:tr w:rsidR="006F2074" w14:paraId="04D586BA" w14:textId="77777777">
        <w:tc>
          <w:tcPr>
            <w:tcW w:w="2500" w:type="pct"/>
            <w:tcMar>
              <w:top w:w="75" w:type="dxa"/>
              <w:bottom w:w="75" w:type="dxa"/>
            </w:tcMar>
            <w:vAlign w:val="center"/>
          </w:tcPr>
          <w:p w14:paraId="6528EB78" w14:textId="77777777" w:rsidR="006F2074" w:rsidRDefault="00E86819" w:rsidP="00E86819">
            <w:r>
              <w:rPr>
                <w:rFonts w:ascii="Arial" w:hAnsi="Arial" w:cs="Arial"/>
                <w:color w:val="000000"/>
                <w:position w:val="-2"/>
                <w:sz w:val="18"/>
                <w:szCs w:val="18"/>
              </w:rPr>
              <w:t> </w:t>
            </w:r>
          </w:p>
        </w:tc>
        <w:tc>
          <w:tcPr>
            <w:tcW w:w="0" w:type="auto"/>
            <w:tcMar>
              <w:top w:w="75" w:type="dxa"/>
              <w:bottom w:w="75" w:type="dxa"/>
            </w:tcMar>
            <w:vAlign w:val="center"/>
          </w:tcPr>
          <w:p w14:paraId="6DDE50FA" w14:textId="77777777" w:rsidR="006F2074" w:rsidRDefault="00E86819" w:rsidP="00E86819">
            <w:pPr>
              <w:jc w:val="center"/>
            </w:pPr>
            <w:r>
              <w:rPr>
                <w:rFonts w:ascii="Arial" w:hAnsi="Arial" w:cs="Arial"/>
                <w:color w:val="A9A9A9"/>
                <w:position w:val="-2"/>
                <w:sz w:val="18"/>
                <w:szCs w:val="18"/>
              </w:rPr>
              <w:t>(žig in podpis)</w:t>
            </w:r>
          </w:p>
        </w:tc>
      </w:tr>
    </w:tbl>
    <w:p w14:paraId="688E36E4" w14:textId="0F6B09F8" w:rsidR="006F2074" w:rsidRDefault="00E86819" w:rsidP="00E86819">
      <w:pPr>
        <w:spacing w:after="0" w:line="240" w:lineRule="auto"/>
        <w:jc w:val="both"/>
      </w:pPr>
      <w:r>
        <w:rPr>
          <w:rFonts w:ascii="Arial" w:hAnsi="Arial" w:cs="Arial"/>
          <w:color w:val="000000"/>
          <w:sz w:val="18"/>
          <w:szCs w:val="18"/>
        </w:rPr>
        <w:t>  </w:t>
      </w:r>
    </w:p>
    <w:p w14:paraId="32DCB7CC" w14:textId="77777777" w:rsidR="006F2074" w:rsidRDefault="006F2074" w:rsidP="00E86819">
      <w:pPr>
        <w:spacing w:after="0"/>
        <w:sectPr w:rsidR="006F2074" w:rsidSect="006E7A2B">
          <w:footerReference w:type="default" r:id="rId23"/>
          <w:pgSz w:w="11906" w:h="16838"/>
          <w:pgMar w:top="1418" w:right="1418" w:bottom="1418" w:left="1418" w:header="567" w:footer="596" w:gutter="0"/>
          <w:cols w:space="708"/>
          <w:docGrid w:linePitch="360"/>
        </w:sectPr>
      </w:pPr>
    </w:p>
    <w:p w14:paraId="5883E752"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13</w:t>
      </w:r>
    </w:p>
    <w:p w14:paraId="574E294D" w14:textId="77777777" w:rsidR="00252358" w:rsidRPr="00252358" w:rsidRDefault="005228FF" w:rsidP="00252358"/>
    <w:p w14:paraId="6C935A1E"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14:paraId="6BF5275C" w14:textId="77777777" w:rsidR="00EB2A75" w:rsidRDefault="005228FF" w:rsidP="00EB2A75">
      <w:pPr>
        <w:spacing w:after="120"/>
        <w:rPr>
          <w:rFonts w:ascii="Arial" w:hAnsi="Arial" w:cs="Arial"/>
        </w:rPr>
      </w:pPr>
    </w:p>
    <w:p w14:paraId="36F3D501" w14:textId="44DFCF18" w:rsidR="006F2074" w:rsidRDefault="00E86819">
      <w:pPr>
        <w:spacing w:before="225" w:after="225" w:line="240" w:lineRule="auto"/>
        <w:jc w:val="both"/>
      </w:pPr>
      <w:r>
        <w:rPr>
          <w:rFonts w:ascii="Arial" w:hAnsi="Arial" w:cs="Arial"/>
          <w:color w:val="000000"/>
          <w:sz w:val="18"/>
          <w:szCs w:val="18"/>
        </w:rPr>
        <w:t xml:space="preserve">V zvezi z javnim naročilom »Regionalna kolesarska povezava Črnomelj - Kanižarica - </w:t>
      </w:r>
      <w:r w:rsidR="002357DB">
        <w:rPr>
          <w:rFonts w:ascii="Arial" w:hAnsi="Arial" w:cs="Arial"/>
          <w:color w:val="000000"/>
          <w:sz w:val="18"/>
          <w:szCs w:val="18"/>
        </w:rPr>
        <w:t>1. faza</w:t>
      </w:r>
      <w:r>
        <w:rPr>
          <w:rFonts w:ascii="Arial" w:hAnsi="Arial" w:cs="Arial"/>
          <w:color w:val="000000"/>
          <w:sz w:val="18"/>
          <w:szCs w:val="18"/>
        </w:rPr>
        <w:t>«,</w:t>
      </w:r>
    </w:p>
    <w:p w14:paraId="433F6673" w14:textId="77777777" w:rsidR="006F2074" w:rsidRDefault="00E86819">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14:paraId="724A1082" w14:textId="77777777" w:rsidR="006F2074" w:rsidRDefault="00E86819">
      <w:pPr>
        <w:spacing w:before="225" w:after="225" w:line="240" w:lineRule="auto"/>
        <w:jc w:val="both"/>
      </w:pPr>
      <w:r>
        <w:rPr>
          <w:rFonts w:ascii="Arial" w:hAnsi="Arial" w:cs="Arial"/>
          <w:color w:val="000000"/>
          <w:sz w:val="18"/>
          <w:szCs w:val="18"/>
        </w:rPr>
        <w:t>Izjavljamo (ustrezno označi):</w:t>
      </w:r>
    </w:p>
    <w:p w14:paraId="1E68370D" w14:textId="77777777" w:rsidR="006F2074" w:rsidRDefault="00E86819">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14:paraId="1F14AFE3" w14:textId="77777777" w:rsidR="006F2074" w:rsidRDefault="00E86819">
      <w:pPr>
        <w:spacing w:before="225" w:after="225" w:line="240" w:lineRule="auto"/>
        <w:jc w:val="both"/>
      </w:pPr>
      <w:r>
        <w:rPr>
          <w:rFonts w:ascii="Arial" w:hAnsi="Arial" w:cs="Arial"/>
          <w:color w:val="000000"/>
          <w:sz w:val="18"/>
          <w:szCs w:val="18"/>
        </w:rPr>
        <w:t>[   ] NE zahtevamo izvedbe neposrednih plačil.</w:t>
      </w:r>
    </w:p>
    <w:p w14:paraId="77AC59D9" w14:textId="77777777" w:rsidR="006F2074" w:rsidRDefault="00E86819">
      <w:pPr>
        <w:spacing w:before="225" w:after="225" w:line="240" w:lineRule="auto"/>
        <w:jc w:val="both"/>
      </w:pPr>
      <w:r>
        <w:rPr>
          <w:rFonts w:ascii="Arial" w:hAnsi="Arial" w:cs="Arial"/>
          <w:color w:val="000000"/>
          <w:sz w:val="18"/>
          <w:szCs w:val="18"/>
        </w:rPr>
        <w:t> </w:t>
      </w:r>
    </w:p>
    <w:p w14:paraId="29FFD77D"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6F2074" w14:paraId="2A1248C6" w14:textId="77777777">
        <w:tc>
          <w:tcPr>
            <w:tcW w:w="2500" w:type="pct"/>
            <w:tcMar>
              <w:top w:w="75" w:type="dxa"/>
              <w:bottom w:w="75" w:type="dxa"/>
            </w:tcMar>
            <w:vAlign w:val="center"/>
          </w:tcPr>
          <w:p w14:paraId="56FAA16A"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680F3287" w14:textId="77777777" w:rsidR="006F2074" w:rsidRDefault="00E86819">
            <w:r>
              <w:rPr>
                <w:rFonts w:ascii="Arial" w:hAnsi="Arial" w:cs="Arial"/>
                <w:color w:val="000000"/>
                <w:position w:val="-2"/>
                <w:sz w:val="18"/>
                <w:szCs w:val="18"/>
              </w:rPr>
              <w:t>Ime in priimek: _____________________</w:t>
            </w:r>
          </w:p>
        </w:tc>
      </w:tr>
      <w:tr w:rsidR="006F2074" w14:paraId="094860C8" w14:textId="77777777">
        <w:tc>
          <w:tcPr>
            <w:tcW w:w="2500" w:type="pct"/>
            <w:tcMar>
              <w:top w:w="75" w:type="dxa"/>
              <w:bottom w:w="75" w:type="dxa"/>
            </w:tcMar>
            <w:vAlign w:val="center"/>
          </w:tcPr>
          <w:p w14:paraId="1A7EA4B4"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07815FE4" w14:textId="77777777" w:rsidR="006F2074" w:rsidRDefault="00E86819">
            <w:pPr>
              <w:jc w:val="center"/>
            </w:pPr>
            <w:r>
              <w:rPr>
                <w:rFonts w:ascii="Arial" w:hAnsi="Arial" w:cs="Arial"/>
                <w:color w:val="A9A9A9"/>
                <w:position w:val="-2"/>
                <w:sz w:val="18"/>
                <w:szCs w:val="18"/>
              </w:rPr>
              <w:t>(žig in podpis)</w:t>
            </w:r>
          </w:p>
        </w:tc>
      </w:tr>
    </w:tbl>
    <w:p w14:paraId="38B59FEA" w14:textId="77777777" w:rsidR="006F2074" w:rsidRDefault="00E86819">
      <w:pPr>
        <w:spacing w:before="225" w:after="225" w:line="240" w:lineRule="auto"/>
        <w:jc w:val="both"/>
      </w:pPr>
      <w:r>
        <w:rPr>
          <w:rFonts w:ascii="Arial" w:hAnsi="Arial" w:cs="Arial"/>
          <w:color w:val="000000"/>
          <w:sz w:val="18"/>
          <w:szCs w:val="18"/>
        </w:rPr>
        <w:t> </w:t>
      </w:r>
    </w:p>
    <w:p w14:paraId="2AC4A3E2" w14:textId="77777777" w:rsidR="006F2074" w:rsidRDefault="00E86819">
      <w:pPr>
        <w:spacing w:before="225" w:after="225" w:line="240" w:lineRule="auto"/>
        <w:jc w:val="both"/>
      </w:pPr>
      <w:r>
        <w:rPr>
          <w:rFonts w:ascii="Arial" w:hAnsi="Arial" w:cs="Arial"/>
          <w:color w:val="000000"/>
          <w:sz w:val="18"/>
          <w:szCs w:val="18"/>
        </w:rPr>
        <w:t> </w:t>
      </w:r>
    </w:p>
    <w:p w14:paraId="54CFE0B4" w14:textId="77777777" w:rsidR="006F2074" w:rsidRDefault="00E86819">
      <w:pPr>
        <w:spacing w:before="225" w:after="225" w:line="240" w:lineRule="auto"/>
        <w:jc w:val="both"/>
      </w:pPr>
      <w:r>
        <w:rPr>
          <w:rFonts w:ascii="Arial" w:hAnsi="Arial" w:cs="Arial"/>
          <w:b/>
          <w:bCs/>
          <w:i/>
          <w:iCs/>
          <w:color w:val="000000"/>
          <w:sz w:val="18"/>
          <w:szCs w:val="18"/>
          <w:u w:val="single"/>
        </w:rPr>
        <w:t>Opomba:</w:t>
      </w:r>
    </w:p>
    <w:p w14:paraId="45EC3DCB" w14:textId="77777777" w:rsidR="006F2074" w:rsidRDefault="00E86819">
      <w:pPr>
        <w:spacing w:before="225" w:after="225" w:line="240" w:lineRule="auto"/>
        <w:jc w:val="both"/>
      </w:pPr>
      <w:r>
        <w:rPr>
          <w:rFonts w:ascii="Arial" w:hAnsi="Arial" w:cs="Arial"/>
          <w:i/>
          <w:iCs/>
          <w:color w:val="000000"/>
          <w:sz w:val="18"/>
          <w:szCs w:val="18"/>
        </w:rPr>
        <w:t>V primeru večjega števila podizvajalcev se obrazec fotokopira.</w:t>
      </w:r>
    </w:p>
    <w:p w14:paraId="130B7DE0" w14:textId="77777777" w:rsidR="006F2074" w:rsidRDefault="006F2074">
      <w:pPr>
        <w:sectPr w:rsidR="006F2074" w:rsidSect="006E7A2B">
          <w:footerReference w:type="default" r:id="rId24"/>
          <w:pgSz w:w="11906" w:h="16838"/>
          <w:pgMar w:top="1418" w:right="1418" w:bottom="1418" w:left="1418" w:header="567" w:footer="596" w:gutter="0"/>
          <w:cols w:space="708"/>
          <w:docGrid w:linePitch="360"/>
        </w:sectPr>
      </w:pPr>
    </w:p>
    <w:p w14:paraId="3AE8A7C8"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14</w:t>
      </w:r>
    </w:p>
    <w:p w14:paraId="0A798059" w14:textId="77777777" w:rsidR="00252358" w:rsidRPr="00252358" w:rsidRDefault="005228FF" w:rsidP="00252358"/>
    <w:p w14:paraId="723D7DE4"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14:paraId="3C13906F" w14:textId="77777777" w:rsidR="00EB2A75" w:rsidRDefault="005228FF" w:rsidP="00EB2A75">
      <w:pPr>
        <w:spacing w:after="120"/>
        <w:rPr>
          <w:rFonts w:ascii="Arial" w:hAnsi="Arial" w:cs="Arial"/>
        </w:rPr>
      </w:pPr>
    </w:p>
    <w:p w14:paraId="5598CEDC" w14:textId="5918B84A" w:rsidR="006F2074" w:rsidRDefault="00E86819">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 xml:space="preserve">Regionalna kolesarska povezava Črnomelj - Kanižarica - </w:t>
      </w:r>
      <w:r w:rsidR="002357DB">
        <w:rPr>
          <w:rFonts w:ascii="Arial" w:hAnsi="Arial" w:cs="Arial"/>
          <w:b/>
          <w:bCs/>
          <w:color w:val="000000"/>
          <w:sz w:val="18"/>
          <w:szCs w:val="18"/>
        </w:rPr>
        <w:t>1. faza</w:t>
      </w:r>
      <w:r>
        <w:rPr>
          <w:rFonts w:ascii="Arial" w:hAnsi="Arial" w:cs="Arial"/>
          <w:color w:val="000000"/>
          <w:sz w:val="18"/>
          <w:szCs w:val="18"/>
        </w:rPr>
        <w:t>«,</w:t>
      </w:r>
    </w:p>
    <w:p w14:paraId="6244B446" w14:textId="77777777" w:rsidR="006F2074" w:rsidRDefault="00E86819">
      <w:pPr>
        <w:spacing w:before="225" w:after="225" w:line="240" w:lineRule="auto"/>
        <w:jc w:val="both"/>
      </w:pPr>
      <w:r>
        <w:rPr>
          <w:rFonts w:ascii="Arial" w:hAnsi="Arial" w:cs="Arial"/>
          <w:color w:val="000000"/>
          <w:sz w:val="18"/>
          <w:szCs w:val="18"/>
        </w:rPr>
        <w:t>izjavljamo, da (ustrezno označi in izpolni):</w:t>
      </w:r>
    </w:p>
    <w:p w14:paraId="00C4BFEB" w14:textId="77777777" w:rsidR="006F2074" w:rsidRDefault="00E86819">
      <w:pPr>
        <w:spacing w:before="225" w:after="225" w:line="240" w:lineRule="auto"/>
        <w:jc w:val="both"/>
      </w:pPr>
      <w:r>
        <w:rPr>
          <w:rFonts w:ascii="Arial" w:hAnsi="Arial" w:cs="Arial"/>
          <w:b/>
          <w:bCs/>
          <w:color w:val="000000"/>
          <w:sz w:val="18"/>
          <w:szCs w:val="18"/>
        </w:rPr>
        <w:t>[   ] ne nastopamo s podizvajalci</w:t>
      </w:r>
    </w:p>
    <w:p w14:paraId="17034FB9" w14:textId="77777777" w:rsidR="006F2074" w:rsidRDefault="00E86819">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6F2074" w14:paraId="08175A19"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75162C45" w14:textId="77777777" w:rsidR="006F2074" w:rsidRDefault="00E86819">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6EAD4405" w14:textId="77777777" w:rsidR="006F2074" w:rsidRDefault="00E86819">
            <w:r>
              <w:rPr>
                <w:rFonts w:ascii="Arial" w:hAnsi="Arial" w:cs="Arial"/>
                <w:color w:val="000000"/>
                <w:position w:val="-2"/>
                <w:sz w:val="18"/>
                <w:szCs w:val="18"/>
              </w:rPr>
              <w:t> </w:t>
            </w:r>
          </w:p>
        </w:tc>
      </w:tr>
      <w:tr w:rsidR="006F2074" w14:paraId="34315B50"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2E82250" w14:textId="77777777" w:rsidR="006F2074" w:rsidRDefault="00E86819">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E791781" w14:textId="77777777" w:rsidR="006F2074" w:rsidRDefault="00E86819">
            <w:pPr>
              <w:spacing w:before="135" w:after="135"/>
              <w:jc w:val="both"/>
              <w:textAlignment w:val="center"/>
            </w:pPr>
            <w:r>
              <w:rPr>
                <w:rFonts w:ascii="Arial" w:hAnsi="Arial" w:cs="Arial"/>
                <w:color w:val="000000"/>
                <w:position w:val="-2"/>
                <w:sz w:val="18"/>
                <w:szCs w:val="18"/>
              </w:rPr>
              <w:t>Opis del, ki jih bo izvedel podizvajalec  (ni dovolj samo navedba "gradbena dela" - specificirajte):</w:t>
            </w:r>
          </w:p>
          <w:p w14:paraId="26876B6F" w14:textId="77777777" w:rsidR="006F2074" w:rsidRDefault="00E86819">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6F2074" w14:paraId="0C9373D4"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6488EBAB" w14:textId="77777777" w:rsidR="006F2074" w:rsidRDefault="00E86819">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73C5F6A1" w14:textId="77777777" w:rsidR="006F2074" w:rsidRDefault="00E86819">
            <w:r>
              <w:rPr>
                <w:rFonts w:ascii="Arial" w:hAnsi="Arial" w:cs="Arial"/>
                <w:color w:val="000000"/>
                <w:position w:val="-2"/>
                <w:sz w:val="18"/>
                <w:szCs w:val="18"/>
              </w:rPr>
              <w:t> </w:t>
            </w:r>
          </w:p>
        </w:tc>
      </w:tr>
      <w:tr w:rsidR="006F2074" w14:paraId="48D6981A" w14:textId="77777777">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14:paraId="0FCF50E1" w14:textId="77777777" w:rsidR="006F2074" w:rsidRDefault="00E86819">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14:paraId="1F5E7872" w14:textId="77777777" w:rsidR="006F2074" w:rsidRDefault="00E86819">
            <w:pPr>
              <w:spacing w:before="135" w:after="135"/>
              <w:jc w:val="both"/>
              <w:textAlignment w:val="center"/>
            </w:pPr>
            <w:r>
              <w:rPr>
                <w:rFonts w:ascii="Arial" w:hAnsi="Arial" w:cs="Arial"/>
                <w:color w:val="000000"/>
                <w:position w:val="-2"/>
                <w:sz w:val="18"/>
                <w:szCs w:val="18"/>
              </w:rPr>
              <w:t>Opis del, ki jih bo izvedel podizvajalec  (ni dovolj samo navedba "gradbena dela" - specificirajte):</w:t>
            </w:r>
          </w:p>
          <w:p w14:paraId="063F6371" w14:textId="77777777" w:rsidR="006F2074" w:rsidRDefault="00E86819">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14:paraId="6B96042B" w14:textId="77777777" w:rsidR="006F2074" w:rsidRDefault="00E86819">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14:paraId="752AE6F2" w14:textId="77777777" w:rsidR="006F2074" w:rsidRDefault="00E86819">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6F2074" w14:paraId="0281F76B" w14:textId="77777777">
        <w:tc>
          <w:tcPr>
            <w:tcW w:w="4080" w:type="dxa"/>
            <w:tcMar>
              <w:top w:w="135" w:type="dxa"/>
              <w:bottom w:w="135" w:type="dxa"/>
            </w:tcMar>
            <w:vAlign w:val="center"/>
          </w:tcPr>
          <w:p w14:paraId="09EABF8A" w14:textId="77777777" w:rsidR="006F2074" w:rsidRDefault="00E86819">
            <w:r>
              <w:rPr>
                <w:rFonts w:ascii="Arial" w:hAnsi="Arial" w:cs="Arial"/>
                <w:color w:val="000000"/>
                <w:position w:val="-2"/>
                <w:sz w:val="18"/>
                <w:szCs w:val="18"/>
              </w:rPr>
              <w:t>Kraj in datum:</w:t>
            </w:r>
          </w:p>
        </w:tc>
        <w:tc>
          <w:tcPr>
            <w:tcW w:w="0" w:type="auto"/>
            <w:tcMar>
              <w:top w:w="135" w:type="dxa"/>
              <w:bottom w:w="135" w:type="dxa"/>
            </w:tcMar>
            <w:vAlign w:val="center"/>
          </w:tcPr>
          <w:p w14:paraId="0DC2BAB9" w14:textId="77777777" w:rsidR="006F2074" w:rsidRDefault="00E86819">
            <w:r>
              <w:rPr>
                <w:rFonts w:ascii="Arial" w:hAnsi="Arial" w:cs="Arial"/>
                <w:color w:val="000000"/>
                <w:position w:val="-2"/>
                <w:sz w:val="18"/>
                <w:szCs w:val="18"/>
              </w:rPr>
              <w:t>Ime in priimek: _____________________</w:t>
            </w:r>
          </w:p>
        </w:tc>
      </w:tr>
      <w:tr w:rsidR="006F2074" w14:paraId="5002A05A" w14:textId="77777777">
        <w:tc>
          <w:tcPr>
            <w:tcW w:w="4080" w:type="dxa"/>
            <w:tcMar>
              <w:top w:w="135" w:type="dxa"/>
              <w:bottom w:w="135" w:type="dxa"/>
            </w:tcMar>
            <w:vAlign w:val="center"/>
          </w:tcPr>
          <w:p w14:paraId="4EFD7DCA" w14:textId="77777777" w:rsidR="006F2074" w:rsidRDefault="00E86819">
            <w:r>
              <w:rPr>
                <w:rFonts w:ascii="Arial" w:hAnsi="Arial" w:cs="Arial"/>
                <w:color w:val="000000"/>
                <w:position w:val="-2"/>
                <w:sz w:val="18"/>
                <w:szCs w:val="18"/>
              </w:rPr>
              <w:t> </w:t>
            </w:r>
          </w:p>
        </w:tc>
        <w:tc>
          <w:tcPr>
            <w:tcW w:w="0" w:type="auto"/>
            <w:tcMar>
              <w:top w:w="135" w:type="dxa"/>
              <w:bottom w:w="135" w:type="dxa"/>
            </w:tcMar>
            <w:vAlign w:val="center"/>
          </w:tcPr>
          <w:p w14:paraId="6DCF97E2" w14:textId="77777777" w:rsidR="006F2074" w:rsidRDefault="00E86819">
            <w:pPr>
              <w:jc w:val="center"/>
            </w:pPr>
            <w:r>
              <w:rPr>
                <w:rFonts w:ascii="Arial" w:hAnsi="Arial" w:cs="Arial"/>
                <w:color w:val="A9A9A9"/>
                <w:position w:val="-2"/>
                <w:sz w:val="18"/>
                <w:szCs w:val="18"/>
              </w:rPr>
              <w:t>(žig in podpis)</w:t>
            </w:r>
          </w:p>
        </w:tc>
      </w:tr>
    </w:tbl>
    <w:p w14:paraId="0FCE823A" w14:textId="77777777" w:rsidR="006F2074" w:rsidRDefault="00E86819">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14:paraId="0066A345" w14:textId="77777777" w:rsidR="006F2074" w:rsidRDefault="006F2074">
      <w:pPr>
        <w:sectPr w:rsidR="006F2074" w:rsidSect="006E7A2B">
          <w:footerReference w:type="default" r:id="rId25"/>
          <w:pgSz w:w="11906" w:h="16838"/>
          <w:pgMar w:top="1418" w:right="1418" w:bottom="1418" w:left="1418" w:header="567" w:footer="596" w:gutter="0"/>
          <w:cols w:space="708"/>
          <w:docGrid w:linePitch="360"/>
        </w:sectPr>
      </w:pPr>
    </w:p>
    <w:p w14:paraId="7C924A61" w14:textId="77777777" w:rsidR="00252358" w:rsidRPr="00590863" w:rsidRDefault="00E86819" w:rsidP="00252358">
      <w:pPr>
        <w:spacing w:after="0"/>
        <w:jc w:val="right"/>
        <w:rPr>
          <w:rFonts w:ascii="Arial" w:hAnsi="Arial" w:cs="Arial"/>
          <w:sz w:val="18"/>
          <w:szCs w:val="18"/>
        </w:rPr>
      </w:pPr>
      <w:r w:rsidRPr="00590863">
        <w:rPr>
          <w:rFonts w:ascii="Arial" w:hAnsi="Arial" w:cs="Arial"/>
          <w:sz w:val="18"/>
          <w:szCs w:val="18"/>
        </w:rPr>
        <w:lastRenderedPageBreak/>
        <w:t>Obrazec št: 15</w:t>
      </w:r>
    </w:p>
    <w:p w14:paraId="133C73E9" w14:textId="77777777" w:rsidR="00252358" w:rsidRPr="00252358" w:rsidRDefault="005228FF" w:rsidP="00252358"/>
    <w:p w14:paraId="11377F80" w14:textId="77777777" w:rsidR="00EB2A75" w:rsidRDefault="00E8681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1922FA6A" w14:textId="77777777" w:rsidR="00EB2A75" w:rsidRDefault="005228FF" w:rsidP="00EB2A75">
      <w:pPr>
        <w:spacing w:after="120"/>
        <w:rPr>
          <w:rFonts w:ascii="Arial" w:hAnsi="Arial" w:cs="Arial"/>
        </w:rPr>
      </w:pPr>
    </w:p>
    <w:p w14:paraId="6DED6EBA" w14:textId="77777777" w:rsidR="006F2074" w:rsidRDefault="00E86819">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48BDB494" w14:textId="77777777" w:rsidR="006F2074" w:rsidRDefault="00E86819">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F2074" w14:paraId="061FE568"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0C577E5" w14:textId="77777777" w:rsidR="006F2074" w:rsidRDefault="00E86819">
            <w:pPr>
              <w:spacing w:before="135" w:after="135"/>
              <w:jc w:val="both"/>
              <w:textAlignment w:val="center"/>
            </w:pPr>
            <w:r>
              <w:rPr>
                <w:rFonts w:ascii="Arial" w:hAnsi="Arial" w:cs="Arial"/>
                <w:b/>
                <w:bCs/>
                <w:color w:val="000000"/>
                <w:position w:val="-2"/>
                <w:sz w:val="18"/>
                <w:szCs w:val="18"/>
              </w:rPr>
              <w:t>Ime in priimek</w:t>
            </w:r>
          </w:p>
          <w:p w14:paraId="229555C6" w14:textId="77777777" w:rsidR="006F2074" w:rsidRDefault="00E86819">
            <w:pPr>
              <w:spacing w:before="135" w:after="135"/>
              <w:jc w:val="both"/>
              <w:textAlignment w:val="center"/>
            </w:pPr>
            <w:r>
              <w:rPr>
                <w:rFonts w:ascii="Arial" w:hAnsi="Arial" w:cs="Arial"/>
                <w:b/>
                <w:bCs/>
                <w:color w:val="000000"/>
                <w:position w:val="-2"/>
                <w:sz w:val="18"/>
                <w:szCs w:val="18"/>
              </w:rPr>
              <w:t>ali</w:t>
            </w:r>
          </w:p>
          <w:p w14:paraId="56084EA4" w14:textId="77777777" w:rsidR="006F2074" w:rsidRDefault="00E86819">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7BDCEE2" w14:textId="77777777" w:rsidR="006F2074" w:rsidRDefault="00E86819">
            <w:pPr>
              <w:spacing w:before="135" w:after="135"/>
              <w:jc w:val="both"/>
              <w:textAlignment w:val="center"/>
            </w:pPr>
            <w:r>
              <w:rPr>
                <w:rFonts w:ascii="Arial" w:hAnsi="Arial" w:cs="Arial"/>
                <w:b/>
                <w:bCs/>
                <w:color w:val="000000"/>
                <w:position w:val="-2"/>
                <w:sz w:val="18"/>
                <w:szCs w:val="18"/>
              </w:rPr>
              <w:t>Naslov prebivališča</w:t>
            </w:r>
          </w:p>
          <w:p w14:paraId="67B67DC1" w14:textId="77777777" w:rsidR="006F2074" w:rsidRDefault="00E86819">
            <w:pPr>
              <w:spacing w:before="135" w:after="135"/>
              <w:jc w:val="both"/>
              <w:textAlignment w:val="center"/>
            </w:pPr>
            <w:r>
              <w:rPr>
                <w:rFonts w:ascii="Arial" w:hAnsi="Arial" w:cs="Arial"/>
                <w:b/>
                <w:bCs/>
                <w:color w:val="000000"/>
                <w:position w:val="-2"/>
                <w:sz w:val="18"/>
                <w:szCs w:val="18"/>
              </w:rPr>
              <w:t>ali</w:t>
            </w:r>
          </w:p>
          <w:p w14:paraId="5F034428" w14:textId="77777777" w:rsidR="006F2074" w:rsidRDefault="00E86819">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5A93B7" w14:textId="77777777" w:rsidR="006F2074" w:rsidRDefault="00E86819">
            <w:pPr>
              <w:spacing w:before="135" w:after="135"/>
              <w:jc w:val="both"/>
              <w:textAlignment w:val="center"/>
            </w:pPr>
            <w:r>
              <w:rPr>
                <w:rFonts w:ascii="Arial" w:hAnsi="Arial" w:cs="Arial"/>
                <w:b/>
                <w:bCs/>
                <w:color w:val="000000"/>
                <w:position w:val="-2"/>
                <w:sz w:val="18"/>
                <w:szCs w:val="18"/>
              </w:rPr>
              <w:t>Delež lastništva</w:t>
            </w:r>
          </w:p>
          <w:p w14:paraId="7CE19D82" w14:textId="77777777" w:rsidR="006F2074" w:rsidRDefault="00E86819">
            <w:pPr>
              <w:spacing w:before="135" w:after="135"/>
              <w:jc w:val="both"/>
              <w:textAlignment w:val="center"/>
            </w:pPr>
            <w:r>
              <w:rPr>
                <w:rFonts w:ascii="Arial" w:hAnsi="Arial" w:cs="Arial"/>
                <w:b/>
                <w:bCs/>
                <w:color w:val="000000"/>
                <w:position w:val="-2"/>
                <w:sz w:val="18"/>
                <w:szCs w:val="18"/>
              </w:rPr>
              <w:t>ali</w:t>
            </w:r>
          </w:p>
          <w:p w14:paraId="76646FBF" w14:textId="77777777" w:rsidR="006F2074" w:rsidRDefault="00E86819">
            <w:pPr>
              <w:spacing w:before="135" w:after="135"/>
              <w:jc w:val="both"/>
              <w:textAlignment w:val="center"/>
            </w:pPr>
            <w:r>
              <w:rPr>
                <w:rFonts w:ascii="Arial" w:hAnsi="Arial" w:cs="Arial"/>
                <w:b/>
                <w:bCs/>
                <w:color w:val="000000"/>
                <w:position w:val="-2"/>
                <w:sz w:val="18"/>
                <w:szCs w:val="18"/>
              </w:rPr>
              <w:t>Delež lastništva gospodarskega subjekta</w:t>
            </w:r>
          </w:p>
        </w:tc>
      </w:tr>
      <w:tr w:rsidR="006F2074" w14:paraId="361C5C3C"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0B0735E"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46938C"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9736C1"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67882DA2"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90B46A1"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0A190B7"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1398AA2"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797B918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E4B9650"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D25B91"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50FC814"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5871DAD9"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8A3E50"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6852FF3"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E8D2930" w14:textId="77777777" w:rsidR="006F2074" w:rsidRDefault="00E86819">
            <w:pPr>
              <w:spacing w:before="135" w:after="135"/>
              <w:jc w:val="both"/>
              <w:textAlignment w:val="center"/>
            </w:pPr>
            <w:r>
              <w:rPr>
                <w:rFonts w:ascii="Arial" w:hAnsi="Arial" w:cs="Arial"/>
                <w:color w:val="000000"/>
                <w:position w:val="-2"/>
                <w:sz w:val="18"/>
                <w:szCs w:val="18"/>
              </w:rPr>
              <w:t> </w:t>
            </w:r>
          </w:p>
        </w:tc>
      </w:tr>
    </w:tbl>
    <w:p w14:paraId="22E58A74" w14:textId="77777777" w:rsidR="006F2074" w:rsidRDefault="00E86819">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F2074" w14:paraId="604ECB7E"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AFD52E4" w14:textId="77777777" w:rsidR="006F2074" w:rsidRDefault="00E86819">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361CAFF" w14:textId="77777777" w:rsidR="006F2074" w:rsidRDefault="00E86819">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B56E22" w14:textId="77777777" w:rsidR="006F2074" w:rsidRDefault="00E86819">
            <w:pPr>
              <w:spacing w:before="135" w:after="135"/>
              <w:jc w:val="both"/>
              <w:textAlignment w:val="center"/>
            </w:pPr>
            <w:r>
              <w:rPr>
                <w:rFonts w:ascii="Arial" w:hAnsi="Arial" w:cs="Arial"/>
                <w:b/>
                <w:bCs/>
                <w:color w:val="000000"/>
                <w:position w:val="-2"/>
                <w:sz w:val="18"/>
                <w:szCs w:val="18"/>
              </w:rPr>
              <w:t>Delež lastništva gospodarskega subjekta</w:t>
            </w:r>
          </w:p>
        </w:tc>
      </w:tr>
      <w:tr w:rsidR="006F2074" w14:paraId="4C295F73"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9E18301"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B6B9C38"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550EE6"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4F422E0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A3FAD12"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7DF73C4"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268F314"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59F7DC86"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8ED256D"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CC1A0BC"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4039D8" w14:textId="77777777" w:rsidR="006F2074" w:rsidRDefault="00E86819">
            <w:pPr>
              <w:spacing w:before="135" w:after="135"/>
              <w:jc w:val="both"/>
              <w:textAlignment w:val="center"/>
            </w:pPr>
            <w:r>
              <w:rPr>
                <w:rFonts w:ascii="Arial" w:hAnsi="Arial" w:cs="Arial"/>
                <w:color w:val="000000"/>
                <w:position w:val="-2"/>
                <w:sz w:val="18"/>
                <w:szCs w:val="18"/>
              </w:rPr>
              <w:t> </w:t>
            </w:r>
          </w:p>
        </w:tc>
      </w:tr>
      <w:tr w:rsidR="006F2074" w14:paraId="40DB628A" w14:textId="77777777">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D3DE58"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F058B65" w14:textId="77777777" w:rsidR="006F2074" w:rsidRDefault="00E8681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2C168B9" w14:textId="77777777" w:rsidR="006F2074" w:rsidRDefault="00E86819">
            <w:pPr>
              <w:spacing w:before="135" w:after="135"/>
              <w:jc w:val="both"/>
              <w:textAlignment w:val="center"/>
            </w:pPr>
            <w:r>
              <w:rPr>
                <w:rFonts w:ascii="Arial" w:hAnsi="Arial" w:cs="Arial"/>
                <w:color w:val="000000"/>
                <w:position w:val="-2"/>
                <w:sz w:val="18"/>
                <w:szCs w:val="18"/>
              </w:rPr>
              <w:t> </w:t>
            </w:r>
          </w:p>
        </w:tc>
      </w:tr>
    </w:tbl>
    <w:p w14:paraId="3B602019" w14:textId="77777777" w:rsidR="006F2074" w:rsidRDefault="00E86819">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6F2074" w14:paraId="735F9864" w14:textId="77777777">
        <w:tc>
          <w:tcPr>
            <w:tcW w:w="4080" w:type="dxa"/>
            <w:tcMar>
              <w:top w:w="75" w:type="dxa"/>
              <w:bottom w:w="75" w:type="dxa"/>
            </w:tcMar>
            <w:vAlign w:val="center"/>
          </w:tcPr>
          <w:p w14:paraId="71BC425C" w14:textId="77777777" w:rsidR="006F2074" w:rsidRDefault="00E86819">
            <w:r>
              <w:rPr>
                <w:rFonts w:ascii="Arial" w:hAnsi="Arial" w:cs="Arial"/>
                <w:color w:val="000000"/>
                <w:position w:val="-2"/>
                <w:sz w:val="18"/>
                <w:szCs w:val="18"/>
              </w:rPr>
              <w:t>Kraj in datum:</w:t>
            </w:r>
          </w:p>
        </w:tc>
        <w:tc>
          <w:tcPr>
            <w:tcW w:w="0" w:type="auto"/>
            <w:tcMar>
              <w:top w:w="75" w:type="dxa"/>
              <w:bottom w:w="75" w:type="dxa"/>
            </w:tcMar>
            <w:vAlign w:val="center"/>
          </w:tcPr>
          <w:p w14:paraId="5E4AB71C" w14:textId="77777777" w:rsidR="006F2074" w:rsidRDefault="00E86819">
            <w:r>
              <w:rPr>
                <w:rFonts w:ascii="Arial" w:hAnsi="Arial" w:cs="Arial"/>
                <w:color w:val="000000"/>
                <w:position w:val="-2"/>
                <w:sz w:val="18"/>
                <w:szCs w:val="18"/>
              </w:rPr>
              <w:t>Ime in priimek: _____________________</w:t>
            </w:r>
          </w:p>
        </w:tc>
      </w:tr>
      <w:tr w:rsidR="006F2074" w14:paraId="212CA572" w14:textId="77777777">
        <w:tc>
          <w:tcPr>
            <w:tcW w:w="4080" w:type="dxa"/>
            <w:tcMar>
              <w:top w:w="75" w:type="dxa"/>
              <w:bottom w:w="75" w:type="dxa"/>
            </w:tcMar>
            <w:vAlign w:val="center"/>
          </w:tcPr>
          <w:p w14:paraId="356631C2" w14:textId="77777777" w:rsidR="006F2074" w:rsidRDefault="00E86819">
            <w:r>
              <w:rPr>
                <w:rFonts w:ascii="Arial" w:hAnsi="Arial" w:cs="Arial"/>
                <w:color w:val="000000"/>
                <w:position w:val="-2"/>
                <w:sz w:val="18"/>
                <w:szCs w:val="18"/>
              </w:rPr>
              <w:t> </w:t>
            </w:r>
          </w:p>
        </w:tc>
        <w:tc>
          <w:tcPr>
            <w:tcW w:w="0" w:type="auto"/>
            <w:tcMar>
              <w:top w:w="75" w:type="dxa"/>
              <w:bottom w:w="75" w:type="dxa"/>
            </w:tcMar>
            <w:vAlign w:val="center"/>
          </w:tcPr>
          <w:p w14:paraId="2C8FBC04" w14:textId="77777777" w:rsidR="006F2074" w:rsidRDefault="00E86819">
            <w:pPr>
              <w:jc w:val="center"/>
            </w:pPr>
            <w:r>
              <w:rPr>
                <w:rFonts w:ascii="Arial" w:hAnsi="Arial" w:cs="Arial"/>
                <w:color w:val="000000"/>
                <w:position w:val="-2"/>
                <w:sz w:val="18"/>
                <w:szCs w:val="18"/>
              </w:rPr>
              <w:t>(žig in podpis)</w:t>
            </w:r>
          </w:p>
        </w:tc>
      </w:tr>
    </w:tbl>
    <w:p w14:paraId="48D3BE89" w14:textId="77777777" w:rsidR="006F2074" w:rsidRDefault="00E86819">
      <w:pPr>
        <w:spacing w:before="225" w:after="225" w:line="240" w:lineRule="auto"/>
        <w:jc w:val="both"/>
      </w:pPr>
      <w:r>
        <w:rPr>
          <w:rFonts w:ascii="Arial" w:hAnsi="Arial" w:cs="Arial"/>
          <w:color w:val="000000"/>
          <w:sz w:val="18"/>
          <w:szCs w:val="18"/>
        </w:rPr>
        <w:t> </w:t>
      </w:r>
    </w:p>
    <w:p w14:paraId="7E41697A" w14:textId="77777777" w:rsidR="006F2074" w:rsidRDefault="00E86819">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2E787A1D" w14:textId="77777777" w:rsidR="006F2074" w:rsidRDefault="006F2074">
      <w:pPr>
        <w:sectPr w:rsidR="006F2074" w:rsidSect="006E7A2B">
          <w:footerReference w:type="default" r:id="rId26"/>
          <w:pgSz w:w="11906" w:h="16838"/>
          <w:pgMar w:top="1418" w:right="1418" w:bottom="1418" w:left="1418" w:header="567" w:footer="596" w:gutter="0"/>
          <w:cols w:space="708"/>
          <w:docGrid w:linePitch="360"/>
        </w:sectPr>
      </w:pPr>
    </w:p>
    <w:p w14:paraId="5EF169B3" w14:textId="77777777" w:rsidR="00AC0380" w:rsidRPr="00116091" w:rsidRDefault="00E86819"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14:paraId="6E70D696" w14:textId="77777777" w:rsidR="00AC0380" w:rsidRDefault="005228FF" w:rsidP="00AC0380">
      <w:pPr>
        <w:rPr>
          <w:rFonts w:ascii="Arial" w:hAnsi="Arial" w:cs="Arial"/>
        </w:rPr>
      </w:pPr>
    </w:p>
    <w:p w14:paraId="79E51B2B" w14:textId="77777777" w:rsidR="006F2074" w:rsidRDefault="00E86819">
      <w:pPr>
        <w:spacing w:before="224" w:after="224" w:line="240" w:lineRule="auto"/>
        <w:jc w:val="center"/>
        <w:outlineLvl w:val="1"/>
      </w:pPr>
      <w:r>
        <w:rPr>
          <w:rFonts w:ascii="Arial" w:hAnsi="Arial" w:cs="Arial"/>
          <w:b/>
          <w:bCs/>
          <w:color w:val="000000"/>
          <w:sz w:val="27"/>
          <w:szCs w:val="27"/>
        </w:rPr>
        <w:t>GRADBENA POGODBA - PODROBNA 'DEJANSKE KOLIČINE'</w:t>
      </w:r>
    </w:p>
    <w:p w14:paraId="6550495D" w14:textId="77777777" w:rsidR="006F2074" w:rsidRDefault="00E86819">
      <w:pPr>
        <w:spacing w:before="225" w:after="225" w:line="240" w:lineRule="auto"/>
        <w:jc w:val="center"/>
      </w:pPr>
      <w:r>
        <w:rPr>
          <w:rFonts w:ascii="Arial" w:hAnsi="Arial" w:cs="Arial"/>
          <w:color w:val="000000"/>
          <w:sz w:val="18"/>
          <w:szCs w:val="18"/>
        </w:rPr>
        <w:t>sklenjena med</w:t>
      </w:r>
    </w:p>
    <w:p w14:paraId="541B61A8" w14:textId="77777777" w:rsidR="006F2074" w:rsidRDefault="00E86819">
      <w:pPr>
        <w:spacing w:after="0" w:line="240" w:lineRule="auto"/>
      </w:pPr>
      <w:r>
        <w:rPr>
          <w:rFonts w:ascii="Arial" w:hAnsi="Arial" w:cs="Arial"/>
          <w:b/>
          <w:bCs/>
          <w:color w:val="000000"/>
          <w:sz w:val="18"/>
          <w:szCs w:val="18"/>
        </w:rPr>
        <w:t>NAROČNIKOM: OBČINA ČRNOMELJ, Trg svobode 3, 8340 Črnomelj,</w:t>
      </w:r>
      <w:r>
        <w:rPr>
          <w:rFonts w:ascii="Arial" w:hAnsi="Arial" w:cs="Arial"/>
          <w:color w:val="000000"/>
          <w:sz w:val="18"/>
          <w:szCs w:val="18"/>
        </w:rPr>
        <w:br/>
        <w:t>ki ga zastopa Andrej Kavšek, župan</w:t>
      </w:r>
      <w:r>
        <w:br/>
      </w:r>
    </w:p>
    <w:tbl>
      <w:tblPr>
        <w:tblStyle w:val="NormalTablePHPDOCX"/>
        <w:tblW w:w="3500" w:type="pct"/>
        <w:tblInd w:w="108" w:type="dxa"/>
        <w:tblLook w:val="04A0" w:firstRow="1" w:lastRow="0" w:firstColumn="1" w:lastColumn="0" w:noHBand="0" w:noVBand="1"/>
      </w:tblPr>
      <w:tblGrid>
        <w:gridCol w:w="3300"/>
        <w:gridCol w:w="3049"/>
      </w:tblGrid>
      <w:tr w:rsidR="006F2074" w14:paraId="63BA583A" w14:textId="77777777">
        <w:tc>
          <w:tcPr>
            <w:tcW w:w="3300" w:type="dxa"/>
            <w:tcMar>
              <w:top w:w="0" w:type="auto"/>
              <w:bottom w:w="0" w:type="auto"/>
            </w:tcMar>
            <w:vAlign w:val="center"/>
          </w:tcPr>
          <w:p w14:paraId="397E40F3" w14:textId="77777777" w:rsidR="006F2074" w:rsidRDefault="00E86819">
            <w:r>
              <w:rPr>
                <w:rFonts w:ascii="Arial" w:hAnsi="Arial" w:cs="Arial"/>
                <w:color w:val="000000"/>
                <w:position w:val="-2"/>
                <w:sz w:val="18"/>
                <w:szCs w:val="18"/>
              </w:rPr>
              <w:t>Matična številka:</w:t>
            </w:r>
          </w:p>
        </w:tc>
        <w:tc>
          <w:tcPr>
            <w:tcW w:w="0" w:type="auto"/>
            <w:tcMar>
              <w:top w:w="0" w:type="auto"/>
              <w:bottom w:w="0" w:type="auto"/>
            </w:tcMar>
            <w:vAlign w:val="center"/>
          </w:tcPr>
          <w:p w14:paraId="3B8E78BA" w14:textId="77777777" w:rsidR="006F2074" w:rsidRDefault="00E86819">
            <w:r>
              <w:rPr>
                <w:rFonts w:ascii="Arial" w:hAnsi="Arial" w:cs="Arial"/>
                <w:color w:val="000000"/>
                <w:position w:val="-2"/>
                <w:sz w:val="18"/>
                <w:szCs w:val="18"/>
              </w:rPr>
              <w:t>5880254000</w:t>
            </w:r>
          </w:p>
        </w:tc>
      </w:tr>
      <w:tr w:rsidR="006F2074" w14:paraId="0A165D1B" w14:textId="77777777">
        <w:tc>
          <w:tcPr>
            <w:tcW w:w="3300" w:type="dxa"/>
            <w:tcMar>
              <w:top w:w="0" w:type="auto"/>
              <w:bottom w:w="0" w:type="auto"/>
            </w:tcMar>
            <w:vAlign w:val="center"/>
          </w:tcPr>
          <w:p w14:paraId="7ED78F0B" w14:textId="77777777" w:rsidR="006F2074" w:rsidRDefault="00E86819">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2E97A15E" w14:textId="77777777" w:rsidR="006F2074" w:rsidRDefault="00E86819">
            <w:r>
              <w:rPr>
                <w:rFonts w:ascii="Arial" w:hAnsi="Arial" w:cs="Arial"/>
                <w:color w:val="000000"/>
                <w:position w:val="-2"/>
                <w:sz w:val="18"/>
                <w:szCs w:val="18"/>
              </w:rPr>
              <w:t>SI 83111697</w:t>
            </w:r>
          </w:p>
        </w:tc>
      </w:tr>
      <w:tr w:rsidR="006F2074" w14:paraId="0317998F" w14:textId="77777777">
        <w:tc>
          <w:tcPr>
            <w:tcW w:w="3300" w:type="dxa"/>
            <w:tcMar>
              <w:top w:w="0" w:type="auto"/>
              <w:bottom w:w="0" w:type="auto"/>
            </w:tcMar>
            <w:vAlign w:val="center"/>
          </w:tcPr>
          <w:p w14:paraId="16FE9300" w14:textId="77777777" w:rsidR="006F2074" w:rsidRDefault="00E86819">
            <w:r>
              <w:rPr>
                <w:rFonts w:ascii="Arial" w:hAnsi="Arial" w:cs="Arial"/>
                <w:color w:val="000000"/>
                <w:position w:val="-2"/>
                <w:sz w:val="18"/>
                <w:szCs w:val="18"/>
              </w:rPr>
              <w:t>Transakcijski račun (TRR):</w:t>
            </w:r>
          </w:p>
        </w:tc>
        <w:tc>
          <w:tcPr>
            <w:tcW w:w="0" w:type="auto"/>
            <w:tcMar>
              <w:top w:w="0" w:type="auto"/>
              <w:bottom w:w="0" w:type="auto"/>
            </w:tcMar>
            <w:vAlign w:val="center"/>
          </w:tcPr>
          <w:p w14:paraId="3F5A37B3" w14:textId="77777777" w:rsidR="006F2074" w:rsidRDefault="00E86819">
            <w:r>
              <w:rPr>
                <w:rFonts w:ascii="Arial" w:hAnsi="Arial" w:cs="Arial"/>
                <w:color w:val="000000"/>
                <w:position w:val="-2"/>
                <w:sz w:val="18"/>
                <w:szCs w:val="18"/>
              </w:rPr>
              <w:t>SI56 0121 7010 0015 850</w:t>
            </w:r>
          </w:p>
        </w:tc>
      </w:tr>
    </w:tbl>
    <w:p w14:paraId="3B6ABA06" w14:textId="77777777" w:rsidR="006F2074" w:rsidRDefault="006F2074"/>
    <w:p w14:paraId="086F3F11" w14:textId="77777777" w:rsidR="006F2074" w:rsidRDefault="00E86819">
      <w:pPr>
        <w:spacing w:before="225" w:after="225" w:line="240" w:lineRule="auto"/>
        <w:jc w:val="center"/>
      </w:pPr>
      <w:r>
        <w:rPr>
          <w:rFonts w:ascii="Arial" w:hAnsi="Arial" w:cs="Arial"/>
          <w:color w:val="000000"/>
          <w:sz w:val="18"/>
          <w:szCs w:val="18"/>
        </w:rPr>
        <w:t>in</w:t>
      </w:r>
    </w:p>
    <w:p w14:paraId="2ED33336" w14:textId="77777777" w:rsidR="006F2074" w:rsidRDefault="00E86819">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6F2074" w14:paraId="6FE59DD2" w14:textId="77777777">
        <w:tc>
          <w:tcPr>
            <w:tcW w:w="3300" w:type="dxa"/>
            <w:tcMar>
              <w:top w:w="0" w:type="auto"/>
              <w:bottom w:w="0" w:type="auto"/>
            </w:tcMar>
            <w:vAlign w:val="center"/>
          </w:tcPr>
          <w:p w14:paraId="776075C1" w14:textId="77777777" w:rsidR="006F2074" w:rsidRDefault="00E86819">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4A9276D5" w14:textId="77777777" w:rsidR="006F2074" w:rsidRDefault="00E86819">
            <w:r>
              <w:rPr>
                <w:rFonts w:ascii="Arial" w:hAnsi="Arial" w:cs="Arial"/>
                <w:color w:val="000000"/>
                <w:position w:val="-2"/>
                <w:sz w:val="18"/>
                <w:szCs w:val="18"/>
              </w:rPr>
              <w:t> </w:t>
            </w:r>
          </w:p>
        </w:tc>
      </w:tr>
      <w:tr w:rsidR="006F2074" w14:paraId="26E45CD7" w14:textId="77777777">
        <w:tc>
          <w:tcPr>
            <w:tcW w:w="3300" w:type="dxa"/>
            <w:tcMar>
              <w:top w:w="0" w:type="auto"/>
              <w:bottom w:w="0" w:type="auto"/>
            </w:tcMar>
            <w:vAlign w:val="center"/>
          </w:tcPr>
          <w:p w14:paraId="56E47653" w14:textId="77777777" w:rsidR="006F2074" w:rsidRDefault="00E86819">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159C43DE" w14:textId="77777777" w:rsidR="006F2074" w:rsidRDefault="00E86819">
            <w:r>
              <w:rPr>
                <w:rFonts w:ascii="Arial" w:hAnsi="Arial" w:cs="Arial"/>
                <w:color w:val="000000"/>
                <w:position w:val="-2"/>
                <w:sz w:val="18"/>
                <w:szCs w:val="18"/>
              </w:rPr>
              <w:t> </w:t>
            </w:r>
          </w:p>
        </w:tc>
      </w:tr>
      <w:tr w:rsidR="006F2074" w14:paraId="09611C56" w14:textId="77777777">
        <w:tc>
          <w:tcPr>
            <w:tcW w:w="3300" w:type="dxa"/>
            <w:tcMar>
              <w:top w:w="0" w:type="auto"/>
              <w:bottom w:w="0" w:type="auto"/>
            </w:tcMar>
            <w:vAlign w:val="center"/>
          </w:tcPr>
          <w:p w14:paraId="21CA58A2" w14:textId="77777777" w:rsidR="006F2074" w:rsidRDefault="00E86819">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6AB6FEFD" w14:textId="77777777" w:rsidR="006F2074" w:rsidRDefault="00E86819">
            <w:r>
              <w:rPr>
                <w:rFonts w:ascii="Arial" w:hAnsi="Arial" w:cs="Arial"/>
                <w:color w:val="000000"/>
                <w:position w:val="-2"/>
                <w:sz w:val="18"/>
                <w:szCs w:val="18"/>
              </w:rPr>
              <w:t> </w:t>
            </w:r>
          </w:p>
        </w:tc>
      </w:tr>
    </w:tbl>
    <w:p w14:paraId="6D88BC59" w14:textId="77777777" w:rsidR="006F2074" w:rsidRDefault="00E86819">
      <w:pPr>
        <w:spacing w:before="225" w:after="225" w:line="240" w:lineRule="auto"/>
        <w:jc w:val="both"/>
      </w:pPr>
      <w:r>
        <w:rPr>
          <w:rFonts w:ascii="Arial" w:hAnsi="Arial" w:cs="Arial"/>
          <w:color w:val="000000"/>
          <w:sz w:val="18"/>
          <w:szCs w:val="18"/>
        </w:rPr>
        <w:t> </w:t>
      </w:r>
    </w:p>
    <w:p w14:paraId="31AE8982" w14:textId="77777777" w:rsidR="006F2074" w:rsidRDefault="00E86819">
      <w:pPr>
        <w:spacing w:before="225" w:after="225" w:line="240" w:lineRule="auto"/>
        <w:jc w:val="both"/>
      </w:pPr>
      <w:r>
        <w:rPr>
          <w:rFonts w:ascii="Arial" w:hAnsi="Arial" w:cs="Arial"/>
          <w:b/>
          <w:bCs/>
          <w:color w:val="000000"/>
          <w:sz w:val="18"/>
          <w:szCs w:val="18"/>
        </w:rPr>
        <w:t>I. UVODNE DOLOČBE</w:t>
      </w:r>
    </w:p>
    <w:p w14:paraId="0FDE1EB7" w14:textId="77777777" w:rsidR="006F2074" w:rsidRDefault="00E86819">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6F2074" w14:paraId="138CED7C" w14:textId="77777777">
        <w:tc>
          <w:tcPr>
            <w:tcW w:w="0" w:type="auto"/>
            <w:tcMar>
              <w:top w:w="0" w:type="auto"/>
              <w:bottom w:w="0" w:type="auto"/>
            </w:tcMar>
          </w:tcPr>
          <w:p w14:paraId="574D07D4" w14:textId="77777777" w:rsidR="006F2074" w:rsidRDefault="00E86819">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8746"/>
            </w:tblGrid>
            <w:tr w:rsidR="006F2074" w14:paraId="6EB89674" w14:textId="77777777">
              <w:tc>
                <w:tcPr>
                  <w:tcW w:w="0" w:type="auto"/>
                  <w:tcMar>
                    <w:top w:w="0" w:type="auto"/>
                    <w:bottom w:w="0" w:type="auto"/>
                  </w:tcMar>
                </w:tcPr>
                <w:p w14:paraId="41323671" w14:textId="2462D04B" w:rsidR="006F2074" w:rsidRDefault="00E86819" w:rsidP="00F540C8">
                  <w:pPr>
                    <w:numPr>
                      <w:ilvl w:val="0"/>
                      <w:numId w:val="55"/>
                    </w:numPr>
                    <w:jc w:val="both"/>
                    <w:rPr>
                      <w:rFonts w:ascii="Arial" w:hAnsi="Arial" w:cs="Arial"/>
                      <w:color w:val="000000"/>
                      <w:sz w:val="18"/>
                      <w:szCs w:val="18"/>
                    </w:rPr>
                  </w:pPr>
                  <w:r>
                    <w:rPr>
                      <w:rFonts w:ascii="Arial" w:hAnsi="Arial" w:cs="Arial"/>
                      <w:color w:val="000000"/>
                      <w:sz w:val="18"/>
                      <w:szCs w:val="18"/>
                    </w:rPr>
                    <w:t>javnega naročila, objavljenega na Portalu javnih naročil številka ____________ z dne ____________ z naslovom </w:t>
                  </w:r>
                  <w:r>
                    <w:rPr>
                      <w:rFonts w:ascii="Arial" w:hAnsi="Arial" w:cs="Arial"/>
                      <w:color w:val="000000"/>
                      <w:sz w:val="18"/>
                      <w:szCs w:val="18"/>
                      <w:u w:val="single"/>
                    </w:rPr>
                    <w:t xml:space="preserve">Regionalna kolesarska povezava Črnomelj - Kanižarica - </w:t>
                  </w:r>
                  <w:r w:rsidR="002357DB">
                    <w:rPr>
                      <w:rFonts w:ascii="Arial" w:hAnsi="Arial" w:cs="Arial"/>
                      <w:color w:val="000000"/>
                      <w:sz w:val="18"/>
                      <w:szCs w:val="18"/>
                      <w:u w:val="single"/>
                    </w:rPr>
                    <w:t>1. faza</w:t>
                  </w:r>
                </w:p>
                <w:p w14:paraId="3E5F7281" w14:textId="77777777" w:rsidR="006F2074" w:rsidRDefault="00E86819" w:rsidP="00F540C8">
                  <w:pPr>
                    <w:numPr>
                      <w:ilvl w:val="0"/>
                      <w:numId w:val="55"/>
                    </w:numPr>
                    <w:jc w:val="both"/>
                    <w:rPr>
                      <w:rFonts w:ascii="Arial" w:hAnsi="Arial" w:cs="Arial"/>
                      <w:color w:val="000000"/>
                      <w:sz w:val="18"/>
                      <w:szCs w:val="18"/>
                    </w:rPr>
                  </w:pPr>
                  <w:r>
                    <w:rPr>
                      <w:rFonts w:ascii="Arial" w:hAnsi="Arial" w:cs="Arial"/>
                      <w:color w:val="000000"/>
                      <w:sz w:val="18"/>
                      <w:szCs w:val="18"/>
                    </w:rPr>
                    <w:t>naročnikove odločitve o oddaji javnega naročila številka ___________ z dne ____________ izbran izvajalec del v okviru omenjenega javnega naročila, zaradi česar se sklepa predmetna pogodba.</w:t>
                  </w:r>
                </w:p>
              </w:tc>
            </w:tr>
          </w:tbl>
          <w:p w14:paraId="3A70C6F1" w14:textId="77777777" w:rsidR="006F2074" w:rsidRDefault="006F2074"/>
        </w:tc>
      </w:tr>
    </w:tbl>
    <w:p w14:paraId="207F7109" w14:textId="77777777" w:rsidR="006F2074" w:rsidRDefault="00E86819">
      <w:pPr>
        <w:spacing w:before="225" w:after="225" w:line="240" w:lineRule="auto"/>
        <w:jc w:val="both"/>
      </w:pPr>
      <w:r>
        <w:rPr>
          <w:rFonts w:ascii="Arial" w:hAnsi="Arial" w:cs="Arial"/>
          <w:b/>
          <w:bCs/>
          <w:color w:val="000000"/>
          <w:sz w:val="18"/>
          <w:szCs w:val="18"/>
        </w:rPr>
        <w:t>II. PREDMET POGODBE</w:t>
      </w:r>
    </w:p>
    <w:p w14:paraId="54202895" w14:textId="77777777" w:rsidR="006F2074" w:rsidRDefault="00E86819">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6F2074" w14:paraId="5101AD30" w14:textId="77777777">
        <w:tc>
          <w:tcPr>
            <w:tcW w:w="0" w:type="auto"/>
            <w:tcMar>
              <w:top w:w="0" w:type="auto"/>
              <w:bottom w:w="0" w:type="auto"/>
            </w:tcMar>
          </w:tcPr>
          <w:p w14:paraId="70C1AC73" w14:textId="7DDD85D0" w:rsidR="006F2074" w:rsidRDefault="00E86819">
            <w:pPr>
              <w:spacing w:before="225" w:after="225"/>
              <w:jc w:val="both"/>
            </w:pPr>
            <w:r>
              <w:rPr>
                <w:rFonts w:ascii="Arial" w:hAnsi="Arial" w:cs="Arial"/>
                <w:color w:val="000000"/>
                <w:sz w:val="18"/>
                <w:szCs w:val="18"/>
              </w:rPr>
              <w:t>S to pogodbo naročnik odda, izvajalec pa prevzame v izvedbo dela, ki so vezana na objekt {</w:t>
            </w:r>
            <w:r>
              <w:rPr>
                <w:rFonts w:ascii="Arial" w:hAnsi="Arial" w:cs="Arial"/>
                <w:color w:val="000000"/>
                <w:sz w:val="18"/>
                <w:szCs w:val="18"/>
                <w:u w:val="single"/>
              </w:rPr>
              <w:t xml:space="preserve">Regionalna kolesarska povezava Črnomelj - Kanižarica - </w:t>
            </w:r>
            <w:r w:rsidR="002357DB">
              <w:rPr>
                <w:rFonts w:ascii="Arial" w:hAnsi="Arial" w:cs="Arial"/>
                <w:color w:val="000000"/>
                <w:sz w:val="18"/>
                <w:szCs w:val="18"/>
                <w:u w:val="single"/>
              </w:rPr>
              <w:t>1. faza</w:t>
            </w:r>
            <w:r>
              <w:rPr>
                <w:rFonts w:ascii="Arial" w:hAnsi="Arial" w:cs="Arial"/>
                <w:color w:val="000000"/>
                <w:sz w:val="18"/>
                <w:szCs w:val="18"/>
              </w:rPr>
              <w:t>} po ponudbi izvajalca številka {_______________} z dne {_______________}.</w:t>
            </w:r>
          </w:p>
        </w:tc>
      </w:tr>
    </w:tbl>
    <w:p w14:paraId="485DFC8E" w14:textId="77777777" w:rsidR="006F2074" w:rsidRDefault="00E86819">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6F2074" w14:paraId="1A89513A" w14:textId="77777777">
        <w:tc>
          <w:tcPr>
            <w:tcW w:w="0" w:type="auto"/>
            <w:tcMar>
              <w:top w:w="0" w:type="auto"/>
              <w:bottom w:w="0" w:type="auto"/>
            </w:tcMar>
          </w:tcPr>
          <w:p w14:paraId="58AE9F90" w14:textId="77777777" w:rsidR="006F2074" w:rsidRDefault="00E86819">
            <w:pPr>
              <w:spacing w:before="225" w:after="225"/>
              <w:jc w:val="both"/>
            </w:pPr>
            <w:r>
              <w:rPr>
                <w:rFonts w:ascii="Arial" w:hAnsi="Arial" w:cs="Arial"/>
                <w:color w:val="000000"/>
                <w:sz w:val="18"/>
                <w:szCs w:val="18"/>
              </w:rPr>
              <w:t>Izvajalec bo vršil pogodbena dela v skladu in v obsegu določenem z naslednjimi dokumenti:</w:t>
            </w:r>
          </w:p>
          <w:tbl>
            <w:tblPr>
              <w:tblStyle w:val="NormalTablePHPDOCX"/>
              <w:tblW w:w="0" w:type="auto"/>
              <w:tblLook w:val="04A0" w:firstRow="1" w:lastRow="0" w:firstColumn="1" w:lastColumn="0" w:noHBand="0" w:noVBand="1"/>
            </w:tblPr>
            <w:tblGrid>
              <w:gridCol w:w="8746"/>
            </w:tblGrid>
            <w:tr w:rsidR="006F2074" w14:paraId="799E3538" w14:textId="77777777">
              <w:tc>
                <w:tcPr>
                  <w:tcW w:w="0" w:type="auto"/>
                  <w:tcMar>
                    <w:top w:w="0" w:type="auto"/>
                    <w:bottom w:w="0" w:type="auto"/>
                  </w:tcMar>
                </w:tcPr>
                <w:p w14:paraId="3E2C3832" w14:textId="77777777" w:rsidR="006F2074" w:rsidRDefault="00E86819">
                  <w:pPr>
                    <w:numPr>
                      <w:ilvl w:val="0"/>
                      <w:numId w:val="32"/>
                    </w:numPr>
                    <w:jc w:val="both"/>
                    <w:rPr>
                      <w:rFonts w:ascii="Arial" w:hAnsi="Arial" w:cs="Arial"/>
                      <w:color w:val="000000"/>
                      <w:sz w:val="18"/>
                      <w:szCs w:val="18"/>
                    </w:rPr>
                  </w:pPr>
                  <w:r>
                    <w:rPr>
                      <w:rFonts w:ascii="Arial" w:hAnsi="Arial" w:cs="Arial"/>
                      <w:color w:val="000000"/>
                      <w:sz w:val="18"/>
                      <w:szCs w:val="18"/>
                    </w:rPr>
                    <w:t>Ponudba številka {_____________} z dne {___________};</w:t>
                  </w:r>
                </w:p>
                <w:p w14:paraId="4174AAAF" w14:textId="77777777" w:rsidR="006F2074" w:rsidRDefault="00E86819">
                  <w:pPr>
                    <w:numPr>
                      <w:ilvl w:val="0"/>
                      <w:numId w:val="32"/>
                    </w:numPr>
                    <w:jc w:val="both"/>
                    <w:rPr>
                      <w:rFonts w:ascii="Arial" w:hAnsi="Arial" w:cs="Arial"/>
                      <w:color w:val="000000"/>
                      <w:sz w:val="18"/>
                      <w:szCs w:val="18"/>
                    </w:rPr>
                  </w:pPr>
                  <w:r>
                    <w:rPr>
                      <w:rFonts w:ascii="Arial" w:hAnsi="Arial" w:cs="Arial"/>
                      <w:color w:val="000000"/>
                      <w:sz w:val="18"/>
                      <w:szCs w:val="18"/>
                    </w:rPr>
                    <w:t>Projektna dokumentacija številka {</w:t>
                  </w:r>
                  <w:r>
                    <w:rPr>
                      <w:rFonts w:ascii="Arial" w:hAnsi="Arial" w:cs="Arial"/>
                      <w:color w:val="000000"/>
                      <w:sz w:val="18"/>
                      <w:szCs w:val="18"/>
                      <w:u w:val="single"/>
                    </w:rPr>
                    <w:t>P-2019/45</w:t>
                  </w:r>
                  <w:r>
                    <w:rPr>
                      <w:rFonts w:ascii="Arial" w:hAnsi="Arial" w:cs="Arial"/>
                      <w:color w:val="000000"/>
                      <w:sz w:val="18"/>
                      <w:szCs w:val="18"/>
                    </w:rPr>
                    <w:t>} z dne {</w:t>
                  </w:r>
                  <w:r>
                    <w:rPr>
                      <w:rFonts w:ascii="Arial" w:hAnsi="Arial" w:cs="Arial"/>
                      <w:color w:val="000000"/>
                      <w:sz w:val="18"/>
                      <w:szCs w:val="18"/>
                      <w:u w:val="single"/>
                    </w:rPr>
                    <w:t>december 2020</w:t>
                  </w:r>
                  <w:r>
                    <w:rPr>
                      <w:rFonts w:ascii="Arial" w:hAnsi="Arial" w:cs="Arial"/>
                      <w:color w:val="000000"/>
                      <w:sz w:val="18"/>
                      <w:szCs w:val="18"/>
                    </w:rPr>
                    <w:t>}, ki jo je izdelal {</w:t>
                  </w:r>
                  <w:r>
                    <w:rPr>
                      <w:rFonts w:ascii="Arial" w:hAnsi="Arial" w:cs="Arial"/>
                      <w:color w:val="000000"/>
                      <w:sz w:val="18"/>
                      <w:szCs w:val="18"/>
                      <w:u w:val="single"/>
                    </w:rPr>
                    <w:t>GPI gradbeno projektiranje in inženiring, d.o.o., Ljubljanska c. 26, 8000 Novo mesto</w:t>
                  </w:r>
                  <w:r>
                    <w:rPr>
                      <w:rFonts w:ascii="Arial" w:hAnsi="Arial" w:cs="Arial"/>
                      <w:color w:val="000000"/>
                      <w:sz w:val="18"/>
                      <w:szCs w:val="18"/>
                    </w:rPr>
                    <w:t>};</w:t>
                  </w:r>
                </w:p>
                <w:p w14:paraId="33C4D138" w14:textId="77777777" w:rsidR="006F2074" w:rsidRDefault="00E86819">
                  <w:pPr>
                    <w:numPr>
                      <w:ilvl w:val="0"/>
                      <w:numId w:val="32"/>
                    </w:numPr>
                    <w:jc w:val="both"/>
                    <w:rPr>
                      <w:rFonts w:ascii="Arial" w:hAnsi="Arial" w:cs="Arial"/>
                      <w:color w:val="000000"/>
                      <w:sz w:val="18"/>
                      <w:szCs w:val="18"/>
                    </w:rPr>
                  </w:pPr>
                  <w:r>
                    <w:rPr>
                      <w:rFonts w:ascii="Arial" w:hAnsi="Arial" w:cs="Arial"/>
                      <w:color w:val="000000"/>
                      <w:sz w:val="18"/>
                      <w:szCs w:val="18"/>
                    </w:rPr>
                    <w:t>Razpisna dokumentacija naročnika v postopku oddaje javnega naročila številka objave na Portalu javnih naročil {_____________} z dne {__________};</w:t>
                  </w:r>
                </w:p>
                <w:p w14:paraId="209B1C6D" w14:textId="77777777" w:rsidR="006F2074" w:rsidRDefault="00E86819">
                  <w:pPr>
                    <w:numPr>
                      <w:ilvl w:val="0"/>
                      <w:numId w:val="32"/>
                    </w:numPr>
                    <w:jc w:val="both"/>
                    <w:rPr>
                      <w:rFonts w:ascii="Arial" w:hAnsi="Arial" w:cs="Arial"/>
                      <w:color w:val="000000"/>
                      <w:sz w:val="18"/>
                      <w:szCs w:val="18"/>
                    </w:rPr>
                  </w:pPr>
                  <w:r>
                    <w:rPr>
                      <w:rFonts w:ascii="Arial" w:hAnsi="Arial" w:cs="Arial"/>
                      <w:color w:val="000000"/>
                      <w:sz w:val="18"/>
                      <w:szCs w:val="18"/>
                    </w:rPr>
                    <w:t>__________________________ .</w:t>
                  </w:r>
                </w:p>
              </w:tc>
            </w:tr>
          </w:tbl>
          <w:p w14:paraId="456CAB51" w14:textId="77777777" w:rsidR="006F2074" w:rsidRDefault="006F2074"/>
          <w:p w14:paraId="74F51392" w14:textId="77777777" w:rsidR="006F2074" w:rsidRDefault="00E86819">
            <w:pPr>
              <w:spacing w:before="225" w:after="225"/>
              <w:jc w:val="both"/>
            </w:pPr>
            <w:r>
              <w:rPr>
                <w:rFonts w:ascii="Arial" w:hAnsi="Arial" w:cs="Arial"/>
                <w:color w:val="000000"/>
                <w:sz w:val="18"/>
                <w:szCs w:val="18"/>
              </w:rPr>
              <w:lastRenderedPageBreak/>
              <w:t>Predmetni dokumenti so priloga in sestavni del te pogodbe.</w:t>
            </w:r>
          </w:p>
          <w:p w14:paraId="78FCBD60" w14:textId="77777777" w:rsidR="006F2074" w:rsidRDefault="00E86819">
            <w:pPr>
              <w:spacing w:before="225" w:after="225"/>
              <w:jc w:val="both"/>
            </w:pPr>
            <w:r>
              <w:rPr>
                <w:rFonts w:ascii="Arial" w:hAnsi="Arial" w:cs="Arial"/>
                <w:color w:val="000000"/>
                <w:sz w:val="18"/>
                <w:szCs w:val="18"/>
              </w:rPr>
              <w:t>Za tolmačenje pogodbe se upošteva prioriteta dokumentov po vrstnem redu navedbe v zgodnjem odstavku.</w:t>
            </w:r>
          </w:p>
          <w:p w14:paraId="12F9F71A" w14:textId="77777777" w:rsidR="006F2074" w:rsidRDefault="00E86819">
            <w:pPr>
              <w:spacing w:before="225" w:after="225"/>
              <w:jc w:val="both"/>
            </w:pPr>
            <w:r>
              <w:rPr>
                <w:rFonts w:ascii="Arial" w:hAnsi="Arial" w:cs="Arial"/>
                <w:color w:val="000000"/>
                <w:sz w:val="18"/>
                <w:szCs w:val="18"/>
              </w:rPr>
              <w:t>Dela se bodo izvajala brez gradbenega dovoljenja, saj gre za dela v javno korist v skladu s 1. odstavkom 5. člena Gradbenega zakona (GZ-1) (</w:t>
            </w:r>
            <w:proofErr w:type="spellStart"/>
            <w:r>
              <w:rPr>
                <w:rFonts w:ascii="Arial" w:hAnsi="Arial" w:cs="Arial"/>
                <w:color w:val="000000"/>
                <w:sz w:val="18"/>
                <w:szCs w:val="18"/>
              </w:rPr>
              <w:t>Ur.l</w:t>
            </w:r>
            <w:proofErr w:type="spellEnd"/>
            <w:r>
              <w:rPr>
                <w:rFonts w:ascii="Arial" w:hAnsi="Arial" w:cs="Arial"/>
                <w:color w:val="000000"/>
                <w:sz w:val="18"/>
                <w:szCs w:val="18"/>
              </w:rPr>
              <w:t xml:space="preserve">. , št. 61/17, 72/17 – </w:t>
            </w:r>
            <w:proofErr w:type="spellStart"/>
            <w:r>
              <w:rPr>
                <w:rFonts w:ascii="Arial" w:hAnsi="Arial" w:cs="Arial"/>
                <w:color w:val="000000"/>
                <w:sz w:val="18"/>
                <w:szCs w:val="18"/>
              </w:rPr>
              <w:t>popr</w:t>
            </w:r>
            <w:proofErr w:type="spellEnd"/>
            <w:r>
              <w:rPr>
                <w:rFonts w:ascii="Arial" w:hAnsi="Arial" w:cs="Arial"/>
                <w:color w:val="000000"/>
                <w:sz w:val="18"/>
                <w:szCs w:val="18"/>
              </w:rPr>
              <w:t>., 65/20 in 15/21 – ZDUOP), 3. odstavkom 18. člena Zakon o cestah (ZCes-1) (</w:t>
            </w:r>
            <w:proofErr w:type="spellStart"/>
            <w:r>
              <w:rPr>
                <w:rFonts w:ascii="Arial" w:hAnsi="Arial" w:cs="Arial"/>
                <w:color w:val="000000"/>
                <w:sz w:val="18"/>
                <w:szCs w:val="18"/>
              </w:rPr>
              <w:t>Ur.l</w:t>
            </w:r>
            <w:proofErr w:type="spellEnd"/>
            <w:r>
              <w:rPr>
                <w:rFonts w:ascii="Arial" w:hAnsi="Arial" w:cs="Arial"/>
                <w:color w:val="000000"/>
                <w:sz w:val="18"/>
                <w:szCs w:val="18"/>
              </w:rPr>
              <w:t xml:space="preserve">. RS, št. 109/10, 48/12, 36/14 – </w:t>
            </w:r>
            <w:proofErr w:type="spellStart"/>
            <w:r>
              <w:rPr>
                <w:rFonts w:ascii="Arial" w:hAnsi="Arial" w:cs="Arial"/>
                <w:color w:val="000000"/>
                <w:sz w:val="18"/>
                <w:szCs w:val="18"/>
              </w:rPr>
              <w:t>odl</w:t>
            </w:r>
            <w:proofErr w:type="spellEnd"/>
            <w:r>
              <w:rPr>
                <w:rFonts w:ascii="Arial" w:hAnsi="Arial" w:cs="Arial"/>
                <w:color w:val="000000"/>
                <w:sz w:val="18"/>
                <w:szCs w:val="18"/>
              </w:rPr>
              <w:t>. US, 46/15 in 10/18).</w:t>
            </w:r>
          </w:p>
        </w:tc>
      </w:tr>
    </w:tbl>
    <w:p w14:paraId="20FDDB10" w14:textId="77777777" w:rsidR="006F2074" w:rsidRDefault="00E86819">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6F2074" w14:paraId="321CF4BC" w14:textId="77777777">
        <w:tc>
          <w:tcPr>
            <w:tcW w:w="0" w:type="auto"/>
            <w:tcMar>
              <w:top w:w="0" w:type="auto"/>
              <w:bottom w:w="0" w:type="auto"/>
            </w:tcMar>
          </w:tcPr>
          <w:p w14:paraId="45C9C91B" w14:textId="77777777" w:rsidR="006F2074" w:rsidRDefault="00E86819">
            <w:pPr>
              <w:spacing w:before="225" w:after="225"/>
              <w:jc w:val="both"/>
            </w:pPr>
            <w:r>
              <w:rPr>
                <w:rFonts w:ascii="Arial" w:hAnsi="Arial" w:cs="Arial"/>
                <w:color w:val="000000"/>
                <w:sz w:val="18"/>
                <w:szCs w:val="18"/>
              </w:rPr>
              <w:t>Izvajalec bo izvršil dela iz te pogodbe skladno s potrjeno tehnično dokumentacijo, detajlnimi načrti, tehničnimi predpisi, veljavnimi standardi in pravili stroke.</w:t>
            </w:r>
          </w:p>
          <w:p w14:paraId="6934F7E8" w14:textId="77777777" w:rsidR="006F2074" w:rsidRDefault="00E86819">
            <w:pPr>
              <w:spacing w:before="225" w:after="225"/>
              <w:jc w:val="both"/>
            </w:pPr>
            <w:r>
              <w:rPr>
                <w:rFonts w:ascii="Arial" w:hAnsi="Arial" w:cs="Arial"/>
                <w:color w:val="000000"/>
                <w:sz w:val="18"/>
                <w:szCs w:val="18"/>
              </w:rPr>
              <w:t>Izvajalec bo izvedel dela iz te pogodbe strokovno, pravilno in z materialom in opremo, ki mora ustrezati zahtevanim standardom ter vrstam določenim v projektih, kvaliteti in količinah določenih v popisih del in predračunu.</w:t>
            </w:r>
          </w:p>
          <w:p w14:paraId="30177D16" w14:textId="77777777" w:rsidR="006F2074" w:rsidRDefault="00E86819">
            <w:pPr>
              <w:spacing w:before="225" w:after="225"/>
              <w:jc w:val="both"/>
            </w:pPr>
            <w:r>
              <w:rPr>
                <w:rFonts w:ascii="Arial" w:hAnsi="Arial" w:cs="Arial"/>
                <w:color w:val="000000"/>
                <w:sz w:val="18"/>
                <w:szCs w:val="18"/>
              </w:rPr>
              <w:t>Izvajalec s podpisom te pogodbe potrjuje, da je v celoti seznanjen z obsegom in zahtevnostjo pogodbenih del, projektno, razpisno in drugo dokumentacijo ter z lokacijo, objektom in terenskimi razmerami, kjer se bodo pogodbena dela izvajala.</w:t>
            </w:r>
          </w:p>
          <w:p w14:paraId="10268DDC" w14:textId="3CB734D6" w:rsidR="006F2074" w:rsidRDefault="00E86819">
            <w:pPr>
              <w:spacing w:before="225" w:after="225"/>
              <w:jc w:val="both"/>
            </w:pPr>
            <w:r>
              <w:rPr>
                <w:rFonts w:ascii="Arial" w:hAnsi="Arial" w:cs="Arial"/>
                <w:color w:val="000000"/>
                <w:sz w:val="18"/>
                <w:szCs w:val="18"/>
              </w:rPr>
              <w:t xml:space="preserve">Izvajalec s podpisom te pogodbe potrjuje, da je seznanjen z naročnikovo izrecno zahtevo, da niso dovoljena nobena odstopanja od projektno začrtane trase, saj so izključno za te parcelne številke in traso pridobljena soglasja lastnikov za gradnjo (služnosti). Odstopanja od navedene trase so možna zgolj v skladu z  vnaprejšnjim in izrecnim pisnim naročilom naročnika. V primeru, da izvajalec gradnjo izvrši v nasprotju z določili tega odstavka, je dolžan nemudoma, najpozneje do </w:t>
            </w:r>
            <w:r>
              <w:rPr>
                <w:rFonts w:ascii="Arial" w:hAnsi="Arial" w:cs="Arial"/>
                <w:color w:val="000000"/>
                <w:sz w:val="18"/>
                <w:szCs w:val="18"/>
                <w:u w:val="single"/>
              </w:rPr>
              <w:t xml:space="preserve">31. </w:t>
            </w:r>
            <w:r w:rsidR="0024089E">
              <w:rPr>
                <w:rFonts w:ascii="Arial" w:hAnsi="Arial" w:cs="Arial"/>
                <w:color w:val="000000"/>
                <w:sz w:val="18"/>
                <w:szCs w:val="18"/>
                <w:u w:val="single"/>
              </w:rPr>
              <w:t>8</w:t>
            </w:r>
            <w:r>
              <w:rPr>
                <w:rFonts w:ascii="Arial" w:hAnsi="Arial" w:cs="Arial"/>
                <w:color w:val="000000"/>
                <w:sz w:val="18"/>
                <w:szCs w:val="18"/>
                <w:u w:val="single"/>
              </w:rPr>
              <w:t>. 2022</w:t>
            </w:r>
            <w:r>
              <w:rPr>
                <w:rFonts w:ascii="Arial" w:hAnsi="Arial" w:cs="Arial"/>
                <w:color w:val="000000"/>
                <w:sz w:val="18"/>
                <w:szCs w:val="18"/>
              </w:rPr>
              <w:t> in na lastne stroške izvesti oz. uskladiti gradnjo na način kot je določen s projektom oz. zahtevo naročnika. V primeru kršitve določila tega odstavka ima naročnik pravico vnovčiti zavarovanje za dobro izvedbo posla, odstopiti od pogodbe in v vsakem primeru zahtevati tudi povračilo vse škode, ki mu je nastala, zaradi ravnanja izvajalca. </w:t>
            </w:r>
          </w:p>
        </w:tc>
      </w:tr>
    </w:tbl>
    <w:p w14:paraId="1BE59289" w14:textId="77777777" w:rsidR="006F2074" w:rsidRDefault="00E86819">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6F2074" w14:paraId="4AE1D7E1" w14:textId="77777777">
        <w:tc>
          <w:tcPr>
            <w:tcW w:w="0" w:type="auto"/>
            <w:tcMar>
              <w:top w:w="0" w:type="auto"/>
              <w:bottom w:w="0" w:type="auto"/>
            </w:tcMar>
          </w:tcPr>
          <w:p w14:paraId="51335B20" w14:textId="77777777" w:rsidR="006F2074" w:rsidRDefault="00E86819">
            <w:pPr>
              <w:spacing w:before="225" w:after="225"/>
              <w:jc w:val="both"/>
            </w:pPr>
            <w:r>
              <w:rPr>
                <w:rFonts w:ascii="Arial" w:hAnsi="Arial" w:cs="Arial"/>
                <w:color w:val="000000"/>
                <w:sz w:val="18"/>
                <w:szCs w:val="18"/>
              </w:rPr>
              <w:t>Dodatnih del, ki niso opredeljena s to pogodbo izvajalec ne sme začeti izvajati brez predhodnega pisnega soglasja naročnika.</w:t>
            </w:r>
          </w:p>
          <w:p w14:paraId="3A3BADCC" w14:textId="77777777" w:rsidR="006F2074" w:rsidRDefault="00E86819">
            <w:pPr>
              <w:spacing w:before="225" w:after="225"/>
              <w:jc w:val="both"/>
            </w:pPr>
            <w:r>
              <w:rPr>
                <w:rFonts w:ascii="Arial" w:hAnsi="Arial" w:cs="Arial"/>
                <w:color w:val="000000"/>
                <w:sz w:val="18"/>
                <w:szCs w:val="18"/>
              </w:rPr>
              <w:t>Za dodatna in več dela, ki so se izkazala za potrebna po sklenitvi te pogodbe, lahko naročnik odda naročilo izvajalcu osnovnega naročila ob upoštevanju določb zakona, ki ureja javno naročanje.</w:t>
            </w:r>
          </w:p>
          <w:p w14:paraId="1E87366A" w14:textId="77777777" w:rsidR="006F2074" w:rsidRDefault="00E86819">
            <w:pPr>
              <w:spacing w:before="225" w:after="225"/>
              <w:jc w:val="both"/>
            </w:pPr>
            <w:r>
              <w:rPr>
                <w:rFonts w:ascii="Arial" w:hAnsi="Arial" w:cs="Arial"/>
                <w:color w:val="000000"/>
                <w:sz w:val="18"/>
                <w:szCs w:val="18"/>
              </w:rPr>
              <w:t>Podlaga za določitev vrednosti več del so cene na enoto iz pogodbe skupaj s popustom, ki ga dodatno ponuja izvajalec. Cene za dodatna dela se določijo v okviru pogajanj med naročnikom in izvajalcem in ne smejo presegati cen na trgu za istovrstna dela, blago in opremo, upoštevaje pogoje, ki so vezani na njihovo naročilo.</w:t>
            </w:r>
          </w:p>
          <w:p w14:paraId="443F490A" w14:textId="77777777" w:rsidR="006F2074" w:rsidRDefault="00E86819">
            <w:pPr>
              <w:spacing w:before="225" w:after="225"/>
              <w:jc w:val="both"/>
            </w:pPr>
            <w:r>
              <w:rPr>
                <w:rFonts w:ascii="Arial" w:hAnsi="Arial" w:cs="Arial"/>
                <w:color w:val="000000"/>
                <w:sz w:val="18"/>
                <w:szCs w:val="18"/>
              </w:rPr>
              <w:t>Z izvajalcem se v tem primeru sklene dodatek k osnovni pogodbi ali nova pogodba</w:t>
            </w:r>
          </w:p>
        </w:tc>
      </w:tr>
    </w:tbl>
    <w:p w14:paraId="5523A502" w14:textId="77777777" w:rsidR="006F2074" w:rsidRDefault="00E86819">
      <w:pPr>
        <w:spacing w:before="225" w:after="225" w:line="240" w:lineRule="auto"/>
        <w:jc w:val="both"/>
      </w:pPr>
      <w:r>
        <w:rPr>
          <w:rFonts w:ascii="Arial" w:hAnsi="Arial" w:cs="Arial"/>
          <w:b/>
          <w:bCs/>
          <w:color w:val="000000"/>
          <w:sz w:val="18"/>
          <w:szCs w:val="18"/>
        </w:rPr>
        <w:t>III. POGODBENA CENA IN OBRAČUN DEL</w:t>
      </w:r>
    </w:p>
    <w:p w14:paraId="537E2880" w14:textId="77777777" w:rsidR="006F2074" w:rsidRDefault="00E86819">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6F2074" w14:paraId="30D7C594" w14:textId="77777777">
        <w:tc>
          <w:tcPr>
            <w:tcW w:w="0" w:type="auto"/>
            <w:tcMar>
              <w:top w:w="0" w:type="auto"/>
              <w:bottom w:w="0" w:type="auto"/>
            </w:tcMar>
          </w:tcPr>
          <w:p w14:paraId="29E48A1F" w14:textId="77777777" w:rsidR="006F2074" w:rsidRDefault="00E86819">
            <w:pPr>
              <w:spacing w:before="225" w:after="225"/>
              <w:jc w:val="both"/>
            </w:pPr>
            <w:r>
              <w:rPr>
                <w:rFonts w:ascii="Arial" w:hAnsi="Arial" w:cs="Arial"/>
                <w:color w:val="000000"/>
                <w:sz w:val="18"/>
                <w:szCs w:val="18"/>
              </w:rPr>
              <w:t>Pogodbena cena za dela po tej pogodbi je določena na osnovi ponudbe in znaša:</w:t>
            </w:r>
          </w:p>
          <w:p w14:paraId="3F939603" w14:textId="77777777" w:rsidR="006F2074" w:rsidRDefault="00E86819">
            <w:pPr>
              <w:spacing w:before="225" w:after="225"/>
              <w:jc w:val="both"/>
            </w:pPr>
            <w:r>
              <w:rPr>
                <w:rFonts w:ascii="Arial" w:hAnsi="Arial" w:cs="Arial"/>
                <w:color w:val="000000"/>
                <w:sz w:val="18"/>
                <w:szCs w:val="18"/>
              </w:rPr>
              <w:t>{___________________________________} EUR brez DDV</w:t>
            </w:r>
          </w:p>
          <w:p w14:paraId="1BEEC743" w14:textId="77777777" w:rsidR="006F2074" w:rsidRDefault="00E86819">
            <w:pPr>
              <w:spacing w:before="225" w:after="225"/>
              <w:jc w:val="both"/>
            </w:pPr>
            <w:r>
              <w:rPr>
                <w:rFonts w:ascii="Arial" w:hAnsi="Arial" w:cs="Arial"/>
                <w:color w:val="000000"/>
                <w:sz w:val="18"/>
                <w:szCs w:val="18"/>
              </w:rPr>
              <w:t>{___________________________________} davek na dodano vrednost (DDV) v EUR</w:t>
            </w:r>
          </w:p>
          <w:p w14:paraId="325F0479" w14:textId="77777777" w:rsidR="006F2074" w:rsidRDefault="00E86819">
            <w:pPr>
              <w:spacing w:before="225" w:after="225"/>
              <w:jc w:val="both"/>
            </w:pPr>
            <w:r>
              <w:rPr>
                <w:rFonts w:ascii="Arial" w:hAnsi="Arial" w:cs="Arial"/>
                <w:color w:val="000000"/>
                <w:sz w:val="18"/>
                <w:szCs w:val="18"/>
              </w:rPr>
              <w:t>{___________________________________} pogodbena vrednost vključno z DDV v EUR</w:t>
            </w:r>
          </w:p>
          <w:p w14:paraId="023B531A" w14:textId="77777777" w:rsidR="006F2074" w:rsidRDefault="00E86819">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14:paraId="38EFC850" w14:textId="77777777" w:rsidR="006F2074" w:rsidRDefault="00E86819">
            <w:pPr>
              <w:spacing w:before="225" w:after="225"/>
              <w:jc w:val="both"/>
            </w:pPr>
            <w:r>
              <w:rPr>
                <w:rFonts w:ascii="Arial" w:hAnsi="Arial" w:cs="Arial"/>
                <w:color w:val="000000"/>
                <w:sz w:val="18"/>
                <w:szCs w:val="18"/>
              </w:rPr>
              <w:lastRenderedPageBreak/>
              <w:t>Izvajalec mora ob izdaji začasne ali končne situacije upoštevati veljavni Zakon o davku na dodano vrednost.</w:t>
            </w:r>
          </w:p>
          <w:p w14:paraId="61E483EC" w14:textId="77777777" w:rsidR="006F2074" w:rsidRDefault="00E86819">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 z tem nima pravice zaračunavati nobenih dodatnih stroškov.</w:t>
            </w:r>
          </w:p>
          <w:p w14:paraId="16A5E3EE" w14:textId="77777777" w:rsidR="006F2074" w:rsidRDefault="00E86819">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14:paraId="7525EA37" w14:textId="77777777" w:rsidR="006F2074" w:rsidRDefault="00E86819">
            <w:pPr>
              <w:spacing w:before="225" w:after="225"/>
              <w:jc w:val="both"/>
            </w:pPr>
            <w:r>
              <w:rPr>
                <w:rFonts w:ascii="Arial" w:hAnsi="Arial" w:cs="Arial"/>
                <w:color w:val="000000"/>
                <w:sz w:val="18"/>
                <w:szCs w:val="18"/>
              </w:rPr>
              <w:t>Sredstva za izvedbo naročila so zagotovljena v:</w:t>
            </w:r>
          </w:p>
          <w:tbl>
            <w:tblPr>
              <w:tblStyle w:val="NormalTablePHPDOCX"/>
              <w:tblW w:w="0" w:type="auto"/>
              <w:tblLook w:val="04A0" w:firstRow="1" w:lastRow="0" w:firstColumn="1" w:lastColumn="0" w:noHBand="0" w:noVBand="1"/>
            </w:tblPr>
            <w:tblGrid>
              <w:gridCol w:w="8746"/>
            </w:tblGrid>
            <w:tr w:rsidR="006F2074" w14:paraId="1CED3108" w14:textId="77777777">
              <w:tc>
                <w:tcPr>
                  <w:tcW w:w="0" w:type="auto"/>
                  <w:tcMar>
                    <w:top w:w="0" w:type="auto"/>
                    <w:bottom w:w="0" w:type="auto"/>
                  </w:tcMar>
                </w:tcPr>
                <w:p w14:paraId="4A972821" w14:textId="77777777" w:rsidR="006F2074" w:rsidRDefault="00E86819" w:rsidP="00234DC1">
                  <w:pPr>
                    <w:numPr>
                      <w:ilvl w:val="0"/>
                      <w:numId w:val="33"/>
                    </w:numPr>
                    <w:jc w:val="both"/>
                    <w:rPr>
                      <w:rFonts w:ascii="Arial" w:hAnsi="Arial" w:cs="Arial"/>
                      <w:color w:val="000000"/>
                      <w:sz w:val="18"/>
                      <w:szCs w:val="18"/>
                    </w:rPr>
                  </w:pPr>
                  <w:r>
                    <w:rPr>
                      <w:rFonts w:ascii="Arial" w:hAnsi="Arial" w:cs="Arial"/>
                      <w:color w:val="000000"/>
                      <w:sz w:val="18"/>
                      <w:szCs w:val="18"/>
                    </w:rPr>
                    <w:t>podatki o viru sredstev: Proračun občine Črnomelj za leto 2021 in NRP 2021-2024</w:t>
                  </w:r>
                </w:p>
                <w:p w14:paraId="23EB6669" w14:textId="77777777" w:rsidR="006F2074" w:rsidRDefault="00E86819" w:rsidP="00234DC1">
                  <w:pPr>
                    <w:numPr>
                      <w:ilvl w:val="0"/>
                      <w:numId w:val="33"/>
                    </w:numPr>
                    <w:jc w:val="both"/>
                    <w:rPr>
                      <w:rFonts w:ascii="Arial" w:hAnsi="Arial" w:cs="Arial"/>
                      <w:color w:val="000000"/>
                      <w:sz w:val="18"/>
                      <w:szCs w:val="18"/>
                    </w:rPr>
                  </w:pPr>
                  <w:r>
                    <w:rPr>
                      <w:rFonts w:ascii="Arial" w:hAnsi="Arial" w:cs="Arial"/>
                      <w:color w:val="000000"/>
                      <w:sz w:val="18"/>
                      <w:szCs w:val="18"/>
                    </w:rPr>
                    <w:t>PP: 4000-13011- Upravljanje in tekoče vzdrževanje parkirišč, avtobusnih postajališč, prometne signalizacije, neprometnih znakov in oglaševanje</w:t>
                  </w:r>
                </w:p>
                <w:p w14:paraId="18C49D9E" w14:textId="77777777" w:rsidR="006F2074" w:rsidRDefault="00E86819" w:rsidP="00234DC1">
                  <w:pPr>
                    <w:numPr>
                      <w:ilvl w:val="0"/>
                      <w:numId w:val="33"/>
                    </w:numPr>
                    <w:jc w:val="both"/>
                    <w:rPr>
                      <w:rFonts w:ascii="Arial" w:hAnsi="Arial" w:cs="Arial"/>
                      <w:color w:val="000000"/>
                      <w:sz w:val="18"/>
                      <w:szCs w:val="18"/>
                    </w:rPr>
                  </w:pPr>
                  <w:r>
                    <w:rPr>
                      <w:rFonts w:ascii="Arial" w:hAnsi="Arial" w:cs="Arial"/>
                      <w:color w:val="000000"/>
                      <w:sz w:val="18"/>
                      <w:szCs w:val="18"/>
                    </w:rPr>
                    <w:t>konto: 4000-13011-420401 - Regionalna kolesarska povezava Črnomelj-Kanižarica</w:t>
                  </w:r>
                </w:p>
                <w:p w14:paraId="49DF7736" w14:textId="77777777" w:rsidR="006F2074" w:rsidRDefault="00E86819" w:rsidP="00234DC1">
                  <w:pPr>
                    <w:numPr>
                      <w:ilvl w:val="0"/>
                      <w:numId w:val="33"/>
                    </w:numPr>
                    <w:jc w:val="both"/>
                    <w:rPr>
                      <w:rFonts w:ascii="Arial" w:hAnsi="Arial" w:cs="Arial"/>
                      <w:color w:val="000000"/>
                      <w:sz w:val="18"/>
                      <w:szCs w:val="18"/>
                    </w:rPr>
                  </w:pPr>
                  <w:r>
                    <w:rPr>
                      <w:rFonts w:ascii="Arial" w:hAnsi="Arial" w:cs="Arial"/>
                      <w:color w:val="000000"/>
                      <w:sz w:val="18"/>
                      <w:szCs w:val="18"/>
                    </w:rPr>
                    <w:t xml:space="preserve">NRP: OB017-17-0010 - </w:t>
                  </w:r>
                  <w:proofErr w:type="spellStart"/>
                  <w:r>
                    <w:rPr>
                      <w:rFonts w:ascii="Arial" w:hAnsi="Arial" w:cs="Arial"/>
                      <w:color w:val="000000"/>
                      <w:sz w:val="18"/>
                      <w:szCs w:val="18"/>
                    </w:rPr>
                    <w:t>Region.koles.povezava</w:t>
                  </w:r>
                  <w:proofErr w:type="spellEnd"/>
                  <w:r>
                    <w:rPr>
                      <w:rFonts w:ascii="Arial" w:hAnsi="Arial" w:cs="Arial"/>
                      <w:color w:val="000000"/>
                      <w:sz w:val="18"/>
                      <w:szCs w:val="18"/>
                    </w:rPr>
                    <w:t xml:space="preserve"> Črnomelj-Kanižarica</w:t>
                  </w:r>
                </w:p>
              </w:tc>
            </w:tr>
          </w:tbl>
          <w:p w14:paraId="527EAE49" w14:textId="77777777" w:rsidR="006F2074" w:rsidRDefault="006F2074"/>
          <w:p w14:paraId="60F11111" w14:textId="77777777" w:rsidR="006F2074" w:rsidRDefault="00E86819">
            <w:pPr>
              <w:spacing w:before="225" w:after="225"/>
              <w:jc w:val="both"/>
            </w:pPr>
            <w:r>
              <w:rPr>
                <w:rFonts w:ascii="Arial" w:hAnsi="Arial" w:cs="Arial"/>
                <w:i/>
                <w:iCs/>
                <w:color w:val="000000"/>
                <w:sz w:val="18"/>
                <w:szCs w:val="18"/>
              </w:rPr>
              <w:t xml:space="preserve">Naložbo sofinancirata Republika Slovenija in Evropska unija iz Evropskega sklada za regionalni razvoj. Projekt »Regionalna kolesarska povezava Črnomelj - Kanižarica« se bo izvajal v okviru Operativnega programa za izvajanje evropske kohezijske politike v obdobju 2014-2020, prednostne osi »Trajnostna raba in proizvodnja energije in pametna omrežja«, prednostne naložbe »4.4 Spodbujanje </w:t>
            </w:r>
            <w:proofErr w:type="spellStart"/>
            <w:r>
              <w:rPr>
                <w:rFonts w:ascii="Arial" w:hAnsi="Arial" w:cs="Arial"/>
                <w:i/>
                <w:iCs/>
                <w:color w:val="000000"/>
                <w:sz w:val="18"/>
                <w:szCs w:val="18"/>
              </w:rPr>
              <w:t>nizkoogljičnih</w:t>
            </w:r>
            <w:proofErr w:type="spellEnd"/>
            <w:r>
              <w:rPr>
                <w:rFonts w:ascii="Arial" w:hAnsi="Arial" w:cs="Arial"/>
                <w:i/>
                <w:iCs/>
                <w:color w:val="000000"/>
                <w:sz w:val="18"/>
                <w:szCs w:val="18"/>
              </w:rPr>
              <w:t xml:space="preserve"> strategij za vse vrste območij, zlasti za urbana območja, vključno s spodbujanjem trajnostne </w:t>
            </w:r>
            <w:proofErr w:type="spellStart"/>
            <w:r>
              <w:rPr>
                <w:rFonts w:ascii="Arial" w:hAnsi="Arial" w:cs="Arial"/>
                <w:i/>
                <w:iCs/>
                <w:color w:val="000000"/>
                <w:sz w:val="18"/>
                <w:szCs w:val="18"/>
              </w:rPr>
              <w:t>multimodalne</w:t>
            </w:r>
            <w:proofErr w:type="spellEnd"/>
            <w:r>
              <w:rPr>
                <w:rFonts w:ascii="Arial" w:hAnsi="Arial" w:cs="Arial"/>
                <w:i/>
                <w:iCs/>
                <w:color w:val="000000"/>
                <w:sz w:val="18"/>
                <w:szCs w:val="18"/>
              </w:rPr>
              <w:t xml:space="preserve"> urbane mobilnosti z ustreznimi omilitvenimi in prilagoditvenimi ukrepi«, specifičnega cilja 1: »Razvoj urbane mobilnosti za izboljšanje kakovosti zraka v mestih«</w:t>
            </w:r>
          </w:p>
          <w:p w14:paraId="1B289E42" w14:textId="77777777" w:rsidR="006F2074" w:rsidRDefault="00E86819" w:rsidP="00F540C8">
            <w:pPr>
              <w:spacing w:before="225" w:after="120"/>
            </w:pPr>
            <w:r>
              <w:rPr>
                <w:rFonts w:ascii="Arial" w:hAnsi="Arial" w:cs="Arial"/>
                <w:color w:val="000000"/>
                <w:sz w:val="18"/>
                <w:szCs w:val="18"/>
              </w:rPr>
              <w:t>Izvajalec se izrecno strinja, da so v pogodbeno ceno vključene vse aktivnosti opredeljene s to pogodbo ali njenimi sestavnimi deli, med drugim pa tudi:</w:t>
            </w:r>
          </w:p>
          <w:p w14:paraId="2BECF311"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vrednost vseh del po popisu s potrebnim materialom, z dostavo in montažo, vsa pripravljalna in izvedbena dela, vsa pomožna dela za izvedbo pogodbenih del;</w:t>
            </w:r>
          </w:p>
          <w:p w14:paraId="3C359051"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vsi potrebni delovni odri in delovni pripomočki ter podobno;</w:t>
            </w:r>
          </w:p>
          <w:p w14:paraId="6DEE55A7"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strokovna odprava vseh napak v zvezi s pogodbeno dogovorjenimi deli;</w:t>
            </w:r>
          </w:p>
          <w:p w14:paraId="6B58ECE3"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čiščenje gradbišča in okolice med gradnjo in po zaključku del;</w:t>
            </w:r>
          </w:p>
          <w:p w14:paraId="4D84BF2B"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stroški vseh transportov, potrebnih za dovoz in odvoz materiala, opreme in odpadnega materiala na/z gradbišča/trase oziroma objekta, ter upošteval predpise glede obremenitve cest in poti in predpise v zvezi z ravnanjem z gradbenimi odpadki;</w:t>
            </w:r>
          </w:p>
          <w:p w14:paraId="78A6B474"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stroški zavarovanja vseh del po predračunu, gradbišča, delavcev na gradbišču ter morebitna odgovornost za škodo nasproti tretji osebi;</w:t>
            </w:r>
          </w:p>
          <w:p w14:paraId="2E65AC32"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ureditev in označitev gradbišča, zavarovanje gradbišča oziroma delovišča do primopredaje naročniku v skladu z varnostnim načrtom in drugimi predpisi;</w:t>
            </w:r>
          </w:p>
          <w:p w14:paraId="0D8BBCEE"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ureditev in varovanje skladiščne kapacitete za material tega naročila skozi celoten potek izvedbe del ;</w:t>
            </w:r>
          </w:p>
          <w:p w14:paraId="44DBA3DE"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postavitev objektov za svoje kadre in osebje na objektu ter prostor za skupne sestanke v dogovoru z naročnikom in drugimi izvajalci;</w:t>
            </w:r>
          </w:p>
          <w:p w14:paraId="392A5856"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postavitev cestne signalizacije, zapore ceste in morebitne javne objave v zvezi z zaporami ter podobno;</w:t>
            </w:r>
          </w:p>
          <w:p w14:paraId="288BA92B"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stroški izvedbe priključkov na omrežja, obratovalni stroški gradbišča, stroški energije, vode ter morebitnih drugih komunalnih storitev ter stroški čiščenj;</w:t>
            </w:r>
          </w:p>
          <w:p w14:paraId="10E5ACDE"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stroški za ravnanje z gradbenimi odpadki v skladu z zakonodajo;</w:t>
            </w:r>
          </w:p>
          <w:p w14:paraId="562576BF" w14:textId="77777777" w:rsidR="005005F4" w:rsidRDefault="005005F4" w:rsidP="00234DC1">
            <w:pPr>
              <w:numPr>
                <w:ilvl w:val="0"/>
                <w:numId w:val="34"/>
              </w:numPr>
              <w:jc w:val="both"/>
              <w:rPr>
                <w:rFonts w:ascii="Arial" w:hAnsi="Arial" w:cs="Arial"/>
                <w:color w:val="000000"/>
                <w:sz w:val="18"/>
                <w:szCs w:val="18"/>
              </w:rPr>
            </w:pPr>
            <w:r>
              <w:rPr>
                <w:rFonts w:ascii="Arial" w:hAnsi="Arial" w:cs="Arial"/>
                <w:color w:val="000000"/>
                <w:sz w:val="18"/>
                <w:szCs w:val="18"/>
              </w:rPr>
              <w:t>stroške za predpisane preiskave in ateste;</w:t>
            </w:r>
          </w:p>
          <w:p w14:paraId="27D24CE2" w14:textId="77777777" w:rsidR="005005F4" w:rsidRDefault="005005F4" w:rsidP="005005F4">
            <w:pPr>
              <w:numPr>
                <w:ilvl w:val="0"/>
                <w:numId w:val="34"/>
              </w:numPr>
              <w:jc w:val="both"/>
              <w:rPr>
                <w:rFonts w:ascii="Arial" w:hAnsi="Arial" w:cs="Arial"/>
                <w:color w:val="000000"/>
                <w:sz w:val="18"/>
                <w:szCs w:val="18"/>
              </w:rPr>
            </w:pPr>
            <w:r>
              <w:rPr>
                <w:rFonts w:ascii="Arial" w:hAnsi="Arial" w:cs="Arial"/>
                <w:color w:val="000000"/>
                <w:sz w:val="18"/>
                <w:szCs w:val="18"/>
              </w:rPr>
              <w:t>drugi stroške povezani z izvedbo del po ponudbenem predračunu;</w:t>
            </w:r>
          </w:p>
          <w:p w14:paraId="7D5829F8" w14:textId="77777777" w:rsidR="005005F4" w:rsidRPr="00F540C8" w:rsidRDefault="005005F4" w:rsidP="00F96B15">
            <w:pPr>
              <w:numPr>
                <w:ilvl w:val="0"/>
                <w:numId w:val="34"/>
              </w:numPr>
              <w:jc w:val="both"/>
            </w:pPr>
            <w:r w:rsidRPr="005005F4">
              <w:rPr>
                <w:rFonts w:ascii="Arial" w:hAnsi="Arial" w:cs="Arial"/>
                <w:color w:val="000000"/>
                <w:sz w:val="18"/>
                <w:szCs w:val="18"/>
              </w:rPr>
              <w:t>pogodbena cena zajema tudi stroške povezane s pridobivanjem dovoljenja za uporabo, stroške komisijskega pregleda in prevzema, stroške izdelave: PID - projekta izvedenih del, dokazila o zanesljivosti objekta, navodila za obratovanje in vzdrževanje objekta, geodetskega načrta izvedenega stanja in morebitno drugo potrebno dokumentacijo, vse tudi v elektronski obliki;</w:t>
            </w:r>
          </w:p>
          <w:p w14:paraId="6F166C4A" w14:textId="77777777" w:rsidR="005005F4" w:rsidRPr="00F540C8" w:rsidRDefault="005005F4" w:rsidP="007F4408">
            <w:pPr>
              <w:numPr>
                <w:ilvl w:val="0"/>
                <w:numId w:val="34"/>
              </w:numPr>
              <w:jc w:val="both"/>
            </w:pPr>
            <w:r w:rsidRPr="005005F4">
              <w:rPr>
                <w:rFonts w:ascii="Arial" w:hAnsi="Arial" w:cs="Arial"/>
                <w:color w:val="000000"/>
                <w:sz w:val="18"/>
                <w:szCs w:val="18"/>
              </w:rPr>
              <w:t>sodelovanje pri komisijskem pregledu in prevzemu;</w:t>
            </w:r>
          </w:p>
          <w:p w14:paraId="254013A7" w14:textId="155B6AA1" w:rsidR="005005F4" w:rsidRDefault="005005F4" w:rsidP="00F540C8">
            <w:pPr>
              <w:numPr>
                <w:ilvl w:val="0"/>
                <w:numId w:val="34"/>
              </w:numPr>
              <w:jc w:val="both"/>
            </w:pPr>
            <w:r w:rsidRPr="005005F4">
              <w:rPr>
                <w:rFonts w:ascii="Arial" w:hAnsi="Arial" w:cs="Arial"/>
                <w:color w:val="000000"/>
                <w:sz w:val="18"/>
                <w:szCs w:val="18"/>
              </w:rPr>
              <w:t>sodelovanje z naročnikom do pridobitve dovoljenja in primopredaje ter v času garancijskih rokov.</w:t>
            </w:r>
          </w:p>
          <w:p w14:paraId="263EA87D" w14:textId="77777777" w:rsidR="005005F4" w:rsidRDefault="005005F4">
            <w:pPr>
              <w:spacing w:after="200" w:line="276" w:lineRule="auto"/>
            </w:pPr>
          </w:p>
          <w:p w14:paraId="3AF3AA44" w14:textId="77777777" w:rsidR="006F2074" w:rsidRDefault="006F2074"/>
        </w:tc>
      </w:tr>
    </w:tbl>
    <w:p w14:paraId="60C38532" w14:textId="77777777" w:rsidR="006F2074" w:rsidRDefault="00E86819">
      <w:pPr>
        <w:spacing w:after="0" w:line="240" w:lineRule="auto"/>
        <w:jc w:val="center"/>
      </w:pPr>
      <w:r>
        <w:rPr>
          <w:rFonts w:ascii="Arial" w:hAnsi="Arial" w:cs="Arial"/>
          <w:b/>
          <w:bCs/>
          <w:color w:val="000000"/>
          <w:sz w:val="18"/>
          <w:szCs w:val="18"/>
        </w:rPr>
        <w:lastRenderedPageBreak/>
        <w:t>7. člen</w:t>
      </w:r>
    </w:p>
    <w:tbl>
      <w:tblPr>
        <w:tblStyle w:val="NormalTablePHPDOCX"/>
        <w:tblW w:w="0" w:type="auto"/>
        <w:tblInd w:w="108" w:type="dxa"/>
        <w:tblLook w:val="04A0" w:firstRow="1" w:lastRow="0" w:firstColumn="1" w:lastColumn="0" w:noHBand="0" w:noVBand="1"/>
      </w:tblPr>
      <w:tblGrid>
        <w:gridCol w:w="8962"/>
      </w:tblGrid>
      <w:tr w:rsidR="006F2074" w14:paraId="3D6A3C31" w14:textId="77777777">
        <w:tc>
          <w:tcPr>
            <w:tcW w:w="0" w:type="auto"/>
            <w:tcMar>
              <w:top w:w="0" w:type="auto"/>
              <w:bottom w:w="0" w:type="auto"/>
            </w:tcMar>
          </w:tcPr>
          <w:p w14:paraId="47D9C57A" w14:textId="77777777" w:rsidR="006F2074" w:rsidRDefault="00E86819">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14:paraId="0879ABE5" w14:textId="77777777" w:rsidR="006F2074" w:rsidRDefault="00E86819">
            <w:pPr>
              <w:spacing w:before="225" w:after="225"/>
              <w:jc w:val="both"/>
            </w:pP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prejema popolnega računa z vsemi zahtevanimi prilogami v sistem </w:t>
            </w:r>
            <w:proofErr w:type="spellStart"/>
            <w:r>
              <w:rPr>
                <w:rFonts w:ascii="Arial" w:hAnsi="Arial" w:cs="Arial"/>
                <w:color w:val="000000"/>
                <w:sz w:val="18"/>
                <w:szCs w:val="18"/>
              </w:rPr>
              <w:t>UJPnet</w:t>
            </w:r>
            <w:proofErr w:type="spellEnd"/>
            <w:r>
              <w:rPr>
                <w:rFonts w:ascii="Arial" w:hAnsi="Arial" w:cs="Arial"/>
                <w:color w:val="000000"/>
                <w:sz w:val="18"/>
                <w:szCs w:val="18"/>
              </w:rPr>
              <w:t> na strani naročnika </w:t>
            </w:r>
          </w:p>
          <w:p w14:paraId="3EC42A1D" w14:textId="77777777" w:rsidR="006F2074" w:rsidRDefault="00E86819">
            <w:pPr>
              <w:spacing w:before="225" w:after="225"/>
              <w:jc w:val="both"/>
            </w:pPr>
            <w:r>
              <w:rPr>
                <w:rFonts w:ascii="Arial" w:hAnsi="Arial" w:cs="Arial"/>
                <w:color w:val="000000"/>
                <w:sz w:val="18"/>
                <w:szCs w:val="18"/>
              </w:rPr>
              <w:t xml:space="preserve">Merjenje količin izvedenih del se izvede v skladu z določili v opisih in </w:t>
            </w:r>
            <w:proofErr w:type="spellStart"/>
            <w:r>
              <w:rPr>
                <w:rFonts w:ascii="Arial" w:hAnsi="Arial" w:cs="Arial"/>
                <w:color w:val="000000"/>
                <w:sz w:val="18"/>
                <w:szCs w:val="18"/>
              </w:rPr>
              <w:t>predizmerah</w:t>
            </w:r>
            <w:proofErr w:type="spellEnd"/>
            <w:r>
              <w:rPr>
                <w:rFonts w:ascii="Arial" w:hAnsi="Arial" w:cs="Arial"/>
                <w:color w:val="000000"/>
                <w:sz w:val="18"/>
                <w:szCs w:val="18"/>
              </w:rPr>
              <w:t xml:space="preserve"> del ali v skladu z določili posebnih tehničnih pogojev oziroma v skladu s pravili stroke.</w:t>
            </w:r>
          </w:p>
          <w:p w14:paraId="06905DAD" w14:textId="77777777" w:rsidR="006F2074" w:rsidRDefault="00E86819">
            <w:pPr>
              <w:spacing w:before="225" w:after="225"/>
              <w:jc w:val="both"/>
            </w:pPr>
            <w:r>
              <w:rPr>
                <w:rFonts w:ascii="Arial" w:hAnsi="Arial" w:cs="Arial"/>
                <w:color w:val="000000"/>
                <w:sz w:val="18"/>
                <w:szCs w:val="18"/>
              </w:rPr>
              <w:t>Obračunsko obdobje je od prvega do zadnjega v mesecu.</w:t>
            </w:r>
          </w:p>
          <w:p w14:paraId="6B665FBB" w14:textId="77777777" w:rsidR="006F2074" w:rsidRDefault="00E86819">
            <w:pPr>
              <w:spacing w:before="225" w:after="225"/>
              <w:jc w:val="both"/>
            </w:pPr>
            <w:r>
              <w:rPr>
                <w:rFonts w:ascii="Arial" w:hAnsi="Arial" w:cs="Arial"/>
                <w:color w:val="000000"/>
                <w:sz w:val="18"/>
                <w:szCs w:val="18"/>
              </w:rPr>
              <w:t>Izvajalec bo do vsakega 5. v mesecu za pretekli mesec sestavil in vročil pooblaščenemu nadzorniku, iz 14. člena pogodbe, v potrditev začasno mesečno situacijo, ki bo vsebovala izvršena obračunana dela. Izvajalec mora pri izdaji situacij upoštevati veljaven Zakon o opravljanju plačilnih storitev za proračunske uporabnike.</w:t>
            </w:r>
          </w:p>
          <w:p w14:paraId="51737761" w14:textId="77777777" w:rsidR="006F2074" w:rsidRDefault="00E86819">
            <w:pPr>
              <w:spacing w:before="225" w:after="225"/>
              <w:jc w:val="both"/>
            </w:pPr>
            <w:r>
              <w:rPr>
                <w:rFonts w:ascii="Arial" w:hAnsi="Arial" w:cs="Arial"/>
                <w:color w:val="000000"/>
                <w:sz w:val="18"/>
                <w:szCs w:val="18"/>
              </w:rPr>
              <w:t>K situacijam morajo biti priloženi dokumenti, ki omogočajo nadzor nad izvršenimi deli in so podlaga za njeno izstavitev, vključno s predhodno potrjenimi situacijami podizvajalcev.</w:t>
            </w:r>
          </w:p>
          <w:p w14:paraId="55B79430" w14:textId="77777777" w:rsidR="006F2074" w:rsidRDefault="00E86819">
            <w:pPr>
              <w:spacing w:before="225" w:after="225"/>
              <w:jc w:val="both"/>
            </w:pPr>
            <w:r>
              <w:rPr>
                <w:rFonts w:ascii="Arial" w:hAnsi="Arial" w:cs="Arial"/>
                <w:color w:val="000000"/>
                <w:sz w:val="18"/>
                <w:szCs w:val="18"/>
              </w:rPr>
              <w:t>Situacija se pooblaščenemu nadzorniku vroči osebno ali po pošti.</w:t>
            </w:r>
          </w:p>
          <w:p w14:paraId="7EBCC801" w14:textId="77777777" w:rsidR="006F2074" w:rsidRDefault="00E86819">
            <w:pPr>
              <w:spacing w:before="225" w:after="225"/>
              <w:jc w:val="both"/>
            </w:pPr>
            <w:r>
              <w:rPr>
                <w:rFonts w:ascii="Arial" w:hAnsi="Arial" w:cs="Arial"/>
                <w:color w:val="000000"/>
                <w:sz w:val="18"/>
                <w:szCs w:val="18"/>
              </w:rPr>
              <w:t>Pooblaščeni nadzornik je dolžan situacijo pregledati v roku 8 dni od prejema.</w:t>
            </w:r>
          </w:p>
          <w:p w14:paraId="2B51D503" w14:textId="77777777" w:rsidR="006F2074" w:rsidRDefault="00E86819">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14:paraId="7D65974C" w14:textId="77777777" w:rsidR="006F2074" w:rsidRDefault="00E86819">
            <w:pPr>
              <w:spacing w:before="225" w:after="225"/>
              <w:jc w:val="both"/>
            </w:pPr>
            <w:r>
              <w:rPr>
                <w:rFonts w:ascii="Arial" w:hAnsi="Arial" w:cs="Arial"/>
                <w:color w:val="000000"/>
                <w:sz w:val="18"/>
                <w:szCs w:val="18"/>
              </w:rPr>
              <w:t>Končno situacijo izstavi izvajalec v 10 dneh po končni primopredaji del.</w:t>
            </w:r>
          </w:p>
        </w:tc>
      </w:tr>
    </w:tbl>
    <w:p w14:paraId="2F93E7C3" w14:textId="77777777" w:rsidR="006F2074" w:rsidRDefault="00E86819">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6F2074" w14:paraId="21E4E029" w14:textId="77777777">
        <w:tc>
          <w:tcPr>
            <w:tcW w:w="0" w:type="auto"/>
            <w:tcMar>
              <w:top w:w="0" w:type="auto"/>
              <w:bottom w:w="0" w:type="auto"/>
            </w:tcMar>
          </w:tcPr>
          <w:p w14:paraId="582EF403" w14:textId="77777777" w:rsidR="006F2074" w:rsidRDefault="00E86819">
            <w:pPr>
              <w:spacing w:before="225" w:after="225"/>
              <w:jc w:val="both"/>
            </w:pPr>
            <w:r>
              <w:rPr>
                <w:rFonts w:ascii="Arial" w:hAnsi="Arial" w:cs="Arial"/>
                <w:color w:val="000000"/>
                <w:sz w:val="18"/>
                <w:szCs w:val="18"/>
              </w:rPr>
              <w:t>Naročnik bo plačal pogodbeno ceno v obliki mesečnih nakazil potrjenih zneskov začasnih situacij in z dokončnim plačilom končne situacije.</w:t>
            </w:r>
          </w:p>
          <w:p w14:paraId="1C53FE91" w14:textId="77777777" w:rsidR="006F2074" w:rsidRDefault="00E86819">
            <w:pPr>
              <w:spacing w:before="225" w:after="225"/>
              <w:jc w:val="both"/>
            </w:pPr>
            <w:r>
              <w:rPr>
                <w:rFonts w:ascii="Arial" w:hAnsi="Arial" w:cs="Arial"/>
                <w:color w:val="000000"/>
                <w:sz w:val="18"/>
                <w:szCs w:val="18"/>
              </w:rPr>
              <w:t xml:space="preserve">Naročnik bo nakazoval zneske po predhodnem odstavku </w:t>
            </w:r>
            <w:r>
              <w:rPr>
                <w:rFonts w:ascii="Arial" w:hAnsi="Arial" w:cs="Arial"/>
                <w:color w:val="000000"/>
                <w:sz w:val="18"/>
                <w:szCs w:val="18"/>
                <w:u w:val="single"/>
              </w:rPr>
              <w:t>30.</w:t>
            </w:r>
            <w:r>
              <w:rPr>
                <w:rFonts w:ascii="Arial" w:hAnsi="Arial" w:cs="Arial"/>
                <w:color w:val="000000"/>
                <w:sz w:val="18"/>
                <w:szCs w:val="18"/>
              </w:rPr>
              <w:t> dan po uradnem prejemu potrjene začasne mesečne ali končne situacije na transakcijski račun glavnega izvajalca, ki izhaja iz te pogodbe.</w:t>
            </w:r>
          </w:p>
          <w:p w14:paraId="5D59D498" w14:textId="77777777" w:rsidR="006F2074" w:rsidRDefault="00E86819">
            <w:pPr>
              <w:spacing w:before="225" w:after="225"/>
              <w:jc w:val="both"/>
            </w:pPr>
            <w:r>
              <w:rPr>
                <w:rFonts w:ascii="Arial" w:hAnsi="Arial" w:cs="Arial"/>
                <w:color w:val="000000"/>
                <w:sz w:val="18"/>
                <w:szCs w:val="18"/>
              </w:rPr>
              <w:t>V primeru, da je zadnji dan za plačilo dela prost dan, se šteje, da je zadnji dan za plačilo prvi naslednji delovni dan.</w:t>
            </w:r>
          </w:p>
          <w:p w14:paraId="5A3DB5D7" w14:textId="77777777" w:rsidR="006F2074" w:rsidRDefault="00E86819">
            <w:pPr>
              <w:spacing w:before="225" w:after="225"/>
              <w:jc w:val="both"/>
            </w:pPr>
            <w:r>
              <w:rPr>
                <w:rFonts w:ascii="Arial" w:hAnsi="Arial" w:cs="Arial"/>
                <w:color w:val="000000"/>
                <w:sz w:val="18"/>
                <w:szCs w:val="18"/>
              </w:rPr>
              <w:t>Kot dan plačila se šteje dan, ko je naročnik izdal nalog za izplačilo pooblaščeni instituciji za opravljanje plačilnih storitev za naročnika.</w:t>
            </w:r>
          </w:p>
          <w:p w14:paraId="0C75E528" w14:textId="77777777" w:rsidR="006F2074" w:rsidRDefault="00E86819">
            <w:pPr>
              <w:spacing w:before="225" w:after="225"/>
              <w:jc w:val="both"/>
            </w:pPr>
            <w:r>
              <w:rPr>
                <w:rFonts w:ascii="Arial" w:hAnsi="Arial" w:cs="Arial"/>
                <w:color w:val="000000"/>
                <w:sz w:val="18"/>
                <w:szCs w:val="18"/>
              </w:rPr>
              <w:t>V primeru zamude plačila dolguje naročnik izvajalcu zamudne obresti v višini zakonitih zamudnih obresti.</w:t>
            </w:r>
          </w:p>
        </w:tc>
      </w:tr>
    </w:tbl>
    <w:p w14:paraId="64785A50" w14:textId="77777777" w:rsidR="006F2074" w:rsidRDefault="00E86819">
      <w:pPr>
        <w:spacing w:after="0" w:line="240" w:lineRule="auto"/>
        <w:jc w:val="center"/>
      </w:pPr>
      <w:r>
        <w:rPr>
          <w:rFonts w:ascii="Arial" w:hAnsi="Arial" w:cs="Arial"/>
          <w:b/>
          <w:bCs/>
          <w:color w:val="000000"/>
          <w:sz w:val="18"/>
          <w:szCs w:val="18"/>
        </w:rPr>
        <w:t>9. člen</w:t>
      </w:r>
    </w:p>
    <w:tbl>
      <w:tblPr>
        <w:tblStyle w:val="NormalTablePHPDOCX"/>
        <w:tblW w:w="0" w:type="auto"/>
        <w:tblInd w:w="108" w:type="dxa"/>
        <w:tblLook w:val="04A0" w:firstRow="1" w:lastRow="0" w:firstColumn="1" w:lastColumn="0" w:noHBand="0" w:noVBand="1"/>
      </w:tblPr>
      <w:tblGrid>
        <w:gridCol w:w="8962"/>
      </w:tblGrid>
      <w:tr w:rsidR="006F2074" w14:paraId="065152F0" w14:textId="77777777">
        <w:tc>
          <w:tcPr>
            <w:tcW w:w="0" w:type="auto"/>
            <w:tcMar>
              <w:top w:w="0" w:type="auto"/>
              <w:bottom w:w="0" w:type="auto"/>
            </w:tcMar>
          </w:tcPr>
          <w:p w14:paraId="782D8B99" w14:textId="77777777" w:rsidR="006F2074" w:rsidRDefault="00E86819">
            <w:pPr>
              <w:spacing w:before="225" w:after="225"/>
              <w:jc w:val="both"/>
            </w:pPr>
            <w:r>
              <w:rPr>
                <w:rFonts w:ascii="Arial" w:hAnsi="Arial" w:cs="Arial"/>
                <w:color w:val="000000"/>
                <w:sz w:val="18"/>
                <w:szCs w:val="18"/>
              </w:rPr>
              <w:t>Naročnik lahko zadrži plačilo začasnih situacij in končne situacije v primeru, da izvajalec do nastanka obveznosti plačila še ni predložil zahtevane dokumentacije določene s to pogodbo, ali če izvajalec kasni z deli po terminskem planu za več kot 15 dni vse dotlej, dokler izvajalec pogodbenih obveznosti ne izpolni.</w:t>
            </w:r>
          </w:p>
        </w:tc>
      </w:tr>
    </w:tbl>
    <w:p w14:paraId="78E77975" w14:textId="77777777" w:rsidR="006F2074" w:rsidRDefault="00E86819">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6F2074" w14:paraId="13212181" w14:textId="77777777">
        <w:tc>
          <w:tcPr>
            <w:tcW w:w="0" w:type="auto"/>
            <w:tcMar>
              <w:top w:w="0" w:type="auto"/>
              <w:bottom w:w="0" w:type="auto"/>
            </w:tcMar>
          </w:tcPr>
          <w:p w14:paraId="632B6727" w14:textId="77777777" w:rsidR="006F2074" w:rsidRDefault="00E86819">
            <w:pPr>
              <w:spacing w:before="225" w:after="225"/>
              <w:jc w:val="both"/>
            </w:pPr>
            <w:r>
              <w:rPr>
                <w:rFonts w:ascii="Arial" w:hAnsi="Arial" w:cs="Arial"/>
                <w:color w:val="000000"/>
                <w:sz w:val="18"/>
                <w:szCs w:val="18"/>
              </w:rPr>
              <w:t>Naročnik ima v fazi gradnje pravico spremeniti ali dopolniti projektno dokumentacijo, na podlagi katere je bilo izvedeno javno naročilo in sklenjena ta pogodba. V tem primeru stranki skleneta pisni dodatek k tej pogodbi v katerem opredelita povečan ali zmanjšan obseg del in vpliv sprememb na pogodbeno ceno. Pri sklenitvi dodatna k pogodbi se upoštevajo določbe javno-naročniške zakonodaje.</w:t>
            </w:r>
          </w:p>
        </w:tc>
      </w:tr>
    </w:tbl>
    <w:p w14:paraId="790F1FA3" w14:textId="77777777" w:rsidR="006F2074" w:rsidRDefault="00E86819">
      <w:pPr>
        <w:spacing w:before="225" w:after="225" w:line="240" w:lineRule="auto"/>
        <w:jc w:val="both"/>
      </w:pPr>
      <w:r>
        <w:rPr>
          <w:rFonts w:ascii="Arial" w:hAnsi="Arial" w:cs="Arial"/>
          <w:b/>
          <w:bCs/>
          <w:color w:val="000000"/>
          <w:sz w:val="18"/>
          <w:szCs w:val="18"/>
        </w:rPr>
        <w:lastRenderedPageBreak/>
        <w:t>IV. PODIZVAJALCI</w:t>
      </w:r>
    </w:p>
    <w:p w14:paraId="543D9EE2" w14:textId="77777777" w:rsidR="006F2074" w:rsidRDefault="00E86819">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6F2074" w14:paraId="1BD6DC0A" w14:textId="77777777">
        <w:tc>
          <w:tcPr>
            <w:tcW w:w="0" w:type="auto"/>
            <w:tcMar>
              <w:top w:w="0" w:type="auto"/>
              <w:bottom w:w="0" w:type="auto"/>
            </w:tcMar>
          </w:tcPr>
          <w:p w14:paraId="5B0528E1" w14:textId="77777777" w:rsidR="006F2074" w:rsidRDefault="00E86819">
            <w:pPr>
              <w:spacing w:before="225" w:after="225"/>
              <w:jc w:val="both"/>
            </w:pPr>
            <w:r>
              <w:rPr>
                <w:rFonts w:ascii="Arial" w:hAnsi="Arial" w:cs="Arial"/>
                <w:i/>
                <w:iCs/>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6F2074" w14:paraId="77D3D6FC"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6FFE2557" w14:textId="77777777" w:rsidR="006F2074" w:rsidRDefault="00E86819">
                  <w:pPr>
                    <w:jc w:val="right"/>
                  </w:pPr>
                  <w:r>
                    <w:rPr>
                      <w:rFonts w:ascii="Arial" w:hAnsi="Arial" w:cs="Arial"/>
                      <w:b/>
                      <w:bCs/>
                      <w:i/>
                      <w:i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3EB6023" w14:textId="77777777" w:rsidR="006F2074" w:rsidRDefault="006F2074"/>
              </w:tc>
            </w:tr>
            <w:tr w:rsidR="006F2074" w14:paraId="29374B1A"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4EB6B33" w14:textId="77777777" w:rsidR="006F2074" w:rsidRDefault="00E86819">
                  <w:pPr>
                    <w:jc w:val="right"/>
                  </w:pPr>
                  <w:r>
                    <w:rPr>
                      <w:rFonts w:ascii="Arial" w:hAnsi="Arial" w:cs="Arial"/>
                      <w:b/>
                      <w:bCs/>
                      <w:i/>
                      <w:i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67C3B80" w14:textId="77777777" w:rsidR="006F2074" w:rsidRDefault="00E86819">
                  <w:pPr>
                    <w:spacing w:before="135" w:after="135"/>
                    <w:jc w:val="both"/>
                    <w:textAlignment w:val="center"/>
                  </w:pPr>
                  <w:r>
                    <w:rPr>
                      <w:rFonts w:ascii="Arial" w:hAnsi="Arial" w:cs="Arial"/>
                      <w:i/>
                      <w:iCs/>
                      <w:color w:val="000000"/>
                      <w:position w:val="-2"/>
                      <w:sz w:val="18"/>
                      <w:szCs w:val="18"/>
                    </w:rPr>
                    <w:t>Opis del, ki jih bo izvedel podizvajalec:</w:t>
                  </w:r>
                </w:p>
                <w:p w14:paraId="07036B48" w14:textId="77777777" w:rsidR="006F2074" w:rsidRDefault="00E86819">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r w:rsidR="006F2074" w14:paraId="52654B51"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948E2C9" w14:textId="77777777" w:rsidR="006F2074" w:rsidRDefault="00E86819">
                  <w:pPr>
                    <w:jc w:val="right"/>
                  </w:pPr>
                  <w:r>
                    <w:rPr>
                      <w:rFonts w:ascii="Arial" w:hAnsi="Arial" w:cs="Arial"/>
                      <w:b/>
                      <w:bCs/>
                      <w:i/>
                      <w:i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0C3117A8" w14:textId="77777777" w:rsidR="006F2074" w:rsidRDefault="006F2074"/>
              </w:tc>
            </w:tr>
            <w:tr w:rsidR="006F2074" w14:paraId="77BCB4B0" w14:textId="77777777">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307409D" w14:textId="77777777" w:rsidR="006F2074" w:rsidRDefault="00E86819">
                  <w:pPr>
                    <w:jc w:val="right"/>
                  </w:pPr>
                  <w:r>
                    <w:rPr>
                      <w:rFonts w:ascii="Arial" w:hAnsi="Arial" w:cs="Arial"/>
                      <w:b/>
                      <w:bCs/>
                      <w:i/>
                      <w:i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184686E0" w14:textId="77777777" w:rsidR="006F2074" w:rsidRDefault="00E86819">
                  <w:pPr>
                    <w:spacing w:before="135" w:after="135"/>
                    <w:jc w:val="both"/>
                    <w:textAlignment w:val="center"/>
                  </w:pPr>
                  <w:r>
                    <w:rPr>
                      <w:rFonts w:ascii="Arial" w:hAnsi="Arial" w:cs="Arial"/>
                      <w:i/>
                      <w:iCs/>
                      <w:color w:val="000000"/>
                      <w:position w:val="-2"/>
                      <w:sz w:val="18"/>
                      <w:szCs w:val="18"/>
                    </w:rPr>
                    <w:t>Opis del, ki jih bo izvedel podizvajalec:</w:t>
                  </w:r>
                </w:p>
                <w:p w14:paraId="64B10FEC" w14:textId="77777777" w:rsidR="006F2074" w:rsidRDefault="00E86819">
                  <w:pPr>
                    <w:spacing w:before="135" w:after="135"/>
                    <w:jc w:val="both"/>
                    <w:textAlignment w:val="center"/>
                  </w:pPr>
                  <w:r>
                    <w:rPr>
                      <w:rFonts w:ascii="Arial" w:hAnsi="Arial" w:cs="Arial"/>
                      <w:i/>
                      <w:iCs/>
                      <w:color w:val="000000"/>
                      <w:position w:val="-2"/>
                      <w:sz w:val="18"/>
                      <w:szCs w:val="18"/>
                    </w:rPr>
                    <w:t>% končne ponudbe vrednosti, ki jo bo izvedel podizvajalec: ____</w:t>
                  </w:r>
                </w:p>
              </w:tc>
            </w:tr>
          </w:tbl>
          <w:p w14:paraId="1D6CA99E" w14:textId="77777777" w:rsidR="006F2074" w:rsidRDefault="006F2074"/>
          <w:p w14:paraId="6CB3D89B" w14:textId="77777777" w:rsidR="006F2074" w:rsidRDefault="00E86819">
            <w:pPr>
              <w:spacing w:before="225" w:after="225"/>
              <w:jc w:val="both"/>
            </w:pPr>
            <w:r>
              <w:rPr>
                <w:rFonts w:ascii="Arial" w:hAnsi="Arial" w:cs="Arial"/>
                <w:i/>
                <w:iCs/>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14:paraId="4A8993B7" w14:textId="77777777" w:rsidR="006F2074" w:rsidRDefault="00E86819" w:rsidP="00F540C8">
            <w:pPr>
              <w:spacing w:before="225" w:after="120"/>
              <w:jc w:val="both"/>
            </w:pPr>
            <w:r>
              <w:rPr>
                <w:rFonts w:ascii="Arial" w:hAnsi="Arial" w:cs="Arial"/>
                <w:i/>
                <w:iCs/>
                <w:color w:val="000000"/>
                <w:sz w:val="18"/>
                <w:szCs w:val="18"/>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6F2074" w14:paraId="1737FBFE" w14:textId="77777777">
              <w:tc>
                <w:tcPr>
                  <w:tcW w:w="0" w:type="auto"/>
                  <w:tcMar>
                    <w:top w:w="0" w:type="auto"/>
                    <w:bottom w:w="0" w:type="auto"/>
                  </w:tcMar>
                </w:tcPr>
                <w:p w14:paraId="1AF4B26B" w14:textId="77777777" w:rsidR="006F2074" w:rsidRDefault="00E86819" w:rsidP="00234DC1">
                  <w:pPr>
                    <w:numPr>
                      <w:ilvl w:val="0"/>
                      <w:numId w:val="35"/>
                    </w:numPr>
                    <w:jc w:val="both"/>
                    <w:rPr>
                      <w:rFonts w:ascii="Arial" w:hAnsi="Arial" w:cs="Arial"/>
                      <w:color w:val="000000"/>
                      <w:sz w:val="18"/>
                      <w:szCs w:val="18"/>
                    </w:rPr>
                  </w:pPr>
                  <w:r>
                    <w:rPr>
                      <w:rFonts w:ascii="Arial" w:hAnsi="Arial" w:cs="Arial"/>
                      <w:i/>
                      <w:iCs/>
                      <w:color w:val="000000"/>
                      <w:sz w:val="18"/>
                      <w:szCs w:val="18"/>
                    </w:rPr>
                    <w:t>glavni izvajalec s podpisom te pogodbe pooblašča naročnika, da na podlagi potrjenega računa oziroma situacije s strani glavnega izvajalca neposredno plačuje podizvajalcu,</w:t>
                  </w:r>
                </w:p>
                <w:p w14:paraId="386D6BAB" w14:textId="77777777" w:rsidR="006F2074" w:rsidRDefault="00E86819" w:rsidP="00234DC1">
                  <w:pPr>
                    <w:numPr>
                      <w:ilvl w:val="0"/>
                      <w:numId w:val="35"/>
                    </w:numPr>
                    <w:jc w:val="both"/>
                    <w:rPr>
                      <w:rFonts w:ascii="Arial" w:hAnsi="Arial" w:cs="Arial"/>
                      <w:color w:val="000000"/>
                      <w:sz w:val="18"/>
                      <w:szCs w:val="18"/>
                    </w:rPr>
                  </w:pPr>
                  <w:r>
                    <w:rPr>
                      <w:rFonts w:ascii="Arial" w:hAnsi="Arial" w:cs="Arial"/>
                      <w:i/>
                      <w:iCs/>
                      <w:color w:val="000000"/>
                      <w:sz w:val="18"/>
                      <w:szCs w:val="18"/>
                    </w:rPr>
                    <w:t>je podizvajalec dolžan najkasneje z izstavitvijo prvega računa predložiti soglasje, na podlagi katerega naročnik namesto ponudnika poravna podizvajalčevo terjatev do ponudnika, </w:t>
                  </w:r>
                </w:p>
                <w:p w14:paraId="58C84CD2" w14:textId="77777777" w:rsidR="006F2074" w:rsidRDefault="00E86819" w:rsidP="00234DC1">
                  <w:pPr>
                    <w:numPr>
                      <w:ilvl w:val="0"/>
                      <w:numId w:val="35"/>
                    </w:numPr>
                    <w:jc w:val="both"/>
                    <w:rPr>
                      <w:rFonts w:ascii="Arial" w:hAnsi="Arial" w:cs="Arial"/>
                      <w:color w:val="000000"/>
                      <w:sz w:val="18"/>
                      <w:szCs w:val="18"/>
                    </w:rPr>
                  </w:pPr>
                  <w:r>
                    <w:rPr>
                      <w:rFonts w:ascii="Arial" w:hAnsi="Arial" w:cs="Arial"/>
                      <w:i/>
                      <w:iCs/>
                      <w:color w:val="000000"/>
                      <w:sz w:val="18"/>
                      <w:szCs w:val="18"/>
                    </w:rPr>
                    <w:t>glavni izvajalec svojemu računu ali situaciji priložiti račun ali situacijo podizvajalca, ki ga je predhodno potrdil.</w:t>
                  </w:r>
                </w:p>
              </w:tc>
            </w:tr>
          </w:tbl>
          <w:p w14:paraId="59CB01BC" w14:textId="77777777" w:rsidR="006F2074" w:rsidRDefault="006F2074"/>
          <w:p w14:paraId="5C0E678E" w14:textId="77777777" w:rsidR="006F2074" w:rsidRDefault="00E86819">
            <w:pPr>
              <w:spacing w:before="225" w:after="225"/>
              <w:jc w:val="both"/>
            </w:pPr>
            <w:r>
              <w:rPr>
                <w:rFonts w:ascii="Arial" w:hAnsi="Arial" w:cs="Arial"/>
                <w:i/>
                <w:iCs/>
                <w:color w:val="000000"/>
                <w:sz w:val="18"/>
                <w:szCs w:val="18"/>
              </w:rPr>
              <w:t>Zgolj ob izpolnitvi vseh pogojev iz predhodnega odstavka, je naročnik obvezan izvršiti neposredno plačilo podizvajalcu. </w:t>
            </w:r>
          </w:p>
          <w:p w14:paraId="2FA79FC2" w14:textId="77777777" w:rsidR="006F2074" w:rsidRDefault="00E86819">
            <w:pPr>
              <w:spacing w:before="225" w:after="225"/>
              <w:jc w:val="both"/>
            </w:pPr>
            <w:r>
              <w:rPr>
                <w:rFonts w:ascii="Arial" w:hAnsi="Arial" w:cs="Arial"/>
                <w:i/>
                <w:iCs/>
                <w:color w:val="000000"/>
                <w:sz w:val="18"/>
                <w:szCs w:val="18"/>
              </w:rPr>
              <w:t>Plačila podizvajalcem se izvedejo v rokih in na enak način kot velja za plačila izvajalcu.</w:t>
            </w:r>
          </w:p>
          <w:p w14:paraId="4CA8A1E7" w14:textId="77777777" w:rsidR="006F2074" w:rsidRDefault="00E86819">
            <w:pPr>
              <w:spacing w:before="225" w:after="225"/>
              <w:jc w:val="both"/>
            </w:pPr>
            <w:r>
              <w:rPr>
                <w:rFonts w:ascii="Arial" w:hAnsi="Arial" w:cs="Arial"/>
                <w:i/>
                <w:iCs/>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7C57FF3E" w14:textId="77777777" w:rsidR="006F2074" w:rsidRDefault="00E86819">
            <w:pPr>
              <w:spacing w:before="225" w:after="225"/>
              <w:jc w:val="both"/>
            </w:pPr>
            <w:r>
              <w:rPr>
                <w:rFonts w:ascii="Arial" w:hAnsi="Arial" w:cs="Arial"/>
                <w:i/>
                <w:iCs/>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14:paraId="56E7F60B" w14:textId="77777777" w:rsidR="006F2074" w:rsidRDefault="00E86819">
            <w:pPr>
              <w:spacing w:before="225" w:after="225"/>
              <w:jc w:val="both"/>
            </w:pPr>
            <w:r>
              <w:rPr>
                <w:rFonts w:ascii="Arial" w:hAnsi="Arial" w:cs="Arial"/>
                <w:i/>
                <w:iCs/>
                <w:color w:val="000000"/>
                <w:sz w:val="18"/>
                <w:szCs w:val="18"/>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w:t>
            </w:r>
            <w:r>
              <w:rPr>
                <w:rFonts w:ascii="Arial" w:hAnsi="Arial" w:cs="Arial"/>
                <w:i/>
                <w:iCs/>
                <w:color w:val="000000"/>
                <w:sz w:val="18"/>
                <w:szCs w:val="18"/>
              </w:rPr>
              <w:lastRenderedPageBreak/>
              <w:t xml:space="preserve">predmetom javnega naročila. </w:t>
            </w:r>
            <w:proofErr w:type="spellStart"/>
            <w:r>
              <w:rPr>
                <w:rFonts w:ascii="Arial" w:hAnsi="Arial" w:cs="Arial"/>
                <w:i/>
                <w:iCs/>
                <w:color w:val="000000"/>
                <w:sz w:val="18"/>
                <w:szCs w:val="18"/>
              </w:rPr>
              <w:t>Nepredložitev</w:t>
            </w:r>
            <w:proofErr w:type="spellEnd"/>
            <w:r>
              <w:rPr>
                <w:rFonts w:ascii="Arial" w:hAnsi="Arial" w:cs="Arial"/>
                <w:i/>
                <w:iCs/>
                <w:color w:val="000000"/>
                <w:sz w:val="18"/>
                <w:szCs w:val="18"/>
              </w:rPr>
              <w:t xml:space="preserve"> izjave v roku je razlog za uvedbo </w:t>
            </w:r>
            <w:proofErr w:type="spellStart"/>
            <w:r>
              <w:rPr>
                <w:rFonts w:ascii="Arial" w:hAnsi="Arial" w:cs="Arial"/>
                <w:i/>
                <w:iCs/>
                <w:color w:val="000000"/>
                <w:sz w:val="18"/>
                <w:szCs w:val="18"/>
              </w:rPr>
              <w:t>prekrškovnega</w:t>
            </w:r>
            <w:proofErr w:type="spellEnd"/>
            <w:r>
              <w:rPr>
                <w:rFonts w:ascii="Arial" w:hAnsi="Arial" w:cs="Arial"/>
                <w:i/>
                <w:iCs/>
                <w:color w:val="000000"/>
                <w:sz w:val="18"/>
                <w:szCs w:val="18"/>
              </w:rPr>
              <w:t xml:space="preserve"> postopka zoper izvajalca pred Državno revizijsko komisijo. Poleg globe je sankcija tudi izločitev  iz postopkov naročanja za predpisano obdobje.</w:t>
            </w:r>
          </w:p>
        </w:tc>
      </w:tr>
    </w:tbl>
    <w:p w14:paraId="1CC42F85" w14:textId="77777777" w:rsidR="006F2074" w:rsidRDefault="00E86819">
      <w:pPr>
        <w:spacing w:before="225" w:after="225" w:line="240" w:lineRule="auto"/>
        <w:jc w:val="both"/>
      </w:pPr>
      <w:r>
        <w:rPr>
          <w:rFonts w:ascii="Arial" w:hAnsi="Arial" w:cs="Arial"/>
          <w:b/>
          <w:bCs/>
          <w:color w:val="000000"/>
          <w:sz w:val="18"/>
          <w:szCs w:val="18"/>
        </w:rPr>
        <w:lastRenderedPageBreak/>
        <w:t>V. OBVEZNOSTI NAROČNIKA</w:t>
      </w:r>
    </w:p>
    <w:p w14:paraId="2D5FCA86" w14:textId="77777777" w:rsidR="006F2074" w:rsidRDefault="00E86819">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6F2074" w14:paraId="09C524D3" w14:textId="77777777">
        <w:tc>
          <w:tcPr>
            <w:tcW w:w="0" w:type="auto"/>
            <w:tcMar>
              <w:top w:w="0" w:type="auto"/>
              <w:bottom w:w="0" w:type="auto"/>
            </w:tcMar>
          </w:tcPr>
          <w:p w14:paraId="4EE93BEA" w14:textId="77777777" w:rsidR="006F2074" w:rsidRDefault="00E86819">
            <w:pPr>
              <w:spacing w:before="225" w:after="225"/>
              <w:jc w:val="both"/>
            </w:pPr>
            <w:r>
              <w:rPr>
                <w:rFonts w:ascii="Arial" w:hAnsi="Arial" w:cs="Arial"/>
                <w:color w:val="000000"/>
                <w:sz w:val="18"/>
                <w:szCs w:val="18"/>
              </w:rPr>
              <w:t>Naročnik se obvezuje:</w:t>
            </w:r>
          </w:p>
          <w:tbl>
            <w:tblPr>
              <w:tblStyle w:val="NormalTablePHPDOCX"/>
              <w:tblW w:w="0" w:type="auto"/>
              <w:tblLook w:val="04A0" w:firstRow="1" w:lastRow="0" w:firstColumn="1" w:lastColumn="0" w:noHBand="0" w:noVBand="1"/>
            </w:tblPr>
            <w:tblGrid>
              <w:gridCol w:w="8746"/>
            </w:tblGrid>
            <w:tr w:rsidR="006F2074" w14:paraId="68DD9A0F" w14:textId="77777777">
              <w:tc>
                <w:tcPr>
                  <w:tcW w:w="0" w:type="auto"/>
                  <w:tcMar>
                    <w:top w:w="0" w:type="auto"/>
                    <w:bottom w:w="0" w:type="auto"/>
                  </w:tcMar>
                </w:tcPr>
                <w:p w14:paraId="64AC538D"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izvajalca uvesti v delo v najkrajšem možnem času po začetku veljavnosti pogodbe;</w:t>
                  </w:r>
                </w:p>
                <w:p w14:paraId="420E365E"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pred pričetkom del izvajalcu predati vsa pridobljena dovoljenja, tehnično dokumentacijo v kolikor z njo razpolaga, popise del oz. specifikacijo potrebnih del ter potrditi predvideni terminski plan izvajanja del,</w:t>
                  </w:r>
                </w:p>
                <w:p w14:paraId="36488E70"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izvajalcu zagotoviti prosto gradbišče (zemljišče) s prostim dostopom do objekta in prostorom za organizacijo gradbišča in deponijo materiala;</w:t>
                  </w:r>
                </w:p>
                <w:p w14:paraId="188D33CF"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zagotavljal dosegljivost vodje projekta (v rednem delovnem času) za odločanje o vseh vprašanjih in nejasnostih, ki odstopajo od razpisne dokumentacije oziroma, imajo lahko za posledico spremembo poteka ali roka izvedbe del;</w:t>
                  </w:r>
                </w:p>
                <w:p w14:paraId="7C094CDC"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sodelovati z izvajalcem s ciljem, da se prevzete obveznosti izvršijo pravočasno in v obojestransko zadovoljstvo;</w:t>
                  </w:r>
                </w:p>
                <w:p w14:paraId="0BD68AC3"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dati na razpolago izvajalcu vso dokumentacijo in informacije, s katerimi razpolaga in so za realizacijo investicije potrebne;</w:t>
                  </w:r>
                </w:p>
                <w:p w14:paraId="4096119D"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pravočasno obveščati izvajalca o vseh spremembah in novo nastalih situacijah, ki bi lahko imele vpliv na izvršitev pogodbenih obveznosti;</w:t>
                  </w:r>
                </w:p>
                <w:p w14:paraId="582E8568"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zagotoviti strokovno nadzorstvo nad gradnjo v skladu z veljavno zakonodajo;</w:t>
                  </w:r>
                </w:p>
                <w:p w14:paraId="0BC0CAAA"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dokončana dela prevzeti po količini in kvaliteti najkasneje 10 dni po prejetju izvajalčevega obvestila;</w:t>
                  </w:r>
                </w:p>
                <w:p w14:paraId="7E2B941A" w14:textId="77777777" w:rsidR="006F2074" w:rsidRDefault="00E86819" w:rsidP="00234DC1">
                  <w:pPr>
                    <w:numPr>
                      <w:ilvl w:val="0"/>
                      <w:numId w:val="36"/>
                    </w:numPr>
                    <w:jc w:val="both"/>
                    <w:rPr>
                      <w:rFonts w:ascii="Arial" w:hAnsi="Arial" w:cs="Arial"/>
                      <w:color w:val="000000"/>
                      <w:sz w:val="18"/>
                      <w:szCs w:val="18"/>
                    </w:rPr>
                  </w:pPr>
                  <w:r>
                    <w:rPr>
                      <w:rFonts w:ascii="Arial" w:hAnsi="Arial" w:cs="Arial"/>
                      <w:color w:val="000000"/>
                      <w:sz w:val="18"/>
                      <w:szCs w:val="18"/>
                    </w:rPr>
                    <w:t>urediti plačilne obveze, izhajajoč iz pogodbe.</w:t>
                  </w:r>
                </w:p>
              </w:tc>
            </w:tr>
          </w:tbl>
          <w:p w14:paraId="186C31F4" w14:textId="77777777" w:rsidR="006F2074" w:rsidRDefault="006F2074"/>
        </w:tc>
      </w:tr>
    </w:tbl>
    <w:p w14:paraId="6B227B8E" w14:textId="77777777" w:rsidR="006F2074" w:rsidRDefault="00E86819">
      <w:pPr>
        <w:spacing w:before="225" w:after="225" w:line="240" w:lineRule="auto"/>
        <w:jc w:val="both"/>
      </w:pPr>
      <w:r>
        <w:rPr>
          <w:rFonts w:ascii="Arial" w:hAnsi="Arial" w:cs="Arial"/>
          <w:b/>
          <w:bCs/>
          <w:color w:val="000000"/>
          <w:sz w:val="18"/>
          <w:szCs w:val="18"/>
        </w:rPr>
        <w:t>VI. OBVEZNOSTI IZVAJALCA</w:t>
      </w:r>
    </w:p>
    <w:p w14:paraId="24EAECAD" w14:textId="77777777" w:rsidR="006F2074" w:rsidRDefault="00E86819">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6F2074" w14:paraId="212D5359" w14:textId="77777777">
        <w:tc>
          <w:tcPr>
            <w:tcW w:w="0" w:type="auto"/>
            <w:tcMar>
              <w:top w:w="0" w:type="auto"/>
              <w:bottom w:w="0" w:type="auto"/>
            </w:tcMar>
          </w:tcPr>
          <w:p w14:paraId="63866683" w14:textId="77777777" w:rsidR="006F2074" w:rsidRDefault="00E86819">
            <w:pPr>
              <w:spacing w:before="225" w:after="225"/>
              <w:jc w:val="both"/>
            </w:pPr>
            <w:r>
              <w:rPr>
                <w:rFonts w:ascii="Arial" w:hAnsi="Arial" w:cs="Arial"/>
                <w:color w:val="000000"/>
                <w:sz w:val="18"/>
                <w:szCs w:val="18"/>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746"/>
            </w:tblGrid>
            <w:tr w:rsidR="006F2074" w14:paraId="4D75EEBF" w14:textId="77777777">
              <w:tc>
                <w:tcPr>
                  <w:tcW w:w="0" w:type="auto"/>
                  <w:tcMar>
                    <w:top w:w="0" w:type="auto"/>
                    <w:bottom w:w="0" w:type="auto"/>
                  </w:tcMar>
                </w:tcPr>
                <w:p w14:paraId="36179C3D"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14:paraId="42D1922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ščititi interese naročnika;</w:t>
                  </w:r>
                </w:p>
                <w:p w14:paraId="7CE17CCB"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pred pričetkom del prejeto dokumentacijo in zemljišče podrobno proučiti in naročnika opozoriti na njene pomanjkljivosti ali nejasnosti ter v zvezi s tem od njega zahtevati pisna navodila;</w:t>
                  </w:r>
                </w:p>
                <w:p w14:paraId="717D7DA4"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pravočasno opozoriti naročnika na morebitne ovire pri izvajanju del;</w:t>
                  </w:r>
                </w:p>
                <w:p w14:paraId="7649ED31"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omogočiti naročniku opravljanje strokovnega nadzorstva in ravnati po vsaki utemeljeni zahtevi, ki jo poda naročnik v zvezi s strokovnim nadzorstvom;</w:t>
                  </w:r>
                </w:p>
                <w:p w14:paraId="0D1D714E"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14:paraId="3D908498"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naročniku skladno z roki iz te pogodbe predati dokazilo o zanesljivosti objekta ter navodila za obratovanje in vzdrževanje objekta, dokazila (ateste) o vgrajenih materialih, konstrukcijah in opremi;</w:t>
                  </w:r>
                </w:p>
                <w:p w14:paraId="6C3B8B17"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 xml:space="preserve">za vse vgrajene materiale in opremo pred njihovo vgradnjo dostaviti naročniku oziroma odgovornemu nadzorniku v potrditev ustrezne vzorce skupaj z veljavno </w:t>
                  </w:r>
                  <w:proofErr w:type="spellStart"/>
                  <w:r>
                    <w:rPr>
                      <w:rFonts w:ascii="Arial" w:hAnsi="Arial" w:cs="Arial"/>
                      <w:color w:val="000000"/>
                      <w:sz w:val="18"/>
                      <w:szCs w:val="18"/>
                    </w:rPr>
                    <w:t>atestno</w:t>
                  </w:r>
                  <w:proofErr w:type="spellEnd"/>
                  <w:r>
                    <w:rPr>
                      <w:rFonts w:ascii="Arial" w:hAnsi="Arial" w:cs="Arial"/>
                      <w:color w:val="000000"/>
                      <w:sz w:val="18"/>
                      <w:szCs w:val="18"/>
                    </w:rPr>
                    <w:t xml:space="preserve"> dokumentacijo, za izvršena dela pa poročila pooblaščenih institucij o izvršenih preiskavah, o izvršenih meritvah;</w:t>
                  </w:r>
                </w:p>
                <w:p w14:paraId="4353E352"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v primeru, kadar bo naročnik to zahteval, pri organizaciji, ki jo bo določil naročnik, naročiti potrebne preiskave (če bo dokazan sum o neustreznosti materiala ali izvedenih del, bo stroške takih preiskav nosil izvajalec, sicer pa naročnik);</w:t>
                  </w:r>
                </w:p>
                <w:p w14:paraId="0444A546"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organizirati gradbišče, urediti dostopne poti in deponije na gradbišču;</w:t>
                  </w:r>
                </w:p>
                <w:p w14:paraId="588511CB"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izvajati dela upoštevajoč varnostne ukrepe na gradbišču v smislu predpisov o varstvu pri delu, protipožarnem varstvu, ukrepov za varovanje premoženja in zavarovanje gradbišča ter dostope v območju gradbišča in sosednjih objektov;</w:t>
                  </w:r>
                </w:p>
                <w:p w14:paraId="04088EC3"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lastRenderedPageBreak/>
                    <w:t>pred pričetkom del evidentirati nulto stanje zemljišč, dovoznih poti, vseh bližnjih objektih in druge infrastrukture, ki bo uporabljena in nato po končanih delih na svoje stroške povrniti v prvotno stanje (škoda na objektih, infrastruktura, …);</w:t>
                  </w:r>
                </w:p>
                <w:p w14:paraId="57598589"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14:paraId="2064C98A"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 gradbišču z zavarovanjem in svojim ukrepi poskrbeti za varnost objekta in del, opreme, naprav in instalacij, delavcev, mimoidočih, prometa, sosednjih objektov in neposredne okolice, kakor tudi označiti gradbišča, skladno z veljavno zakonodajo;</w:t>
                  </w:r>
                </w:p>
                <w:p w14:paraId="559474C5"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pogodbena dela in material v času od pričetka gradnje do predaje objekta zavarovati za osnovni riziko zavarovanja gradbene dejavnosti in odgovornosti proti tretjim osebam pri svoji zavarovalnici skladno z določbami te pogodbe in razpisne dokumentacije;</w:t>
                  </w:r>
                </w:p>
                <w:p w14:paraId="3B5087E7"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14:paraId="1B7A76B2"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14:paraId="442852F8"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na lastne stroške in pravočasno priskrbel vsa potrebna dovoljenja za trajno deponijo materiala od izkopov, v skladu z veljavnimi predpisi, ter na lastne stroške poskrbel za ureditev varnosti, organizacijo in ustrezno označitev in zaščito gradbišča;</w:t>
                  </w:r>
                </w:p>
                <w:p w14:paraId="5A03D8C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14:paraId="60A0E8BE"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14:paraId="180DAAAD"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14:paraId="5F5966AB"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izročiti naročniku jamstva za rokovno in dobro izvedbo del, jamstva za odpravo napak v garancijski dobi ter drugo z zakonom zahtevano dokumentacijo za izvedbo tehničnega pregleda;</w:t>
                  </w:r>
                </w:p>
                <w:p w14:paraId="03C49454"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voditi gradbeni dnevnik in knjigo obračunskih izmer ter drugo gradbiščno dokumentacijo;</w:t>
                  </w:r>
                </w:p>
                <w:p w14:paraId="277B04B4"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ali vodje del);</w:t>
                  </w:r>
                </w:p>
                <w:p w14:paraId="35702AF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u w:val="single"/>
                    </w:rPr>
                    <w:t>zagotovil obvezno prisotnost vodje gradnje najmanj enkrat tedensko, na vseh operativnih sestankih</w:t>
                  </w:r>
                  <w:r>
                    <w:rPr>
                      <w:rFonts w:ascii="Arial" w:hAnsi="Arial" w:cs="Arial"/>
                      <w:color w:val="000000"/>
                      <w:sz w:val="18"/>
                      <w:szCs w:val="18"/>
                    </w:rPr>
                    <w:t>;</w:t>
                  </w:r>
                </w:p>
                <w:p w14:paraId="2B2DC4DD"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u w:val="single"/>
                    </w:rPr>
                    <w:t>zagotovil prisotnost vodje gradnje na inšpekcijskih pregledih, strokovno tehničnih pregledih, tehničnih pregledih in pri pridobivanju uporabnega dovoljenja</w:t>
                  </w:r>
                  <w:r>
                    <w:rPr>
                      <w:rFonts w:ascii="Arial" w:hAnsi="Arial" w:cs="Arial"/>
                      <w:color w:val="000000"/>
                      <w:sz w:val="18"/>
                      <w:szCs w:val="18"/>
                    </w:rPr>
                    <w:t>;</w:t>
                  </w:r>
                </w:p>
                <w:p w14:paraId="15E6186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kopijo prijave na gradbišču namestil na vidno mesto;</w:t>
                  </w:r>
                </w:p>
                <w:p w14:paraId="37439B4F"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seznaniti vse svoje podizvajalce z razpisno dokumentacijo in razpisnimi pogoji;</w:t>
                  </w:r>
                </w:p>
                <w:p w14:paraId="37AA08C1"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izpolnjevati vse obveznosti do svojih podizvajalcev na način in pogoji, kot izhajajo iz te pogodbe;</w:t>
                  </w:r>
                </w:p>
                <w:p w14:paraId="111EB2E7"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po končanju vseh pogodbenih del po projektni dokumentaciji, do popolne funkcionalnosti zgrajeni objekt, predati naročniku;</w:t>
                  </w:r>
                </w:p>
                <w:p w14:paraId="61C1F2C6"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takoj po odpravi pomanjkljivosti pisno obvestiti naročnika, da so pomanjkljivosti odpravljene;</w:t>
                  </w:r>
                </w:p>
                <w:p w14:paraId="688B923C" w14:textId="77777777" w:rsidR="006F2074" w:rsidRDefault="00E86819" w:rsidP="00234DC1">
                  <w:pPr>
                    <w:numPr>
                      <w:ilvl w:val="0"/>
                      <w:numId w:val="37"/>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14:paraId="40550541" w14:textId="77777777" w:rsidR="006F2074" w:rsidRDefault="006F2074"/>
          <w:p w14:paraId="18B76FB9" w14:textId="77777777" w:rsidR="006F2074" w:rsidRDefault="00E86819">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p w14:paraId="5045CF44" w14:textId="77777777" w:rsidR="006F2074" w:rsidRDefault="00E86819">
            <w:pPr>
              <w:spacing w:before="225" w:after="225"/>
              <w:jc w:val="both"/>
            </w:pPr>
            <w:r>
              <w:rPr>
                <w:rFonts w:ascii="Arial" w:hAnsi="Arial" w:cs="Arial"/>
                <w:color w:val="000000"/>
                <w:sz w:val="18"/>
                <w:szCs w:val="18"/>
              </w:rPr>
              <w:t>{EU označbe, kadar je predmet sofinanciranja}</w:t>
            </w:r>
          </w:p>
        </w:tc>
      </w:tr>
    </w:tbl>
    <w:p w14:paraId="62E34988" w14:textId="77777777" w:rsidR="006F2074" w:rsidRDefault="00E86819">
      <w:pPr>
        <w:spacing w:before="225" w:after="225" w:line="240" w:lineRule="auto"/>
        <w:jc w:val="both"/>
      </w:pPr>
      <w:r>
        <w:rPr>
          <w:rFonts w:ascii="Arial" w:hAnsi="Arial" w:cs="Arial"/>
          <w:b/>
          <w:bCs/>
          <w:color w:val="000000"/>
          <w:sz w:val="18"/>
          <w:szCs w:val="18"/>
        </w:rPr>
        <w:lastRenderedPageBreak/>
        <w:t>VII. STROKOVNI NADZOR</w:t>
      </w:r>
    </w:p>
    <w:p w14:paraId="4488DC32" w14:textId="77777777" w:rsidR="006F2074" w:rsidRDefault="00E86819">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8962"/>
      </w:tblGrid>
      <w:tr w:rsidR="006F2074" w14:paraId="519E61E6" w14:textId="77777777">
        <w:tc>
          <w:tcPr>
            <w:tcW w:w="0" w:type="auto"/>
            <w:tcMar>
              <w:top w:w="0" w:type="auto"/>
              <w:bottom w:w="0" w:type="auto"/>
            </w:tcMar>
          </w:tcPr>
          <w:p w14:paraId="71BB4A8E" w14:textId="74283387" w:rsidR="006F2074" w:rsidRDefault="00E86819">
            <w:pPr>
              <w:spacing w:before="225" w:after="225"/>
              <w:jc w:val="both"/>
            </w:pPr>
            <w:r>
              <w:rPr>
                <w:rFonts w:ascii="Arial" w:hAnsi="Arial" w:cs="Arial"/>
                <w:color w:val="000000"/>
                <w:sz w:val="18"/>
                <w:szCs w:val="18"/>
              </w:rPr>
              <w:t>Naročnik imenuje za nadzornika ____</w:t>
            </w:r>
            <w:r w:rsidR="005005F4">
              <w:rPr>
                <w:rFonts w:ascii="Arial" w:hAnsi="Arial" w:cs="Arial"/>
                <w:color w:val="000000"/>
                <w:sz w:val="18"/>
                <w:szCs w:val="18"/>
              </w:rPr>
              <w:t>_________</w:t>
            </w:r>
            <w:r>
              <w:rPr>
                <w:rFonts w:ascii="Arial" w:hAnsi="Arial" w:cs="Arial"/>
                <w:color w:val="000000"/>
                <w:sz w:val="18"/>
                <w:szCs w:val="18"/>
              </w:rPr>
              <w:t>_______, ki ga na gradbišču zastopa:</w:t>
            </w:r>
            <w:r w:rsidR="005005F4">
              <w:rPr>
                <w:rFonts w:ascii="Arial" w:hAnsi="Arial" w:cs="Arial"/>
                <w:color w:val="000000"/>
                <w:sz w:val="18"/>
                <w:szCs w:val="18"/>
              </w:rPr>
              <w:t xml:space="preserve"> </w:t>
            </w:r>
            <w:r>
              <w:rPr>
                <w:rFonts w:ascii="Arial" w:hAnsi="Arial" w:cs="Arial"/>
                <w:color w:val="000000"/>
                <w:sz w:val="18"/>
                <w:szCs w:val="18"/>
              </w:rPr>
              <w:t>_____</w:t>
            </w:r>
            <w:r w:rsidR="005005F4">
              <w:rPr>
                <w:rFonts w:ascii="Arial" w:hAnsi="Arial" w:cs="Arial"/>
                <w:color w:val="000000"/>
                <w:sz w:val="18"/>
                <w:szCs w:val="18"/>
              </w:rPr>
              <w:t>______</w:t>
            </w:r>
            <w:r>
              <w:rPr>
                <w:rFonts w:ascii="Arial" w:hAnsi="Arial" w:cs="Arial"/>
                <w:color w:val="000000"/>
                <w:sz w:val="18"/>
                <w:szCs w:val="18"/>
              </w:rPr>
              <w:t>______</w:t>
            </w:r>
            <w:r w:rsidR="005005F4">
              <w:rPr>
                <w:rFonts w:ascii="Arial" w:hAnsi="Arial" w:cs="Arial"/>
                <w:color w:val="000000"/>
                <w:sz w:val="18"/>
                <w:szCs w:val="18"/>
              </w:rPr>
              <w:t>.</w:t>
            </w:r>
          </w:p>
          <w:p w14:paraId="39281077" w14:textId="77777777" w:rsidR="006F2074" w:rsidRDefault="00E86819">
            <w:pPr>
              <w:spacing w:before="225" w:after="225"/>
              <w:jc w:val="both"/>
            </w:pPr>
            <w:r>
              <w:rPr>
                <w:rFonts w:ascii="Arial" w:hAnsi="Arial" w:cs="Arial"/>
                <w:color w:val="000000"/>
                <w:sz w:val="18"/>
                <w:szCs w:val="18"/>
              </w:rPr>
              <w:t>Za vodjo projekta in naročnikovega pooblaščenca ter skrbnika te pogodbe imenuje ______________________.</w:t>
            </w:r>
          </w:p>
          <w:p w14:paraId="510C67D7" w14:textId="77777777" w:rsidR="006F2074" w:rsidRDefault="00E86819">
            <w:pPr>
              <w:spacing w:before="225" w:after="225"/>
              <w:jc w:val="both"/>
            </w:pPr>
            <w:r>
              <w:rPr>
                <w:rFonts w:ascii="Arial" w:hAnsi="Arial" w:cs="Arial"/>
                <w:color w:val="000000"/>
                <w:sz w:val="18"/>
                <w:szCs w:val="18"/>
              </w:rPr>
              <w:lastRenderedPageBreak/>
              <w:t>Nadzorni organ ima pooblastilo naročnika, da v njegovem imenu nadzoruje izvedbo del.</w:t>
            </w:r>
          </w:p>
          <w:p w14:paraId="63F88F4D" w14:textId="77777777" w:rsidR="006F2074" w:rsidRDefault="00E86819">
            <w:pPr>
              <w:spacing w:before="225" w:after="225"/>
              <w:jc w:val="both"/>
            </w:pPr>
            <w:r>
              <w:rPr>
                <w:rFonts w:ascii="Arial" w:hAnsi="Arial" w:cs="Arial"/>
                <w:color w:val="000000"/>
                <w:sz w:val="18"/>
                <w:szCs w:val="18"/>
              </w:rPr>
              <w:t>Nadzorni organ bo gradbeni dnevnik in knjigo obračunskih izmer, kadar je ta zahtevana, pregledoval in potrjeval sproti in veljavno sprejemal obvestila in odločitve izvajalca ter obveščal naročnika.</w:t>
            </w:r>
          </w:p>
        </w:tc>
      </w:tr>
    </w:tbl>
    <w:p w14:paraId="441EA818" w14:textId="77777777" w:rsidR="006F2074" w:rsidRDefault="00E86819">
      <w:pPr>
        <w:spacing w:before="225" w:after="225" w:line="240" w:lineRule="auto"/>
        <w:jc w:val="both"/>
      </w:pPr>
      <w:r>
        <w:rPr>
          <w:rFonts w:ascii="Arial" w:hAnsi="Arial" w:cs="Arial"/>
          <w:b/>
          <w:bCs/>
          <w:color w:val="000000"/>
          <w:sz w:val="18"/>
          <w:szCs w:val="18"/>
        </w:rPr>
        <w:lastRenderedPageBreak/>
        <w:t>VIII. VODSTVO GRADBIŠČA</w:t>
      </w:r>
    </w:p>
    <w:p w14:paraId="67237E01" w14:textId="77777777" w:rsidR="006F2074" w:rsidRDefault="00E86819">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6F2074" w14:paraId="05C77517" w14:textId="77777777">
        <w:tc>
          <w:tcPr>
            <w:tcW w:w="0" w:type="auto"/>
            <w:tcMar>
              <w:top w:w="0" w:type="auto"/>
              <w:bottom w:w="0" w:type="auto"/>
            </w:tcMar>
          </w:tcPr>
          <w:p w14:paraId="57A5CBAC" w14:textId="77777777" w:rsidR="006F2074" w:rsidRDefault="00E86819">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14:paraId="0E836120" w14:textId="77777777" w:rsidR="006F2074" w:rsidRDefault="00E86819">
            <w:pPr>
              <w:spacing w:before="225" w:after="225"/>
              <w:jc w:val="both"/>
            </w:pPr>
            <w:r>
              <w:rPr>
                <w:rFonts w:ascii="Arial" w:hAnsi="Arial" w:cs="Arial"/>
                <w:color w:val="000000"/>
                <w:sz w:val="18"/>
                <w:szCs w:val="18"/>
              </w:rPr>
              <w:t>Vodstvo gradbišča bo skrbelo, da bo gradbiščna dokumentacija tekoče vodena in stalno na razpolago naročniku in nadzornemu organu ter veljavno spremljalo njihova obvestila.</w:t>
            </w:r>
          </w:p>
          <w:p w14:paraId="6131C1B8" w14:textId="77777777" w:rsidR="006F2074" w:rsidRDefault="00E86819">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14:paraId="4CE1996B" w14:textId="77777777" w:rsidR="006F2074" w:rsidRDefault="00E86819">
            <w:pPr>
              <w:spacing w:before="225" w:after="225"/>
              <w:jc w:val="both"/>
            </w:pPr>
            <w:r>
              <w:rPr>
                <w:rFonts w:ascii="Arial" w:hAnsi="Arial" w:cs="Arial"/>
                <w:color w:val="000000"/>
                <w:sz w:val="18"/>
                <w:szCs w:val="18"/>
              </w:rPr>
              <w:t>Izvajalec ne sme zamenjati vodje gradnje brez predhodnega soglasja naročnika.</w:t>
            </w:r>
          </w:p>
        </w:tc>
      </w:tr>
    </w:tbl>
    <w:p w14:paraId="4FE3B751" w14:textId="77777777" w:rsidR="006F2074" w:rsidRDefault="00E86819">
      <w:pPr>
        <w:spacing w:before="225" w:after="225" w:line="240" w:lineRule="auto"/>
        <w:jc w:val="both"/>
      </w:pPr>
      <w:r>
        <w:rPr>
          <w:rFonts w:ascii="Arial" w:hAnsi="Arial" w:cs="Arial"/>
          <w:b/>
          <w:bCs/>
          <w:color w:val="000000"/>
          <w:sz w:val="18"/>
          <w:szCs w:val="18"/>
        </w:rPr>
        <w:t>IX. PRAVICE POGODBENIH STRANK</w:t>
      </w:r>
    </w:p>
    <w:p w14:paraId="6DFC6E99" w14:textId="77777777" w:rsidR="006F2074" w:rsidRDefault="00E86819">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6F2074" w14:paraId="60AB2AA4" w14:textId="77777777">
        <w:tc>
          <w:tcPr>
            <w:tcW w:w="0" w:type="auto"/>
            <w:tcMar>
              <w:top w:w="0" w:type="auto"/>
              <w:bottom w:w="0" w:type="auto"/>
            </w:tcMar>
          </w:tcPr>
          <w:p w14:paraId="082BCB10" w14:textId="77777777" w:rsidR="006F2074" w:rsidRDefault="00E86819">
            <w:pPr>
              <w:spacing w:before="225" w:after="225"/>
              <w:jc w:val="both"/>
            </w:pPr>
            <w:r>
              <w:rPr>
                <w:rFonts w:ascii="Arial" w:hAnsi="Arial" w:cs="Arial"/>
                <w:color w:val="000000"/>
                <w:sz w:val="18"/>
                <w:szCs w:val="18"/>
              </w:rPr>
              <w:t>Če naročnik ugotovi, da uporabljen material ne ustreza tehničnim predpisom, ga lahko zavrne in prepove njegovo uporabo. V primeru spora o kvaliteti je veljaven izvid Zavoda za gradbeništvo iz Ljubljane.</w:t>
            </w:r>
          </w:p>
          <w:p w14:paraId="1319D272" w14:textId="77777777" w:rsidR="006F2074" w:rsidRDefault="00E86819">
            <w:pPr>
              <w:spacing w:before="225" w:after="225"/>
              <w:jc w:val="both"/>
            </w:pPr>
            <w:r>
              <w:rPr>
                <w:rFonts w:ascii="Arial" w:hAnsi="Arial" w:cs="Arial"/>
                <w:color w:val="000000"/>
                <w:sz w:val="18"/>
                <w:szCs w:val="18"/>
              </w:rPr>
              <w:t>Stroške izvida založi predhodno naročnik, dokončno pa jih plača tista pogodbena stranka, katere mnenje ovrže izvid zavoda.</w:t>
            </w:r>
          </w:p>
        </w:tc>
      </w:tr>
    </w:tbl>
    <w:p w14:paraId="218FBD81" w14:textId="77777777" w:rsidR="006F2074" w:rsidRDefault="00E86819">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6F2074" w14:paraId="444326CF" w14:textId="77777777">
        <w:tc>
          <w:tcPr>
            <w:tcW w:w="0" w:type="auto"/>
            <w:tcMar>
              <w:top w:w="0" w:type="auto"/>
              <w:bottom w:w="0" w:type="auto"/>
            </w:tcMar>
          </w:tcPr>
          <w:p w14:paraId="2265D53B" w14:textId="77777777" w:rsidR="006F2074" w:rsidRDefault="00E86819">
            <w:pPr>
              <w:spacing w:before="225" w:after="225"/>
              <w:jc w:val="both"/>
            </w:pPr>
            <w:r>
              <w:rPr>
                <w:rFonts w:ascii="Arial" w:hAnsi="Arial" w:cs="Arial"/>
                <w:color w:val="000000"/>
                <w:sz w:val="18"/>
                <w:szCs w:val="18"/>
              </w:rPr>
              <w:t>Izvajalec ima pravico, da med izvajanjem del zahteva od naročnika potrebna pojasnila glede projektne dokumentacije, tehničnih pogojev, vrste materiala in načina izvrševanja del.</w:t>
            </w:r>
          </w:p>
          <w:p w14:paraId="37B20A55" w14:textId="77777777" w:rsidR="006F2074" w:rsidRDefault="00E86819">
            <w:pPr>
              <w:spacing w:before="225" w:after="225"/>
              <w:jc w:val="both"/>
            </w:pPr>
            <w:r>
              <w:rPr>
                <w:rFonts w:ascii="Arial" w:hAnsi="Arial" w:cs="Arial"/>
                <w:color w:val="000000"/>
                <w:sz w:val="18"/>
                <w:szCs w:val="18"/>
              </w:rPr>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14:paraId="5F34BB6C" w14:textId="77777777" w:rsidR="006F2074" w:rsidRDefault="00E86819">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6F2074" w14:paraId="7B3636BB" w14:textId="77777777">
        <w:tc>
          <w:tcPr>
            <w:tcW w:w="0" w:type="auto"/>
            <w:tcMar>
              <w:top w:w="0" w:type="auto"/>
              <w:bottom w:w="0" w:type="auto"/>
            </w:tcMar>
          </w:tcPr>
          <w:p w14:paraId="0507117A" w14:textId="77777777" w:rsidR="006F2074" w:rsidRDefault="00E86819">
            <w:pPr>
              <w:spacing w:before="225" w:after="225"/>
              <w:jc w:val="both"/>
            </w:pPr>
            <w:r>
              <w:rPr>
                <w:rFonts w:ascii="Arial" w:hAnsi="Arial" w:cs="Arial"/>
                <w:color w:val="000000"/>
                <w:sz w:val="18"/>
                <w:szCs w:val="18"/>
              </w:rPr>
              <w:t>Če je potrebno izvršiti nepredvidena dela, ki so neodložljiva in nujna, da se prepreči večja škoda, lahko izvajalec ta dela sam opravi, mora pa o tem nemudoma obvestiti nadzorni organ in naročnika.</w:t>
            </w:r>
          </w:p>
        </w:tc>
      </w:tr>
    </w:tbl>
    <w:p w14:paraId="69DE93B9" w14:textId="77777777" w:rsidR="006F2074" w:rsidRDefault="00E86819">
      <w:pPr>
        <w:spacing w:before="225" w:after="225" w:line="240" w:lineRule="auto"/>
        <w:jc w:val="both"/>
      </w:pPr>
      <w:r>
        <w:rPr>
          <w:rFonts w:ascii="Arial" w:hAnsi="Arial" w:cs="Arial"/>
          <w:b/>
          <w:bCs/>
          <w:color w:val="000000"/>
          <w:sz w:val="18"/>
          <w:szCs w:val="18"/>
        </w:rPr>
        <w:t>X. ROKI IZVAJANJA DEL</w:t>
      </w:r>
    </w:p>
    <w:p w14:paraId="1AD620B6" w14:textId="77777777" w:rsidR="006F2074" w:rsidRDefault="00E86819">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6F2074" w14:paraId="004318C4" w14:textId="77777777">
        <w:tc>
          <w:tcPr>
            <w:tcW w:w="0" w:type="auto"/>
            <w:tcMar>
              <w:top w:w="0" w:type="auto"/>
              <w:bottom w:w="0" w:type="auto"/>
            </w:tcMar>
          </w:tcPr>
          <w:p w14:paraId="23B1AD4D" w14:textId="77777777" w:rsidR="006F2074" w:rsidRDefault="00E86819" w:rsidP="00F540C8">
            <w:pPr>
              <w:spacing w:before="225" w:after="120"/>
              <w:jc w:val="both"/>
            </w:pPr>
            <w:r>
              <w:rPr>
                <w:rFonts w:ascii="Arial" w:hAnsi="Arial" w:cs="Arial"/>
                <w:color w:val="000000"/>
                <w:sz w:val="18"/>
                <w:szCs w:val="18"/>
              </w:rPr>
              <w:t>Izvajalec se zavezuje,</w:t>
            </w:r>
          </w:p>
          <w:tbl>
            <w:tblPr>
              <w:tblStyle w:val="NormalTablePHPDOCX"/>
              <w:tblW w:w="0" w:type="auto"/>
              <w:tblLook w:val="04A0" w:firstRow="1" w:lastRow="0" w:firstColumn="1" w:lastColumn="0" w:noHBand="0" w:noVBand="1"/>
            </w:tblPr>
            <w:tblGrid>
              <w:gridCol w:w="8746"/>
            </w:tblGrid>
            <w:tr w:rsidR="006F2074" w14:paraId="645260E5" w14:textId="77777777">
              <w:tc>
                <w:tcPr>
                  <w:tcW w:w="0" w:type="auto"/>
                  <w:tcMar>
                    <w:top w:w="0" w:type="auto"/>
                    <w:bottom w:w="0" w:type="auto"/>
                  </w:tcMar>
                </w:tcPr>
                <w:p w14:paraId="72522BE0" w14:textId="77777777" w:rsidR="006F2074" w:rsidRDefault="00E86819" w:rsidP="00234DC1">
                  <w:pPr>
                    <w:numPr>
                      <w:ilvl w:val="0"/>
                      <w:numId w:val="38"/>
                    </w:numPr>
                    <w:jc w:val="both"/>
                    <w:rPr>
                      <w:rFonts w:ascii="Arial" w:hAnsi="Arial" w:cs="Arial"/>
                      <w:color w:val="000000"/>
                      <w:sz w:val="18"/>
                      <w:szCs w:val="18"/>
                    </w:rPr>
                  </w:pPr>
                  <w:r>
                    <w:rPr>
                      <w:rFonts w:ascii="Arial" w:hAnsi="Arial" w:cs="Arial"/>
                      <w:color w:val="000000"/>
                      <w:sz w:val="18"/>
                      <w:szCs w:val="18"/>
                    </w:rPr>
                    <w:t>da bo s pogodbenimi deli začel, naslednji dan po podpisu pogodbe in prejemu projektne dokumentacije ter popisa del, s čimer se šteje, da je naročnik predal gradbišče izvajalcu in je izvajalec uveden v delo. O uvedbi izvajalca v delo se sestavi zapisnik.</w:t>
                  </w:r>
                </w:p>
                <w:p w14:paraId="556A2676" w14:textId="06C19709" w:rsidR="006F2074" w:rsidRDefault="00E86819" w:rsidP="00234DC1">
                  <w:pPr>
                    <w:numPr>
                      <w:ilvl w:val="0"/>
                      <w:numId w:val="38"/>
                    </w:numPr>
                    <w:jc w:val="both"/>
                    <w:rPr>
                      <w:rFonts w:ascii="Arial" w:hAnsi="Arial" w:cs="Arial"/>
                      <w:color w:val="000000"/>
                      <w:sz w:val="18"/>
                      <w:szCs w:val="18"/>
                    </w:rPr>
                  </w:pPr>
                  <w:r>
                    <w:rPr>
                      <w:rFonts w:ascii="Arial" w:hAnsi="Arial" w:cs="Arial"/>
                      <w:color w:val="000000"/>
                      <w:sz w:val="18"/>
                      <w:szCs w:val="18"/>
                    </w:rPr>
                    <w:t xml:space="preserve">da bo pogodbena dela na gradbišču dokončal v skladu s terminskim planom, najkasneje do </w:t>
                  </w:r>
                  <w:r>
                    <w:rPr>
                      <w:rFonts w:ascii="Arial" w:hAnsi="Arial" w:cs="Arial"/>
                      <w:b/>
                      <w:bCs/>
                      <w:color w:val="000000"/>
                      <w:sz w:val="18"/>
                      <w:szCs w:val="18"/>
                    </w:rPr>
                    <w:t>30. 6. 2022</w:t>
                  </w:r>
                  <w:r>
                    <w:rPr>
                      <w:rFonts w:ascii="Arial" w:hAnsi="Arial" w:cs="Arial"/>
                      <w:color w:val="000000"/>
                      <w:sz w:val="18"/>
                      <w:szCs w:val="18"/>
                    </w:rPr>
                    <w:t xml:space="preserve">, vsa ostala dela pa do </w:t>
                  </w:r>
                  <w:r>
                    <w:rPr>
                      <w:rFonts w:ascii="Arial" w:hAnsi="Arial" w:cs="Arial"/>
                      <w:b/>
                      <w:bCs/>
                      <w:color w:val="000000"/>
                      <w:sz w:val="18"/>
                      <w:szCs w:val="18"/>
                    </w:rPr>
                    <w:t xml:space="preserve">31. </w:t>
                  </w:r>
                  <w:r w:rsidR="00231B0F">
                    <w:rPr>
                      <w:rFonts w:ascii="Arial" w:hAnsi="Arial" w:cs="Arial"/>
                      <w:b/>
                      <w:bCs/>
                      <w:color w:val="000000"/>
                      <w:sz w:val="18"/>
                      <w:szCs w:val="18"/>
                    </w:rPr>
                    <w:t>8</w:t>
                  </w:r>
                  <w:r>
                    <w:rPr>
                      <w:rFonts w:ascii="Arial" w:hAnsi="Arial" w:cs="Arial"/>
                      <w:b/>
                      <w:bCs/>
                      <w:color w:val="000000"/>
                      <w:sz w:val="18"/>
                      <w:szCs w:val="18"/>
                    </w:rPr>
                    <w:t>. 2022</w:t>
                  </w:r>
                  <w:r>
                    <w:rPr>
                      <w:rFonts w:ascii="Arial" w:hAnsi="Arial" w:cs="Arial"/>
                      <w:color w:val="000000"/>
                      <w:sz w:val="18"/>
                      <w:szCs w:val="18"/>
                    </w:rPr>
                    <w:t>.</w:t>
                  </w:r>
                </w:p>
              </w:tc>
            </w:tr>
          </w:tbl>
          <w:p w14:paraId="475C1DD6" w14:textId="77777777" w:rsidR="006F2074" w:rsidRDefault="006F2074"/>
          <w:p w14:paraId="33F1831E" w14:textId="77777777" w:rsidR="006F2074" w:rsidRDefault="00E86819">
            <w:pPr>
              <w:spacing w:before="225" w:after="225"/>
              <w:jc w:val="both"/>
            </w:pPr>
            <w:r>
              <w:rPr>
                <w:rFonts w:ascii="Arial" w:hAnsi="Arial" w:cs="Arial"/>
                <w:color w:val="000000"/>
                <w:sz w:val="18"/>
                <w:szCs w:val="18"/>
              </w:rPr>
              <w:lastRenderedPageBreak/>
              <w:t>Rok iz predhodnega odstavka je bistvena sestavina te pogodbe.</w:t>
            </w:r>
          </w:p>
          <w:p w14:paraId="533FF0B6" w14:textId="77777777" w:rsidR="006F2074" w:rsidRDefault="00E86819">
            <w:pPr>
              <w:spacing w:before="225" w:after="225"/>
              <w:jc w:val="both"/>
            </w:pPr>
            <w:r>
              <w:rPr>
                <w:rFonts w:ascii="Arial" w:hAnsi="Arial" w:cs="Arial"/>
                <w:color w:val="000000"/>
                <w:sz w:val="18"/>
                <w:szCs w:val="18"/>
              </w:rPr>
              <w:t>Izvajalec se obvezuje, da bo po potrebi izvajal dela tudi izven normalnega delovnega časa, ne da bi za to zahteval dodatna plačila.</w:t>
            </w:r>
          </w:p>
          <w:p w14:paraId="570255A6" w14:textId="77777777" w:rsidR="006F2074" w:rsidRDefault="00E86819">
            <w:pPr>
              <w:spacing w:before="225" w:after="225"/>
              <w:jc w:val="both"/>
            </w:pPr>
            <w:r>
              <w:rPr>
                <w:rFonts w:ascii="Arial" w:hAnsi="Arial" w:cs="Arial"/>
                <w:color w:val="000000"/>
                <w:sz w:val="18"/>
                <w:szCs w:val="18"/>
              </w:rPr>
              <w:t>Izvajalec je dolžan v roku 8 dni od podpisa izdelati natančen terminski plan dinamike napredovanja del.</w:t>
            </w:r>
          </w:p>
          <w:p w14:paraId="0F9CB1DA" w14:textId="77777777" w:rsidR="006F2074" w:rsidRDefault="00E86819">
            <w:pPr>
              <w:spacing w:before="225" w:after="225"/>
              <w:jc w:val="both"/>
            </w:pPr>
            <w:r>
              <w:rPr>
                <w:rFonts w:ascii="Arial" w:hAnsi="Arial" w:cs="Arial"/>
                <w:color w:val="000000"/>
                <w:sz w:val="18"/>
                <w:szCs w:val="18"/>
              </w:rPr>
              <w:t>Naročnik si pridržuje pravico spreminjati dinamiko izvajanja del v okviru zagotovljenih sredstev.</w:t>
            </w:r>
          </w:p>
          <w:p w14:paraId="095FA4EE" w14:textId="77777777" w:rsidR="006F2074" w:rsidRDefault="00E86819">
            <w:pPr>
              <w:spacing w:before="225" w:after="225"/>
              <w:jc w:val="both"/>
            </w:pPr>
            <w:r>
              <w:rPr>
                <w:rFonts w:ascii="Arial" w:hAnsi="Arial" w:cs="Arial"/>
                <w:color w:val="000000"/>
                <w:sz w:val="18"/>
                <w:szCs w:val="18"/>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14:paraId="354702CC" w14:textId="77777777" w:rsidR="006F2074" w:rsidRDefault="00E86819">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14:paraId="2919C3B6" w14:textId="77777777" w:rsidR="006F2074" w:rsidRDefault="00E86819">
      <w:pPr>
        <w:spacing w:after="0" w:line="240" w:lineRule="auto"/>
        <w:jc w:val="center"/>
      </w:pPr>
      <w:r>
        <w:rPr>
          <w:rFonts w:ascii="Arial" w:hAnsi="Arial" w:cs="Arial"/>
          <w:b/>
          <w:bCs/>
          <w:color w:val="000000"/>
          <w:sz w:val="18"/>
          <w:szCs w:val="18"/>
        </w:rPr>
        <w:lastRenderedPageBreak/>
        <w:t>20. člen</w:t>
      </w:r>
    </w:p>
    <w:tbl>
      <w:tblPr>
        <w:tblStyle w:val="NormalTablePHPDOCX"/>
        <w:tblW w:w="0" w:type="auto"/>
        <w:tblInd w:w="108" w:type="dxa"/>
        <w:tblLook w:val="04A0" w:firstRow="1" w:lastRow="0" w:firstColumn="1" w:lastColumn="0" w:noHBand="0" w:noVBand="1"/>
      </w:tblPr>
      <w:tblGrid>
        <w:gridCol w:w="8962"/>
      </w:tblGrid>
      <w:tr w:rsidR="006F2074" w14:paraId="5635BADB" w14:textId="77777777">
        <w:tc>
          <w:tcPr>
            <w:tcW w:w="0" w:type="auto"/>
            <w:tcMar>
              <w:top w:w="0" w:type="auto"/>
              <w:bottom w:w="0" w:type="auto"/>
            </w:tcMar>
          </w:tcPr>
          <w:p w14:paraId="5C75F2E9" w14:textId="77777777" w:rsidR="006F2074" w:rsidRDefault="00E86819" w:rsidP="00F540C8">
            <w:pPr>
              <w:spacing w:before="225" w:after="120"/>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6F2074" w14:paraId="580FF671" w14:textId="77777777">
              <w:tc>
                <w:tcPr>
                  <w:tcW w:w="0" w:type="auto"/>
                  <w:tcMar>
                    <w:top w:w="0" w:type="auto"/>
                    <w:bottom w:w="0" w:type="auto"/>
                  </w:tcMar>
                </w:tcPr>
                <w:p w14:paraId="33F4BC0C" w14:textId="77777777" w:rsidR="006F2074" w:rsidRDefault="00E86819" w:rsidP="00234DC1">
                  <w:pPr>
                    <w:numPr>
                      <w:ilvl w:val="0"/>
                      <w:numId w:val="39"/>
                    </w:numPr>
                    <w:jc w:val="both"/>
                    <w:rPr>
                      <w:rFonts w:ascii="Arial" w:hAnsi="Arial" w:cs="Arial"/>
                      <w:color w:val="000000"/>
                      <w:sz w:val="18"/>
                      <w:szCs w:val="18"/>
                    </w:rPr>
                  </w:pPr>
                  <w:r>
                    <w:rPr>
                      <w:rFonts w:ascii="Arial" w:hAnsi="Arial" w:cs="Arial"/>
                      <w:color w:val="000000"/>
                      <w:sz w:val="18"/>
                      <w:szCs w:val="18"/>
                    </w:rPr>
                    <w:t>zaradi dodatno naročenih del, izvedenih po pisni zahtevi naročnika in</w:t>
                  </w:r>
                </w:p>
                <w:p w14:paraId="4EDEE54F" w14:textId="77777777" w:rsidR="006F2074" w:rsidRDefault="00E86819" w:rsidP="00234DC1">
                  <w:pPr>
                    <w:numPr>
                      <w:ilvl w:val="0"/>
                      <w:numId w:val="39"/>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14:paraId="776E38B8" w14:textId="77777777" w:rsidR="006F2074" w:rsidRDefault="006F2074"/>
          <w:p w14:paraId="5A82EBB8" w14:textId="77777777" w:rsidR="006F2074" w:rsidRDefault="00E86819">
            <w:pPr>
              <w:spacing w:before="225" w:after="225"/>
              <w:jc w:val="both"/>
            </w:pPr>
            <w:r>
              <w:rPr>
                <w:rFonts w:ascii="Arial" w:hAnsi="Arial" w:cs="Arial"/>
                <w:color w:val="000000"/>
                <w:sz w:val="18"/>
                <w:szCs w:val="18"/>
              </w:rPr>
              <w:t>Na nastop in prenehanje okoliščin, ki po tej pogodbi lahko vplivajo na spremembo rokov, mora izvajalec opozoriti naročnika pisno in jih v roku 2 delovnih dni po seznanitvi z njimi evidentirati v gradbenem dnevniku.</w:t>
            </w:r>
          </w:p>
          <w:p w14:paraId="6B99DBDD" w14:textId="77777777" w:rsidR="006F2074" w:rsidRDefault="00E86819">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14:paraId="0894AE51" w14:textId="77777777" w:rsidR="006F2074" w:rsidRDefault="00E86819">
            <w:pPr>
              <w:spacing w:before="225" w:after="225"/>
              <w:jc w:val="both"/>
            </w:pPr>
            <w:r>
              <w:rPr>
                <w:rFonts w:ascii="Arial" w:hAnsi="Arial" w:cs="Arial"/>
                <w:color w:val="000000"/>
                <w:sz w:val="18"/>
                <w:szCs w:val="18"/>
              </w:rPr>
              <w:t>Izvajalec lahko predlaga skrajšanje roka za izvajanje del, če bistveno hitreje napreduje z deli, kot je predvideno v pogodbi.</w:t>
            </w:r>
          </w:p>
          <w:p w14:paraId="4AF004CF" w14:textId="77777777" w:rsidR="006F2074" w:rsidRDefault="00E86819">
            <w:pPr>
              <w:spacing w:before="225" w:after="225"/>
              <w:jc w:val="both"/>
            </w:pPr>
            <w:r>
              <w:rPr>
                <w:rFonts w:ascii="Arial" w:hAnsi="Arial" w:cs="Arial"/>
                <w:color w:val="000000"/>
                <w:sz w:val="18"/>
                <w:szCs w:val="18"/>
              </w:rPr>
              <w:t>V obeh primerih se sklene dodatek k pogodbi. Izvajalec mora v obeh primerih nasloviti na naročnika obrazloženo vlogo za spremembo dinamike izvajanja del in spremembo končnega roka izvedbe del, kar mora potrditi tudi odgovorni nadzornik.</w:t>
            </w:r>
          </w:p>
          <w:p w14:paraId="74F5598E" w14:textId="77777777" w:rsidR="006F2074" w:rsidRDefault="00E86819">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14:paraId="03798D0F" w14:textId="77777777" w:rsidR="006F2074" w:rsidRDefault="00E86819">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14:paraId="69251E49" w14:textId="77777777" w:rsidR="006F2074" w:rsidRDefault="00E86819">
            <w:pPr>
              <w:spacing w:before="225" w:after="225"/>
              <w:jc w:val="both"/>
            </w:pPr>
            <w:r>
              <w:rPr>
                <w:rFonts w:ascii="Arial" w:hAnsi="Arial" w:cs="Arial"/>
                <w:color w:val="000000"/>
                <w:sz w:val="18"/>
                <w:szCs w:val="18"/>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14:paraId="5007CC4E" w14:textId="77777777" w:rsidR="006F2074" w:rsidRDefault="00E86819">
            <w:pPr>
              <w:spacing w:before="225" w:after="225"/>
              <w:jc w:val="both"/>
            </w:pPr>
            <w:r>
              <w:rPr>
                <w:rFonts w:ascii="Arial" w:hAnsi="Arial" w:cs="Arial"/>
                <w:color w:val="000000"/>
                <w:sz w:val="18"/>
                <w:szCs w:val="18"/>
              </w:rPr>
              <w:t>Spremembo pogodbe za podaljšanje roka se lahko predlaga najkasneje 15 dni pred iztekom rokov opredeljenih s to pogodbo. Skrajšanje roka lahko izvajalec zahteva kadarkoli.</w:t>
            </w:r>
          </w:p>
        </w:tc>
      </w:tr>
    </w:tbl>
    <w:p w14:paraId="664E3A53" w14:textId="77777777" w:rsidR="006F2074" w:rsidRDefault="00E86819">
      <w:pPr>
        <w:spacing w:before="225" w:after="225" w:line="240" w:lineRule="auto"/>
        <w:jc w:val="both"/>
      </w:pPr>
      <w:r>
        <w:rPr>
          <w:rFonts w:ascii="Arial" w:hAnsi="Arial" w:cs="Arial"/>
          <w:b/>
          <w:bCs/>
          <w:color w:val="000000"/>
          <w:sz w:val="18"/>
          <w:szCs w:val="18"/>
        </w:rPr>
        <w:lastRenderedPageBreak/>
        <w:t>XI. POGODBENA KAZEN</w:t>
      </w:r>
    </w:p>
    <w:p w14:paraId="62206907" w14:textId="77777777" w:rsidR="006F2074" w:rsidRDefault="00E86819">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6F2074" w14:paraId="11D4FD46" w14:textId="77777777">
        <w:tc>
          <w:tcPr>
            <w:tcW w:w="0" w:type="auto"/>
            <w:tcMar>
              <w:top w:w="0" w:type="auto"/>
              <w:bottom w:w="0" w:type="auto"/>
            </w:tcMar>
          </w:tcPr>
          <w:p w14:paraId="106A1A72" w14:textId="77777777" w:rsidR="006F2074" w:rsidRDefault="00E86819">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2 promila od vrednosti pogodbenih del brez DDV, vendar skupaj ne več kot 10% celotne pogodbene vrednosti brez DDV.</w:t>
            </w:r>
          </w:p>
          <w:p w14:paraId="51854647" w14:textId="77777777" w:rsidR="006F2074" w:rsidRDefault="00E86819">
            <w:pPr>
              <w:spacing w:before="225" w:after="225"/>
              <w:jc w:val="both"/>
            </w:pPr>
            <w:r>
              <w:rPr>
                <w:rFonts w:ascii="Arial" w:hAnsi="Arial" w:cs="Arial"/>
                <w:color w:val="000000"/>
                <w:sz w:val="18"/>
                <w:szCs w:val="18"/>
              </w:rPr>
              <w:t>Pogodbena kazen se obračuna pri končnem obračunu.</w:t>
            </w:r>
          </w:p>
          <w:p w14:paraId="00E5FAD9" w14:textId="77777777" w:rsidR="006F2074" w:rsidRDefault="00E86819">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330520E0" w14:textId="77777777" w:rsidR="006F2074" w:rsidRDefault="00E86819">
      <w:pPr>
        <w:spacing w:before="225" w:after="225" w:line="240" w:lineRule="auto"/>
        <w:jc w:val="both"/>
      </w:pPr>
      <w:r>
        <w:rPr>
          <w:rFonts w:ascii="Arial" w:hAnsi="Arial" w:cs="Arial"/>
          <w:b/>
          <w:bCs/>
          <w:color w:val="000000"/>
          <w:sz w:val="18"/>
          <w:szCs w:val="18"/>
        </w:rPr>
        <w:t>XII. PREVZEM DEL</w:t>
      </w:r>
    </w:p>
    <w:p w14:paraId="66CB0A6D" w14:textId="77777777" w:rsidR="006F2074" w:rsidRDefault="00E86819">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6F2074" w14:paraId="35BF5F33" w14:textId="77777777">
        <w:tc>
          <w:tcPr>
            <w:tcW w:w="0" w:type="auto"/>
            <w:tcMar>
              <w:top w:w="0" w:type="auto"/>
              <w:bottom w:w="0" w:type="auto"/>
            </w:tcMar>
          </w:tcPr>
          <w:p w14:paraId="165BE003" w14:textId="77777777" w:rsidR="006F2074" w:rsidRDefault="00E86819">
            <w:pPr>
              <w:spacing w:before="225" w:after="225"/>
              <w:jc w:val="both"/>
            </w:pPr>
            <w:r>
              <w:rPr>
                <w:rFonts w:ascii="Arial" w:hAnsi="Arial" w:cs="Arial"/>
                <w:color w:val="000000"/>
                <w:sz w:val="18"/>
                <w:szCs w:val="18"/>
              </w:rPr>
              <w:t>Izvajalec je dolžan datum dokončanja del vpisati v gradbeni dnevnik in naročnika takoj pozvati na prevzem del.</w:t>
            </w:r>
          </w:p>
          <w:p w14:paraId="5DAD9E2B" w14:textId="77777777" w:rsidR="006F2074" w:rsidRDefault="00E86819">
            <w:pPr>
              <w:spacing w:before="225" w:after="225"/>
              <w:jc w:val="both"/>
            </w:pPr>
            <w:r>
              <w:rPr>
                <w:rFonts w:ascii="Arial" w:hAnsi="Arial" w:cs="Arial"/>
                <w:color w:val="000000"/>
                <w:sz w:val="18"/>
                <w:szCs w:val="18"/>
              </w:rPr>
              <w:t>Naročnik je dolžan v najkrajšem možnem času po obvestilu izvajalca začeti s postopkom za izvedbo tehničnega pregleda. Za dan uspešnega zaključka del se šteje dan, ko je uspešno opravljen tehnični pregled.</w:t>
            </w:r>
          </w:p>
          <w:p w14:paraId="6899B19C" w14:textId="77777777" w:rsidR="006F2074" w:rsidRDefault="00E86819" w:rsidP="00F540C8">
            <w:pPr>
              <w:spacing w:before="225" w:after="120"/>
              <w:jc w:val="both"/>
            </w:pPr>
            <w:r>
              <w:rPr>
                <w:rFonts w:ascii="Arial" w:hAnsi="Arial" w:cs="Arial"/>
                <w:color w:val="000000"/>
                <w:sz w:val="18"/>
                <w:szCs w:val="18"/>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746"/>
            </w:tblGrid>
            <w:tr w:rsidR="006F2074" w14:paraId="77C651B1" w14:textId="77777777">
              <w:tc>
                <w:tcPr>
                  <w:tcW w:w="0" w:type="auto"/>
                  <w:tcMar>
                    <w:top w:w="0" w:type="auto"/>
                    <w:bottom w:w="0" w:type="auto"/>
                  </w:tcMar>
                </w:tcPr>
                <w:p w14:paraId="6B3F8D47"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ali izvedena dela ustrezajo določilom te pogodbe, veljavnim zakonskim predpisom in pravilom stroke,</w:t>
                  </w:r>
                </w:p>
                <w:p w14:paraId="001BD44F"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datume začetka in končanja del in datum prevzema del,</w:t>
                  </w:r>
                </w:p>
                <w:p w14:paraId="46AC8363"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kakovost izvedenih del in pripombe naročnika v zvezi z njo,</w:t>
                  </w:r>
                </w:p>
                <w:p w14:paraId="633938A4"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morebitna odprta, med predstavniki pogodbenih strank sporna vprašanja tehnične narave,</w:t>
                  </w:r>
                </w:p>
                <w:p w14:paraId="253EE557"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končna vrednost opravljenih del (definirati vrednost del po pogodbi, več in manj del – prikazati shematsko v tabeli),</w:t>
                  </w:r>
                </w:p>
                <w:p w14:paraId="78F0F472"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pregled predane dokumentacije s strani izvajalca,</w:t>
                  </w:r>
                </w:p>
                <w:p w14:paraId="4EDEC24F"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posebej se navede tudi morebitna zamuda in odgovornost zanjo,</w:t>
                  </w:r>
                </w:p>
                <w:p w14:paraId="52D12525"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vrednost zahtevka iz naslova povzročene kazni in škode zaradi zamude,</w:t>
                  </w:r>
                </w:p>
                <w:p w14:paraId="3C8ACB1E"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v zapisniku se obvezno navede datum in uro izročitve oziroma podpisa,</w:t>
                  </w:r>
                </w:p>
                <w:p w14:paraId="339F0D19" w14:textId="77777777" w:rsidR="006F2074" w:rsidRDefault="00E86819" w:rsidP="00234DC1">
                  <w:pPr>
                    <w:numPr>
                      <w:ilvl w:val="0"/>
                      <w:numId w:val="40"/>
                    </w:numPr>
                    <w:jc w:val="both"/>
                    <w:rPr>
                      <w:rFonts w:ascii="Arial" w:hAnsi="Arial" w:cs="Arial"/>
                      <w:color w:val="000000"/>
                      <w:sz w:val="18"/>
                      <w:szCs w:val="18"/>
                    </w:rPr>
                  </w:pPr>
                  <w:r>
                    <w:rPr>
                      <w:rFonts w:ascii="Arial" w:hAnsi="Arial" w:cs="Arial"/>
                      <w:color w:val="000000"/>
                      <w:sz w:val="18"/>
                      <w:szCs w:val="18"/>
                    </w:rPr>
                    <w:t>zapisniku se obvezno priloži seznam vseh podizvajalcev s kontaktnimi imeni in telefonskimi številkami, v kolikor je ta seznam potreben za eventualne reklamacije v garancijski dobi.</w:t>
                  </w:r>
                </w:p>
              </w:tc>
            </w:tr>
          </w:tbl>
          <w:p w14:paraId="0E38FCCC" w14:textId="77777777" w:rsidR="006F2074" w:rsidRDefault="006F2074"/>
          <w:p w14:paraId="3B46DD93" w14:textId="77777777" w:rsidR="006F2074" w:rsidRDefault="00E86819">
            <w:pPr>
              <w:spacing w:before="225" w:after="225"/>
              <w:jc w:val="both"/>
            </w:pPr>
            <w:r>
              <w:rPr>
                <w:rFonts w:ascii="Arial" w:hAnsi="Arial" w:cs="Arial"/>
                <w:color w:val="000000"/>
                <w:sz w:val="18"/>
                <w:szCs w:val="18"/>
              </w:rPr>
              <w:t>Če se naročnik v roku 8 dni ne odzove pozivu izvajalca naj prevzame dela, sestavi izvajalec prevzemni zapisnik v njegovi odsotnosti. V tem primeru z dnem izročitve zapisnika naročniku nastopijo pravne posledice povezane z izročitvijo in prevzemom del.</w:t>
            </w:r>
          </w:p>
          <w:p w14:paraId="28AF2479" w14:textId="77777777" w:rsidR="006F2074" w:rsidRDefault="00E86819">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14:paraId="62170827" w14:textId="77777777" w:rsidR="006F2074" w:rsidRDefault="00E86819">
            <w:pPr>
              <w:spacing w:before="225" w:after="225"/>
              <w:jc w:val="both"/>
            </w:pPr>
            <w:r>
              <w:rPr>
                <w:rFonts w:ascii="Arial" w:hAnsi="Arial" w:cs="Arial"/>
                <w:color w:val="000000"/>
                <w:sz w:val="18"/>
                <w:szCs w:val="18"/>
              </w:rPr>
              <w:t>Če katerakoli od pogodbenih strank brez utemeljenega razloga ne želi in ne sodeluje pri izdelavi končnega obračuna, ga sme izdelati druga pogodbena stranka v njegovi odsotnosti.</w:t>
            </w:r>
          </w:p>
          <w:p w14:paraId="28A0A3F9" w14:textId="77777777" w:rsidR="006F2074" w:rsidRDefault="00E86819">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14:paraId="09B3F5E8" w14:textId="77777777" w:rsidR="006F2074" w:rsidRDefault="00E86819">
      <w:pPr>
        <w:spacing w:before="225" w:after="225" w:line="240" w:lineRule="auto"/>
        <w:jc w:val="both"/>
      </w:pPr>
      <w:r>
        <w:rPr>
          <w:rFonts w:ascii="Arial" w:hAnsi="Arial" w:cs="Arial"/>
          <w:b/>
          <w:bCs/>
          <w:color w:val="000000"/>
          <w:sz w:val="18"/>
          <w:szCs w:val="18"/>
        </w:rPr>
        <w:t>XIII. ODPRAVA NAPAK OZIROMA POMANJKJIVOSTI TER GARANCIJSKA DOBA</w:t>
      </w:r>
    </w:p>
    <w:p w14:paraId="57ED789B" w14:textId="77777777" w:rsidR="006F2074" w:rsidRDefault="00E86819">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6F2074" w14:paraId="358F998D" w14:textId="77777777">
        <w:tc>
          <w:tcPr>
            <w:tcW w:w="0" w:type="auto"/>
            <w:tcMar>
              <w:top w:w="0" w:type="auto"/>
              <w:bottom w:w="0" w:type="auto"/>
            </w:tcMar>
          </w:tcPr>
          <w:p w14:paraId="4C38BC68" w14:textId="77777777" w:rsidR="006F2074" w:rsidRDefault="00E86819">
            <w:pPr>
              <w:spacing w:before="225" w:after="225"/>
              <w:jc w:val="both"/>
            </w:pPr>
            <w:r>
              <w:rPr>
                <w:rFonts w:ascii="Arial" w:hAnsi="Arial" w:cs="Arial"/>
                <w:color w:val="000000"/>
                <w:sz w:val="18"/>
                <w:szCs w:val="18"/>
              </w:rPr>
              <w:lastRenderedPageBreak/>
              <w:t xml:space="preserve">Izvajalec odgovarja za morebitne napake v izdelavi objekta po tej pogodbi, ki zadevajo njegovo solidnost </w:t>
            </w:r>
            <w:r>
              <w:rPr>
                <w:rFonts w:ascii="Arial" w:hAnsi="Arial" w:cs="Arial"/>
                <w:color w:val="000000"/>
                <w:sz w:val="18"/>
                <w:szCs w:val="18"/>
                <w:u w:val="single"/>
              </w:rPr>
              <w:t>10</w:t>
            </w:r>
            <w:r>
              <w:rPr>
                <w:rFonts w:ascii="Arial" w:hAnsi="Arial" w:cs="Arial"/>
                <w:color w:val="000000"/>
                <w:sz w:val="18"/>
                <w:szCs w:val="18"/>
              </w:rPr>
              <w:t xml:space="preserve"> let, za kakovost izvedenih del </w:t>
            </w:r>
            <w:r>
              <w:rPr>
                <w:rFonts w:ascii="Arial" w:hAnsi="Arial" w:cs="Arial"/>
                <w:color w:val="000000"/>
                <w:sz w:val="18"/>
                <w:szCs w:val="18"/>
                <w:u w:val="single"/>
              </w:rPr>
              <w:t>3</w:t>
            </w:r>
            <w:r>
              <w:rPr>
                <w:rFonts w:ascii="Arial" w:hAnsi="Arial" w:cs="Arial"/>
                <w:color w:val="000000"/>
                <w:sz w:val="18"/>
                <w:szCs w:val="18"/>
              </w:rPr>
              <w:t> leta od sprejema in izročitve objekta ali del oziroma od dneva uporabe. Za opremo, ki jo je izvajalec vgradil pa velja glede vsebine in roka garancija proizvajalca.</w:t>
            </w:r>
          </w:p>
          <w:p w14:paraId="37A0C36A" w14:textId="77777777" w:rsidR="006F2074" w:rsidRDefault="00E86819">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14:paraId="2D7586FC" w14:textId="77777777" w:rsidR="006F2074" w:rsidRDefault="00E86819">
            <w:pPr>
              <w:spacing w:before="225" w:after="225"/>
              <w:jc w:val="both"/>
            </w:pPr>
            <w:r>
              <w:rPr>
                <w:rFonts w:ascii="Arial" w:hAnsi="Arial" w:cs="Arial"/>
                <w:color w:val="000000"/>
                <w:sz w:val="18"/>
                <w:szCs w:val="18"/>
              </w:rPr>
              <w:t>Morebitne skrite napake se obravnavajo v skladu z določili zakon, ki ureja obligacijska razmerja. Za zamenjane dele in izvedena dela v garancijski dobi prične teči nov garancijski rok z dnem prevzema.</w:t>
            </w:r>
          </w:p>
          <w:p w14:paraId="10C84459" w14:textId="77777777" w:rsidR="006F2074" w:rsidRDefault="00E86819">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14:paraId="6DF2B2CA" w14:textId="77777777" w:rsidR="006F2074" w:rsidRDefault="00E86819">
            <w:pPr>
              <w:spacing w:before="225" w:after="225"/>
              <w:jc w:val="both"/>
            </w:pPr>
            <w:r>
              <w:rPr>
                <w:rFonts w:ascii="Arial" w:hAnsi="Arial" w:cs="Arial"/>
                <w:color w:val="000000"/>
                <w:sz w:val="18"/>
                <w:szCs w:val="18"/>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14:paraId="12C1F2E3" w14:textId="77777777" w:rsidR="006F2074" w:rsidRDefault="00E86819">
            <w:pPr>
              <w:spacing w:before="225" w:after="225"/>
              <w:jc w:val="both"/>
            </w:pPr>
            <w:r>
              <w:rPr>
                <w:rFonts w:ascii="Arial" w:hAnsi="Arial" w:cs="Arial"/>
                <w:color w:val="000000"/>
                <w:sz w:val="18"/>
                <w:szCs w:val="18"/>
              </w:rPr>
              <w:t xml:space="preserve">Če gre za bistveno napako, ki vpliva na rabo objekta, in je bila povzročena po krivdi izvajalca ali njegovih podizvajalcev ali kooperantov, je izvajalec dolžan naročniku nadomestiti vso nastalo škodo zaradi </w:t>
            </w:r>
            <w:proofErr w:type="spellStart"/>
            <w:r>
              <w:rPr>
                <w:rFonts w:ascii="Arial" w:hAnsi="Arial" w:cs="Arial"/>
                <w:color w:val="000000"/>
                <w:sz w:val="18"/>
                <w:szCs w:val="18"/>
              </w:rPr>
              <w:t>neobratovanja</w:t>
            </w:r>
            <w:proofErr w:type="spellEnd"/>
            <w:r>
              <w:rPr>
                <w:rFonts w:ascii="Arial" w:hAnsi="Arial" w:cs="Arial"/>
                <w:color w:val="000000"/>
                <w:sz w:val="18"/>
                <w:szCs w:val="18"/>
              </w:rPr>
              <w:t xml:space="preserve"> objekta za čas do vzpostavitve funkcionalnega stanja.</w:t>
            </w:r>
          </w:p>
        </w:tc>
      </w:tr>
    </w:tbl>
    <w:p w14:paraId="61027AB5" w14:textId="77777777" w:rsidR="006F2074" w:rsidRDefault="00E86819">
      <w:pPr>
        <w:spacing w:before="225" w:after="225" w:line="240" w:lineRule="auto"/>
        <w:jc w:val="both"/>
      </w:pPr>
      <w:r>
        <w:rPr>
          <w:rFonts w:ascii="Arial" w:hAnsi="Arial" w:cs="Arial"/>
          <w:b/>
          <w:bCs/>
          <w:color w:val="000000"/>
          <w:sz w:val="18"/>
          <w:szCs w:val="18"/>
        </w:rPr>
        <w:t>XIV. JAMSTVA IN ZAVAROVANJA</w:t>
      </w:r>
    </w:p>
    <w:p w14:paraId="372A4C58" w14:textId="77777777" w:rsidR="006F2074" w:rsidRDefault="00E86819">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6F2074" w14:paraId="06FCC159" w14:textId="77777777">
        <w:tc>
          <w:tcPr>
            <w:tcW w:w="0" w:type="auto"/>
            <w:tcMar>
              <w:top w:w="0" w:type="auto"/>
              <w:bottom w:w="0" w:type="auto"/>
            </w:tcMar>
          </w:tcPr>
          <w:p w14:paraId="6CBF9698" w14:textId="77777777" w:rsidR="006F2074" w:rsidRDefault="00E86819">
            <w:pPr>
              <w:spacing w:before="225" w:after="225"/>
              <w:jc w:val="both"/>
            </w:pPr>
            <w:r>
              <w:rPr>
                <w:rFonts w:ascii="Arial" w:hAnsi="Arial" w:cs="Arial"/>
                <w:color w:val="000000"/>
                <w:sz w:val="18"/>
                <w:szCs w:val="18"/>
              </w:rPr>
              <w:t>ZAVAROVANJE ZA DOBRO IZVEDBO</w:t>
            </w:r>
          </w:p>
          <w:p w14:paraId="0D014221" w14:textId="77777777" w:rsidR="006F2074" w:rsidRDefault="00E86819">
            <w:pPr>
              <w:spacing w:before="225" w:after="225"/>
              <w:jc w:val="both"/>
            </w:pPr>
            <w:r>
              <w:rPr>
                <w:rFonts w:ascii="Arial" w:hAnsi="Arial" w:cs="Arial"/>
                <w:color w:val="000000"/>
                <w:sz w:val="18"/>
                <w:szCs w:val="18"/>
              </w:rPr>
              <w:t xml:space="preserve">Instrument zavarovanja: </w:t>
            </w:r>
            <w:r>
              <w:rPr>
                <w:rFonts w:ascii="Arial" w:hAnsi="Arial" w:cs="Arial"/>
                <w:color w:val="000000"/>
                <w:sz w:val="18"/>
                <w:szCs w:val="18"/>
                <w:u w:val="single"/>
              </w:rPr>
              <w:t>menica z menično izjavo</w:t>
            </w:r>
          </w:p>
          <w:p w14:paraId="045297AD" w14:textId="77777777" w:rsidR="006F2074" w:rsidRDefault="00E86819">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10,00 % pogodbene vrednosti z DDV</w:t>
            </w:r>
            <w:r>
              <w:rPr>
                <w:rFonts w:ascii="Arial" w:hAnsi="Arial" w:cs="Arial"/>
                <w:color w:val="000000"/>
                <w:sz w:val="18"/>
                <w:szCs w:val="18"/>
              </w:rPr>
              <w:t>, kar znaša _____________ EUR.</w:t>
            </w:r>
          </w:p>
          <w:p w14:paraId="6F91775A" w14:textId="77777777" w:rsidR="006F2074" w:rsidRDefault="00E86819">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60 dni od roka za izvedbo del</w:t>
            </w:r>
            <w:r>
              <w:rPr>
                <w:rFonts w:ascii="Arial" w:hAnsi="Arial" w:cs="Arial"/>
                <w:color w:val="000000"/>
                <w:sz w:val="18"/>
                <w:szCs w:val="18"/>
              </w:rPr>
              <w:t>, to je _____________.</w:t>
            </w:r>
          </w:p>
          <w:p w14:paraId="3A9C97AE" w14:textId="77777777" w:rsidR="006F2074" w:rsidRDefault="00E86819">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 v nasprotnem primeru lahko naročnik odstopi od pogodbe.</w:t>
            </w:r>
          </w:p>
          <w:p w14:paraId="2473BBEA" w14:textId="77777777" w:rsidR="006F2074" w:rsidRDefault="00E86819">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14:paraId="299235CC" w14:textId="77777777" w:rsidR="006F2074" w:rsidRDefault="00E86819">
      <w:pPr>
        <w:spacing w:after="0" w:line="240" w:lineRule="auto"/>
        <w:jc w:val="center"/>
      </w:pPr>
      <w:r>
        <w:rPr>
          <w:rFonts w:ascii="Arial" w:hAnsi="Arial" w:cs="Arial"/>
          <w:b/>
          <w:bCs/>
          <w:color w:val="000000"/>
          <w:sz w:val="18"/>
          <w:szCs w:val="18"/>
        </w:rPr>
        <w:t>25. člen</w:t>
      </w:r>
    </w:p>
    <w:tbl>
      <w:tblPr>
        <w:tblStyle w:val="NormalTablePHPDOCX"/>
        <w:tblW w:w="0" w:type="auto"/>
        <w:tblInd w:w="108" w:type="dxa"/>
        <w:tblLook w:val="04A0" w:firstRow="1" w:lastRow="0" w:firstColumn="1" w:lastColumn="0" w:noHBand="0" w:noVBand="1"/>
      </w:tblPr>
      <w:tblGrid>
        <w:gridCol w:w="8962"/>
      </w:tblGrid>
      <w:tr w:rsidR="006F2074" w14:paraId="354B887E" w14:textId="77777777">
        <w:tc>
          <w:tcPr>
            <w:tcW w:w="0" w:type="auto"/>
            <w:tcMar>
              <w:top w:w="0" w:type="auto"/>
              <w:bottom w:w="0" w:type="auto"/>
            </w:tcMar>
          </w:tcPr>
          <w:p w14:paraId="69268B01" w14:textId="77777777" w:rsidR="006F2074" w:rsidRDefault="00E86819">
            <w:pPr>
              <w:spacing w:before="225" w:after="225"/>
              <w:jc w:val="both"/>
            </w:pPr>
            <w:r>
              <w:rPr>
                <w:rFonts w:ascii="Arial" w:hAnsi="Arial" w:cs="Arial"/>
                <w:color w:val="000000"/>
                <w:sz w:val="18"/>
                <w:szCs w:val="18"/>
              </w:rPr>
              <w:t>ZAVAROVANJE ODGOVORNOSTI</w:t>
            </w:r>
          </w:p>
          <w:p w14:paraId="06AF928A" w14:textId="77777777" w:rsidR="006F2074" w:rsidRDefault="00E86819">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najmanj 100.000,00 EUR</w:t>
            </w:r>
          </w:p>
          <w:p w14:paraId="18955E33" w14:textId="77777777" w:rsidR="006F2074" w:rsidRDefault="00E86819">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14:paraId="2DC02BEE" w14:textId="77777777" w:rsidR="006F2074" w:rsidRDefault="00E86819">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6F2074" w14:paraId="41895A88" w14:textId="77777777">
        <w:tc>
          <w:tcPr>
            <w:tcW w:w="0" w:type="auto"/>
            <w:tcMar>
              <w:top w:w="0" w:type="auto"/>
              <w:bottom w:w="0" w:type="auto"/>
            </w:tcMar>
          </w:tcPr>
          <w:p w14:paraId="4062215A" w14:textId="77777777" w:rsidR="006F2074" w:rsidRDefault="00E86819">
            <w:pPr>
              <w:spacing w:before="225" w:after="225"/>
              <w:jc w:val="both"/>
            </w:pPr>
            <w:r>
              <w:rPr>
                <w:rFonts w:ascii="Arial" w:hAnsi="Arial" w:cs="Arial"/>
                <w:color w:val="000000"/>
                <w:sz w:val="18"/>
                <w:szCs w:val="18"/>
              </w:rPr>
              <w:t>ZAVAROVANJE ZA ODPRAVO NAPAK</w:t>
            </w:r>
          </w:p>
          <w:p w14:paraId="0FA65603" w14:textId="77777777" w:rsidR="006F2074" w:rsidRDefault="00E86819">
            <w:pPr>
              <w:spacing w:before="225" w:after="225"/>
              <w:jc w:val="both"/>
            </w:pPr>
            <w:r>
              <w:rPr>
                <w:rFonts w:ascii="Arial" w:hAnsi="Arial" w:cs="Arial"/>
                <w:color w:val="000000"/>
                <w:sz w:val="18"/>
                <w:szCs w:val="18"/>
              </w:rPr>
              <w:lastRenderedPageBreak/>
              <w:t xml:space="preserve">Instrument zavarovanja: </w:t>
            </w:r>
            <w:r>
              <w:rPr>
                <w:rFonts w:ascii="Arial" w:hAnsi="Arial" w:cs="Arial"/>
                <w:color w:val="000000"/>
                <w:sz w:val="18"/>
                <w:szCs w:val="18"/>
                <w:u w:val="single"/>
              </w:rPr>
              <w:t>bančna garancija / kavcijsko zavarovanje</w:t>
            </w:r>
          </w:p>
          <w:p w14:paraId="7B3E5C2C" w14:textId="77777777" w:rsidR="006F2074" w:rsidRDefault="00E86819">
            <w:pPr>
              <w:spacing w:before="225" w:after="225"/>
              <w:jc w:val="both"/>
            </w:pPr>
            <w:r>
              <w:rPr>
                <w:rFonts w:ascii="Arial" w:hAnsi="Arial" w:cs="Arial"/>
                <w:color w:val="000000"/>
                <w:sz w:val="18"/>
                <w:szCs w:val="18"/>
              </w:rPr>
              <w:t xml:space="preserve">Višina zavarovanja: </w:t>
            </w:r>
            <w:r>
              <w:rPr>
                <w:rFonts w:ascii="Arial" w:hAnsi="Arial" w:cs="Arial"/>
                <w:color w:val="000000"/>
                <w:sz w:val="18"/>
                <w:szCs w:val="18"/>
                <w:u w:val="single"/>
              </w:rPr>
              <w:t>5,00 % pogodbene vrednosti z DDV</w:t>
            </w:r>
            <w:r>
              <w:rPr>
                <w:rFonts w:ascii="Arial" w:hAnsi="Arial" w:cs="Arial"/>
                <w:color w:val="000000"/>
                <w:sz w:val="18"/>
                <w:szCs w:val="18"/>
              </w:rPr>
              <w:t>, kar znaša _____________ EUR.</w:t>
            </w:r>
          </w:p>
          <w:p w14:paraId="2262EED6" w14:textId="77777777" w:rsidR="006F2074" w:rsidRDefault="00E86819">
            <w:pPr>
              <w:spacing w:before="225" w:after="225"/>
              <w:jc w:val="both"/>
            </w:pPr>
            <w:r>
              <w:rPr>
                <w:rFonts w:ascii="Arial" w:hAnsi="Arial" w:cs="Arial"/>
                <w:color w:val="000000"/>
                <w:sz w:val="18"/>
                <w:szCs w:val="18"/>
              </w:rPr>
              <w:t xml:space="preserve">Čas veljavnosti: </w:t>
            </w:r>
            <w:r>
              <w:rPr>
                <w:rFonts w:ascii="Arial" w:hAnsi="Arial" w:cs="Arial"/>
                <w:color w:val="000000"/>
                <w:sz w:val="18"/>
                <w:szCs w:val="18"/>
                <w:u w:val="single"/>
              </w:rPr>
              <w:t>najmanj 3 leta o uspešno izvedene primopredaje izvedenih del</w:t>
            </w:r>
            <w:r>
              <w:rPr>
                <w:rFonts w:ascii="Arial" w:hAnsi="Arial" w:cs="Arial"/>
                <w:color w:val="000000"/>
                <w:sz w:val="18"/>
                <w:szCs w:val="18"/>
              </w:rPr>
              <w:t>, to je _____________.</w:t>
            </w:r>
          </w:p>
          <w:p w14:paraId="48713C1E" w14:textId="77777777" w:rsidR="006F2074" w:rsidRDefault="00E86819">
            <w:pPr>
              <w:spacing w:before="225" w:after="225"/>
              <w:jc w:val="both"/>
            </w:pPr>
            <w:r>
              <w:rPr>
                <w:rFonts w:ascii="Arial" w:hAnsi="Arial" w:cs="Arial"/>
                <w:color w:val="000000"/>
                <w:sz w:val="18"/>
                <w:szCs w:val="18"/>
              </w:rPr>
              <w:t>Izvajalec je dolžan najkasneje v roku 10 delovnih dni po primopredaji izvedenih del predložiti zavarovanje za odpravo napak v garancijskem roku, sicer se bo štelo, da javno naročilo ni uspešno izvedeno, naročnik pa lahko unovči zavarovanje za dobro izvedbo pogodbenih obveznosti.</w:t>
            </w:r>
          </w:p>
          <w:p w14:paraId="3B1C2377" w14:textId="77777777" w:rsidR="006F2074" w:rsidRDefault="00E86819">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14:paraId="4D62E620" w14:textId="77777777" w:rsidR="006F2074" w:rsidRDefault="00E86819">
      <w:pPr>
        <w:spacing w:before="225" w:after="225" w:line="240" w:lineRule="auto"/>
        <w:jc w:val="both"/>
      </w:pPr>
      <w:r>
        <w:rPr>
          <w:rFonts w:ascii="Arial" w:hAnsi="Arial" w:cs="Arial"/>
          <w:b/>
          <w:bCs/>
          <w:color w:val="000000"/>
          <w:sz w:val="18"/>
          <w:szCs w:val="18"/>
        </w:rPr>
        <w:lastRenderedPageBreak/>
        <w:t>XV. ODSTOP OD POGODBE</w:t>
      </w:r>
    </w:p>
    <w:p w14:paraId="662347D8" w14:textId="77777777" w:rsidR="006F2074" w:rsidRDefault="00E86819">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6F2074" w14:paraId="0277A2F8" w14:textId="77777777">
        <w:tc>
          <w:tcPr>
            <w:tcW w:w="0" w:type="auto"/>
            <w:tcMar>
              <w:top w:w="0" w:type="auto"/>
              <w:bottom w:w="0" w:type="auto"/>
            </w:tcMar>
          </w:tcPr>
          <w:p w14:paraId="72880AB9" w14:textId="77777777" w:rsidR="006F2074" w:rsidRDefault="00E86819">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68105291" w14:textId="77777777" w:rsidR="006F2074" w:rsidRDefault="00E86819" w:rsidP="00F540C8">
            <w:pPr>
              <w:spacing w:before="225" w:after="120"/>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6F2074" w14:paraId="193F3916" w14:textId="77777777">
              <w:tc>
                <w:tcPr>
                  <w:tcW w:w="0" w:type="auto"/>
                  <w:tcMar>
                    <w:top w:w="0" w:type="auto"/>
                    <w:bottom w:w="0" w:type="auto"/>
                  </w:tcMar>
                </w:tcPr>
                <w:p w14:paraId="553C6C27" w14:textId="77777777" w:rsidR="006F2074" w:rsidRDefault="00E86819" w:rsidP="00234DC1">
                  <w:pPr>
                    <w:numPr>
                      <w:ilvl w:val="0"/>
                      <w:numId w:val="41"/>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0A0DE817" w14:textId="77777777" w:rsidR="006F2074" w:rsidRDefault="00E86819" w:rsidP="00234DC1">
                  <w:pPr>
                    <w:numPr>
                      <w:ilvl w:val="0"/>
                      <w:numId w:val="41"/>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14:paraId="528D7E9D" w14:textId="77777777" w:rsidR="006F2074" w:rsidRDefault="00E86819" w:rsidP="00234DC1">
                  <w:pPr>
                    <w:numPr>
                      <w:ilvl w:val="0"/>
                      <w:numId w:val="41"/>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14:paraId="297DB19F" w14:textId="77777777" w:rsidR="006F2074" w:rsidRDefault="006F2074"/>
          <w:p w14:paraId="5613F62E" w14:textId="77777777" w:rsidR="006F2074" w:rsidRDefault="00E86819" w:rsidP="00F540C8">
            <w:pPr>
              <w:spacing w:before="225" w:after="120"/>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6F2074" w14:paraId="79A639A7" w14:textId="77777777">
              <w:tc>
                <w:tcPr>
                  <w:tcW w:w="0" w:type="auto"/>
                  <w:tcMar>
                    <w:top w:w="0" w:type="auto"/>
                    <w:bottom w:w="0" w:type="auto"/>
                  </w:tcMar>
                </w:tcPr>
                <w:p w14:paraId="56D81F3F" w14:textId="77777777" w:rsidR="006F2074" w:rsidRDefault="00E86819" w:rsidP="00234DC1">
                  <w:pPr>
                    <w:numPr>
                      <w:ilvl w:val="0"/>
                      <w:numId w:val="42"/>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3C339A3D" w14:textId="77777777" w:rsidR="006F2074" w:rsidRDefault="00E86819" w:rsidP="00234DC1">
                  <w:pPr>
                    <w:numPr>
                      <w:ilvl w:val="0"/>
                      <w:numId w:val="42"/>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22B0F4A6" w14:textId="77777777" w:rsidR="006F2074" w:rsidRDefault="00E86819" w:rsidP="00234DC1">
                  <w:pPr>
                    <w:numPr>
                      <w:ilvl w:val="0"/>
                      <w:numId w:val="42"/>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14:paraId="78FEA218" w14:textId="77777777" w:rsidR="006F2074" w:rsidRDefault="006F2074"/>
          <w:p w14:paraId="5B9D583F" w14:textId="77777777" w:rsidR="006F2074" w:rsidRDefault="00E86819">
            <w:pPr>
              <w:spacing w:before="225" w:after="225"/>
              <w:jc w:val="both"/>
            </w:pPr>
            <w:r>
              <w:rPr>
                <w:rFonts w:ascii="Arial" w:hAnsi="Arial" w:cs="Arial"/>
                <w:color w:val="000000"/>
                <w:sz w:val="18"/>
                <w:szCs w:val="18"/>
              </w:rPr>
              <w:t>Odstop od pogodbe učinkuje z dnem, ko izvajalec prejme pisno izjavo naročnika o odstopu.</w:t>
            </w:r>
          </w:p>
          <w:p w14:paraId="3E4F4786" w14:textId="77777777" w:rsidR="006F2074" w:rsidRDefault="00E86819">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14:paraId="42B3BBEA" w14:textId="77777777" w:rsidR="006F2074" w:rsidRDefault="00E86819">
      <w:pPr>
        <w:spacing w:before="225" w:after="225" w:line="240" w:lineRule="auto"/>
        <w:jc w:val="both"/>
      </w:pPr>
      <w:r>
        <w:rPr>
          <w:rFonts w:ascii="Arial" w:hAnsi="Arial" w:cs="Arial"/>
          <w:b/>
          <w:bCs/>
          <w:color w:val="000000"/>
          <w:sz w:val="18"/>
          <w:szCs w:val="18"/>
        </w:rPr>
        <w:t>XVI. SOCIALNA KLAVZULA IN RAZVEZNI POGOJ</w:t>
      </w:r>
    </w:p>
    <w:p w14:paraId="043CE637" w14:textId="77777777" w:rsidR="006F2074" w:rsidRDefault="00E86819">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6F2074" w14:paraId="4B7775FE" w14:textId="77777777">
        <w:tc>
          <w:tcPr>
            <w:tcW w:w="0" w:type="auto"/>
            <w:tcMar>
              <w:top w:w="0" w:type="auto"/>
              <w:bottom w:w="0" w:type="auto"/>
            </w:tcMar>
          </w:tcPr>
          <w:p w14:paraId="2F588D2B" w14:textId="77777777" w:rsidR="006F2074" w:rsidRDefault="00E86819">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32C8582" w14:textId="77777777" w:rsidR="006F2074" w:rsidRDefault="00E86819">
            <w:pPr>
              <w:spacing w:before="225" w:after="225"/>
              <w:jc w:val="both"/>
            </w:pPr>
            <w:r>
              <w:rPr>
                <w:rFonts w:ascii="Arial" w:hAnsi="Arial" w:cs="Arial"/>
                <w:color w:val="000000"/>
                <w:sz w:val="18"/>
                <w:szCs w:val="18"/>
              </w:rPr>
              <w:t xml:space="preserve">Razvezni pogoj se uresniči pod pogojem, da je od seznanitve s kršitvijo in do izteka veljavnosti pogodbe še najmanj šest mesecev, v primeru nastopanja s podizvajalci pa tudi, če zaradi ugotovljene kršitve pri </w:t>
            </w:r>
            <w:r>
              <w:rPr>
                <w:rFonts w:ascii="Arial" w:hAnsi="Arial" w:cs="Arial"/>
                <w:color w:val="000000"/>
                <w:sz w:val="18"/>
                <w:szCs w:val="18"/>
              </w:rPr>
              <w:lastRenderedPageBreak/>
              <w:t>podizvajalcu izvajalec ustrezno ne nadomesti ali zamenja tega podizvajalca v roku 30 dni od seznanitve s kršitvijo.</w:t>
            </w:r>
          </w:p>
          <w:p w14:paraId="0E0AB2BB" w14:textId="77777777" w:rsidR="006F2074" w:rsidRDefault="00E86819">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14:paraId="40F664BE" w14:textId="77777777" w:rsidR="006F2074" w:rsidRDefault="00E86819">
      <w:pPr>
        <w:spacing w:before="225" w:after="225" w:line="240" w:lineRule="auto"/>
        <w:jc w:val="both"/>
      </w:pPr>
      <w:r>
        <w:rPr>
          <w:rFonts w:ascii="Arial" w:hAnsi="Arial" w:cs="Arial"/>
          <w:b/>
          <w:bCs/>
          <w:color w:val="000000"/>
          <w:sz w:val="18"/>
          <w:szCs w:val="18"/>
        </w:rPr>
        <w:lastRenderedPageBreak/>
        <w:t>XVII. ZAVAROVANJE DEL, MATERIALA IN OPREME</w:t>
      </w:r>
    </w:p>
    <w:p w14:paraId="4783B433" w14:textId="77777777" w:rsidR="006F2074" w:rsidRDefault="00E86819">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6F2074" w14:paraId="5CA14CD9" w14:textId="77777777">
        <w:tc>
          <w:tcPr>
            <w:tcW w:w="0" w:type="auto"/>
            <w:tcMar>
              <w:top w:w="0" w:type="auto"/>
              <w:bottom w:w="0" w:type="auto"/>
            </w:tcMar>
          </w:tcPr>
          <w:p w14:paraId="22A4E6F0" w14:textId="77777777" w:rsidR="006F2074" w:rsidRDefault="00E86819">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14:paraId="2B3C59EF" w14:textId="77777777" w:rsidR="006F2074" w:rsidRDefault="00E86819">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14:paraId="4552EA02" w14:textId="77777777" w:rsidR="006F2074" w:rsidRDefault="00E86819">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14:paraId="18E833CF" w14:textId="77777777" w:rsidR="006F2074" w:rsidRDefault="00E86819">
            <w:pPr>
              <w:spacing w:before="225" w:after="225"/>
              <w:jc w:val="both"/>
            </w:pPr>
            <w:r>
              <w:rPr>
                <w:rFonts w:ascii="Arial" w:hAnsi="Arial" w:cs="Arial"/>
                <w:color w:val="000000"/>
                <w:sz w:val="18"/>
                <w:szCs w:val="18"/>
              </w:rPr>
              <w:t>Območje gradnje izvajalec opremi v skladu s predpisi s področja gradnje in varstva in zdravja pri delu.</w:t>
            </w:r>
          </w:p>
          <w:p w14:paraId="1F1840F3" w14:textId="77777777" w:rsidR="006F2074" w:rsidRDefault="00E86819">
            <w:pPr>
              <w:spacing w:before="225" w:after="225"/>
              <w:jc w:val="both"/>
            </w:pPr>
            <w:r>
              <w:rPr>
                <w:rFonts w:ascii="Arial" w:hAnsi="Arial" w:cs="Arial"/>
                <w:color w:val="000000"/>
                <w:sz w:val="18"/>
                <w:szCs w:val="18"/>
              </w:rPr>
              <w:t>Izvajalec ne odgovarja za škodo, ki jo povzročijo na gradbišču drugi izvajalci, ki so v neposrednem pogodbenem odnosu z naročnikom.</w:t>
            </w:r>
          </w:p>
          <w:p w14:paraId="00807F53" w14:textId="77777777" w:rsidR="006F2074" w:rsidRDefault="00E86819">
            <w:pPr>
              <w:spacing w:before="225" w:after="225"/>
              <w:jc w:val="both"/>
            </w:pPr>
            <w:r>
              <w:rPr>
                <w:rFonts w:ascii="Arial" w:hAnsi="Arial" w:cs="Arial"/>
                <w:color w:val="000000"/>
                <w:sz w:val="18"/>
                <w:szCs w:val="18"/>
              </w:rPr>
              <w:t>Izvajalec se odpoveduje zahtevkom iz naslova organizacije gradbišča in metodologije dela pri sočasni izvedbi z drugimi izvajalci, ki izvajajo dela morebiti za naročnika ali drugega investitorja znotraj območja investicije.</w:t>
            </w:r>
          </w:p>
        </w:tc>
      </w:tr>
    </w:tbl>
    <w:p w14:paraId="330DF56E" w14:textId="77777777" w:rsidR="006F2074" w:rsidRDefault="00E86819">
      <w:pPr>
        <w:spacing w:before="225" w:after="225" w:line="240" w:lineRule="auto"/>
        <w:jc w:val="both"/>
      </w:pPr>
      <w:r>
        <w:rPr>
          <w:rFonts w:ascii="Arial" w:hAnsi="Arial" w:cs="Arial"/>
          <w:b/>
          <w:bCs/>
          <w:color w:val="000000"/>
          <w:sz w:val="18"/>
          <w:szCs w:val="18"/>
        </w:rPr>
        <w:t>XVIII. REŠEVANJE SPOROV</w:t>
      </w:r>
    </w:p>
    <w:p w14:paraId="398D3EAC" w14:textId="77777777" w:rsidR="006F2074" w:rsidRDefault="00E86819">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6F2074" w14:paraId="6E44DC09" w14:textId="77777777">
        <w:tc>
          <w:tcPr>
            <w:tcW w:w="0" w:type="auto"/>
            <w:tcMar>
              <w:top w:w="0" w:type="auto"/>
              <w:bottom w:w="0" w:type="auto"/>
            </w:tcMar>
          </w:tcPr>
          <w:p w14:paraId="7AAA31C9" w14:textId="77777777" w:rsidR="006F2074" w:rsidRDefault="00E86819">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62BA3463" w14:textId="77777777" w:rsidR="006F2074" w:rsidRDefault="00E86819">
      <w:pPr>
        <w:spacing w:before="225" w:after="225" w:line="240" w:lineRule="auto"/>
        <w:jc w:val="both"/>
      </w:pPr>
      <w:r>
        <w:rPr>
          <w:rFonts w:ascii="Arial" w:hAnsi="Arial" w:cs="Arial"/>
          <w:b/>
          <w:bCs/>
          <w:color w:val="000000"/>
          <w:sz w:val="18"/>
          <w:szCs w:val="18"/>
        </w:rPr>
        <w:t>XIX. PROTIKORUPCIJSKA DOLOČBA</w:t>
      </w:r>
    </w:p>
    <w:p w14:paraId="1C78A231" w14:textId="77777777" w:rsidR="006F2074" w:rsidRDefault="00E86819">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6F2074" w14:paraId="0C07358F" w14:textId="77777777">
        <w:tc>
          <w:tcPr>
            <w:tcW w:w="0" w:type="auto"/>
            <w:tcMar>
              <w:top w:w="0" w:type="auto"/>
              <w:bottom w:w="0" w:type="auto"/>
            </w:tcMar>
          </w:tcPr>
          <w:p w14:paraId="5AF2FEAD" w14:textId="77777777" w:rsidR="006F2074" w:rsidRDefault="00E86819">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37211AA0" w14:textId="77777777" w:rsidR="006F2074" w:rsidRDefault="00E86819">
            <w:pPr>
              <w:spacing w:before="225" w:after="225"/>
              <w:jc w:val="both"/>
            </w:pPr>
            <w:r>
              <w:rPr>
                <w:rFonts w:ascii="Arial" w:hAnsi="Arial" w:cs="Arial"/>
                <w:color w:val="000000"/>
                <w:sz w:val="18"/>
                <w:szCs w:val="18"/>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14:paraId="0B9E62BA" w14:textId="77777777" w:rsidR="006F2074" w:rsidRDefault="00E86819">
      <w:pPr>
        <w:spacing w:before="225" w:after="225" w:line="240" w:lineRule="auto"/>
        <w:jc w:val="both"/>
      </w:pPr>
      <w:r>
        <w:rPr>
          <w:rFonts w:ascii="Arial" w:hAnsi="Arial" w:cs="Arial"/>
          <w:b/>
          <w:bCs/>
          <w:color w:val="000000"/>
          <w:sz w:val="18"/>
          <w:szCs w:val="18"/>
        </w:rPr>
        <w:t>XX. REVIZIJSKA SLED</w:t>
      </w:r>
    </w:p>
    <w:p w14:paraId="563E40C0" w14:textId="77777777" w:rsidR="006F2074" w:rsidRDefault="00E86819">
      <w:pPr>
        <w:spacing w:after="0" w:line="240" w:lineRule="auto"/>
        <w:jc w:val="center"/>
      </w:pPr>
      <w:r>
        <w:rPr>
          <w:rFonts w:ascii="Arial" w:hAnsi="Arial" w:cs="Arial"/>
          <w:b/>
          <w:bCs/>
          <w:color w:val="000000"/>
          <w:sz w:val="18"/>
          <w:szCs w:val="18"/>
        </w:rPr>
        <w:lastRenderedPageBreak/>
        <w:t>32. člen</w:t>
      </w:r>
    </w:p>
    <w:tbl>
      <w:tblPr>
        <w:tblStyle w:val="NormalTablePHPDOCX"/>
        <w:tblW w:w="0" w:type="auto"/>
        <w:tblInd w:w="108" w:type="dxa"/>
        <w:tblLook w:val="04A0" w:firstRow="1" w:lastRow="0" w:firstColumn="1" w:lastColumn="0" w:noHBand="0" w:noVBand="1"/>
      </w:tblPr>
      <w:tblGrid>
        <w:gridCol w:w="8962"/>
      </w:tblGrid>
      <w:tr w:rsidR="006F2074" w14:paraId="060C970B" w14:textId="77777777">
        <w:tc>
          <w:tcPr>
            <w:tcW w:w="0" w:type="auto"/>
            <w:tcMar>
              <w:top w:w="0" w:type="auto"/>
              <w:bottom w:w="0" w:type="auto"/>
            </w:tcMar>
          </w:tcPr>
          <w:p w14:paraId="2D46F505" w14:textId="77777777" w:rsidR="006F2074" w:rsidRDefault="00E86819">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14:paraId="1632908B" w14:textId="77777777" w:rsidR="006F2074" w:rsidRDefault="00E86819">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14:paraId="2CDFE22A" w14:textId="77777777" w:rsidR="006F2074" w:rsidRDefault="00E86819">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14:paraId="23F42B8B" w14:textId="77777777" w:rsidR="006F2074" w:rsidRDefault="00E86819">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69373581" w14:textId="77777777" w:rsidR="006F2074" w:rsidRDefault="00E86819">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2C0B3A2B" w14:textId="77777777" w:rsidR="006F2074" w:rsidRDefault="00E86819">
      <w:pPr>
        <w:spacing w:before="225" w:after="225" w:line="240" w:lineRule="auto"/>
        <w:jc w:val="both"/>
      </w:pPr>
      <w:r>
        <w:rPr>
          <w:rFonts w:ascii="Arial" w:hAnsi="Arial" w:cs="Arial"/>
          <w:b/>
          <w:bCs/>
          <w:color w:val="000000"/>
          <w:sz w:val="18"/>
          <w:szCs w:val="18"/>
        </w:rPr>
        <w:t>XXI. POSLOVNA SKRIVNOST</w:t>
      </w:r>
    </w:p>
    <w:p w14:paraId="45C34DCD" w14:textId="77777777" w:rsidR="006F2074" w:rsidRDefault="00E86819">
      <w:pPr>
        <w:spacing w:after="0" w:line="240" w:lineRule="auto"/>
        <w:jc w:val="center"/>
      </w:pPr>
      <w:r>
        <w:rPr>
          <w:rFonts w:ascii="Arial" w:hAnsi="Arial" w:cs="Arial"/>
          <w:b/>
          <w:bCs/>
          <w:color w:val="000000"/>
          <w:sz w:val="18"/>
          <w:szCs w:val="18"/>
        </w:rPr>
        <w:t>33. člen</w:t>
      </w:r>
    </w:p>
    <w:tbl>
      <w:tblPr>
        <w:tblStyle w:val="NormalTablePHPDOCX"/>
        <w:tblW w:w="0" w:type="auto"/>
        <w:tblInd w:w="108" w:type="dxa"/>
        <w:tblLook w:val="04A0" w:firstRow="1" w:lastRow="0" w:firstColumn="1" w:lastColumn="0" w:noHBand="0" w:noVBand="1"/>
      </w:tblPr>
      <w:tblGrid>
        <w:gridCol w:w="8962"/>
      </w:tblGrid>
      <w:tr w:rsidR="006F2074" w14:paraId="5234287D" w14:textId="77777777">
        <w:tc>
          <w:tcPr>
            <w:tcW w:w="0" w:type="auto"/>
            <w:tcMar>
              <w:top w:w="0" w:type="auto"/>
              <w:bottom w:w="0" w:type="auto"/>
            </w:tcMar>
          </w:tcPr>
          <w:p w14:paraId="708C8491" w14:textId="77777777" w:rsidR="006F2074" w:rsidRDefault="00E86819">
            <w:pPr>
              <w:spacing w:before="225" w:after="225"/>
              <w:jc w:val="both"/>
            </w:pPr>
            <w:r>
              <w:rPr>
                <w:rFonts w:ascii="Arial" w:hAnsi="Arial" w:cs="Arial"/>
                <w:color w:val="000000"/>
                <w:sz w:val="18"/>
                <w:szCs w:val="18"/>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14:paraId="59C6995F" w14:textId="77777777" w:rsidR="006F2074" w:rsidRDefault="00E86819">
            <w:pPr>
              <w:spacing w:before="225" w:after="225"/>
              <w:jc w:val="both"/>
            </w:pPr>
            <w:r>
              <w:rPr>
                <w:rFonts w:ascii="Arial" w:hAnsi="Arial" w:cs="Arial"/>
                <w:color w:val="000000"/>
                <w:sz w:val="18"/>
                <w:szCs w:val="18"/>
              </w:rPr>
              <w:t>Izvajalec se zavezuje varovati poslovno skrivnost naročnika in njegovih partnerjev.</w:t>
            </w:r>
          </w:p>
          <w:p w14:paraId="32F6C487" w14:textId="77777777" w:rsidR="006F2074" w:rsidRDefault="00E86819">
            <w:pPr>
              <w:spacing w:before="225" w:after="225"/>
              <w:jc w:val="both"/>
            </w:pPr>
            <w:r>
              <w:rPr>
                <w:rFonts w:ascii="Arial" w:hAnsi="Arial" w:cs="Arial"/>
                <w:color w:val="000000"/>
                <w:sz w:val="18"/>
                <w:szCs w:val="18"/>
              </w:rPr>
              <w:t>Izvajalec se strinja, da brez pismenega soglasja ne bo podajal medijem ali osebam, ki so z posameznimi mediji povezani nikakršnih informacij o poteku in stanju projekta.</w:t>
            </w:r>
          </w:p>
          <w:p w14:paraId="3FDE41EA" w14:textId="77777777" w:rsidR="006F2074" w:rsidRDefault="00E86819">
            <w:pPr>
              <w:spacing w:before="225" w:after="225"/>
              <w:jc w:val="both"/>
            </w:pPr>
            <w:r>
              <w:rPr>
                <w:rFonts w:ascii="Arial" w:hAnsi="Arial" w:cs="Arial"/>
                <w:color w:val="000000"/>
                <w:sz w:val="18"/>
                <w:szCs w:val="18"/>
              </w:rPr>
              <w:t>Izvajalec se izrecno zavezuje, da ne bo posredoval tretjim osebam projektne in ostale dokumentacije povezane z izvajanjem te pogodbe.</w:t>
            </w:r>
          </w:p>
          <w:p w14:paraId="4C9383CD" w14:textId="77777777" w:rsidR="006F2074" w:rsidRDefault="00E86819">
            <w:pPr>
              <w:spacing w:before="225" w:after="225"/>
              <w:jc w:val="both"/>
            </w:pPr>
            <w:r>
              <w:rPr>
                <w:rFonts w:ascii="Arial" w:hAnsi="Arial" w:cs="Arial"/>
                <w:color w:val="000000"/>
                <w:sz w:val="18"/>
                <w:szCs w:val="18"/>
              </w:rPr>
              <w:t>Določila iz tega člena veljajo tudi v primeru prenehanja veljavnosti te pogodbe in po zaključku ter končnem prevzemu objekta.</w:t>
            </w:r>
          </w:p>
        </w:tc>
      </w:tr>
    </w:tbl>
    <w:p w14:paraId="36021528" w14:textId="77777777" w:rsidR="006F2074" w:rsidRDefault="00E86819">
      <w:pPr>
        <w:spacing w:before="225" w:after="225" w:line="240" w:lineRule="auto"/>
        <w:jc w:val="both"/>
      </w:pPr>
      <w:r>
        <w:rPr>
          <w:rFonts w:ascii="Arial" w:hAnsi="Arial" w:cs="Arial"/>
          <w:b/>
          <w:bCs/>
          <w:color w:val="000000"/>
          <w:sz w:val="18"/>
          <w:szCs w:val="18"/>
        </w:rPr>
        <w:t>XXII. KONČNE DOLOČBE</w:t>
      </w:r>
    </w:p>
    <w:p w14:paraId="08F27FE5" w14:textId="77777777" w:rsidR="006F2074" w:rsidRDefault="00E86819">
      <w:pPr>
        <w:spacing w:after="0" w:line="240" w:lineRule="auto"/>
        <w:jc w:val="center"/>
      </w:pPr>
      <w:r>
        <w:rPr>
          <w:rFonts w:ascii="Arial" w:hAnsi="Arial" w:cs="Arial"/>
          <w:b/>
          <w:bCs/>
          <w:color w:val="000000"/>
          <w:sz w:val="18"/>
          <w:szCs w:val="18"/>
        </w:rPr>
        <w:t>34. člen</w:t>
      </w:r>
    </w:p>
    <w:tbl>
      <w:tblPr>
        <w:tblStyle w:val="NormalTablePHPDOCX"/>
        <w:tblW w:w="0" w:type="auto"/>
        <w:tblInd w:w="108" w:type="dxa"/>
        <w:tblLook w:val="04A0" w:firstRow="1" w:lastRow="0" w:firstColumn="1" w:lastColumn="0" w:noHBand="0" w:noVBand="1"/>
      </w:tblPr>
      <w:tblGrid>
        <w:gridCol w:w="8962"/>
      </w:tblGrid>
      <w:tr w:rsidR="006F2074" w14:paraId="429FF7F4" w14:textId="77777777">
        <w:tc>
          <w:tcPr>
            <w:tcW w:w="0" w:type="auto"/>
            <w:tcMar>
              <w:top w:w="0" w:type="auto"/>
              <w:bottom w:w="0" w:type="auto"/>
            </w:tcMar>
          </w:tcPr>
          <w:p w14:paraId="5A2117EE" w14:textId="77777777" w:rsidR="006F2074" w:rsidRDefault="00E86819">
            <w:pPr>
              <w:spacing w:before="225" w:after="225"/>
              <w:jc w:val="both"/>
            </w:pPr>
            <w:r>
              <w:rPr>
                <w:rFonts w:ascii="Arial" w:hAnsi="Arial" w:cs="Arial"/>
                <w:color w:val="000000"/>
                <w:sz w:val="18"/>
                <w:szCs w:val="18"/>
              </w:rPr>
              <w:t>Če pride do statusne spremembe stranke tega sporazuma, pridobi status stranke novi subjekt le v primeru, če naročnik s tem soglaša, razen v primeru univerzalnega pravnega nasledstva. Enako velja tudi v primeru stečaja ali prisilne poravnave.</w:t>
            </w:r>
          </w:p>
        </w:tc>
      </w:tr>
    </w:tbl>
    <w:p w14:paraId="0DF8141A" w14:textId="77777777" w:rsidR="006F2074" w:rsidRDefault="00E86819">
      <w:pPr>
        <w:spacing w:after="0" w:line="240" w:lineRule="auto"/>
        <w:jc w:val="center"/>
      </w:pPr>
      <w:r>
        <w:rPr>
          <w:rFonts w:ascii="Arial" w:hAnsi="Arial" w:cs="Arial"/>
          <w:b/>
          <w:bCs/>
          <w:color w:val="000000"/>
          <w:sz w:val="18"/>
          <w:szCs w:val="18"/>
        </w:rPr>
        <w:t>35. člen</w:t>
      </w:r>
    </w:p>
    <w:tbl>
      <w:tblPr>
        <w:tblStyle w:val="NormalTablePHPDOCX"/>
        <w:tblW w:w="0" w:type="auto"/>
        <w:tblInd w:w="108" w:type="dxa"/>
        <w:tblLook w:val="04A0" w:firstRow="1" w:lastRow="0" w:firstColumn="1" w:lastColumn="0" w:noHBand="0" w:noVBand="1"/>
      </w:tblPr>
      <w:tblGrid>
        <w:gridCol w:w="8181"/>
      </w:tblGrid>
      <w:tr w:rsidR="006F2074" w14:paraId="6F4AD2D0" w14:textId="77777777">
        <w:tc>
          <w:tcPr>
            <w:tcW w:w="0" w:type="auto"/>
            <w:tcMar>
              <w:top w:w="0" w:type="auto"/>
              <w:bottom w:w="0" w:type="auto"/>
            </w:tcMar>
          </w:tcPr>
          <w:p w14:paraId="0127CF5D" w14:textId="77777777" w:rsidR="006F2074" w:rsidRDefault="00E86819">
            <w:pPr>
              <w:spacing w:before="225" w:after="225"/>
              <w:jc w:val="both"/>
            </w:pPr>
            <w:r>
              <w:rPr>
                <w:rFonts w:ascii="Arial" w:hAnsi="Arial" w:cs="Arial"/>
                <w:color w:val="000000"/>
                <w:sz w:val="18"/>
                <w:szCs w:val="18"/>
              </w:rPr>
              <w:t>Pogodba se lahko spremeni ali dopolni s pisnim dodatkom, ki ga sprejmeta in podpišeta obe stranki.</w:t>
            </w:r>
          </w:p>
        </w:tc>
      </w:tr>
    </w:tbl>
    <w:p w14:paraId="24865FF7" w14:textId="77777777" w:rsidR="006F2074" w:rsidRDefault="00E86819">
      <w:pPr>
        <w:spacing w:after="0" w:line="240" w:lineRule="auto"/>
        <w:jc w:val="center"/>
      </w:pPr>
      <w:r>
        <w:rPr>
          <w:rFonts w:ascii="Arial" w:hAnsi="Arial" w:cs="Arial"/>
          <w:b/>
          <w:bCs/>
          <w:color w:val="000000"/>
          <w:sz w:val="18"/>
          <w:szCs w:val="18"/>
        </w:rPr>
        <w:t>36. člen</w:t>
      </w:r>
    </w:p>
    <w:tbl>
      <w:tblPr>
        <w:tblStyle w:val="NormalTablePHPDOCX"/>
        <w:tblW w:w="0" w:type="auto"/>
        <w:tblInd w:w="108" w:type="dxa"/>
        <w:tblLook w:val="04A0" w:firstRow="1" w:lastRow="0" w:firstColumn="1" w:lastColumn="0" w:noHBand="0" w:noVBand="1"/>
      </w:tblPr>
      <w:tblGrid>
        <w:gridCol w:w="8962"/>
      </w:tblGrid>
      <w:tr w:rsidR="006F2074" w14:paraId="6FF73095" w14:textId="77777777">
        <w:tc>
          <w:tcPr>
            <w:tcW w:w="0" w:type="auto"/>
            <w:tcMar>
              <w:top w:w="0" w:type="auto"/>
              <w:bottom w:w="0" w:type="auto"/>
            </w:tcMar>
          </w:tcPr>
          <w:p w14:paraId="521C430C" w14:textId="77777777" w:rsidR="006F2074" w:rsidRDefault="00E86819">
            <w:pPr>
              <w:spacing w:before="225" w:after="225"/>
              <w:jc w:val="both"/>
            </w:pPr>
            <w:r>
              <w:rPr>
                <w:rFonts w:ascii="Arial" w:hAnsi="Arial" w:cs="Arial"/>
                <w:color w:val="000000"/>
                <w:sz w:val="18"/>
                <w:szCs w:val="18"/>
              </w:rPr>
              <w:lastRenderedPageBreak/>
              <w:t>Za razmerja, ki jih predmetna pogodba ne ureja, veljajo določbe zakona, ki ureja obligacijska razmerja in gradbenih uzanc. Posebne gradbene uzance veljajo, če niso v nasprotju z določili te pogodbe.</w:t>
            </w:r>
          </w:p>
          <w:p w14:paraId="214505AB" w14:textId="77777777" w:rsidR="006F2074" w:rsidRDefault="00E86819">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želela doseči neveljavna določba</w:t>
            </w:r>
          </w:p>
        </w:tc>
      </w:tr>
    </w:tbl>
    <w:p w14:paraId="790FBE8F" w14:textId="77777777" w:rsidR="006F2074" w:rsidRDefault="00E86819">
      <w:pPr>
        <w:spacing w:after="0" w:line="240" w:lineRule="auto"/>
        <w:jc w:val="center"/>
      </w:pPr>
      <w:r>
        <w:rPr>
          <w:rFonts w:ascii="Arial" w:hAnsi="Arial" w:cs="Arial"/>
          <w:b/>
          <w:bCs/>
          <w:color w:val="000000"/>
          <w:sz w:val="18"/>
          <w:szCs w:val="18"/>
        </w:rPr>
        <w:t>37. člen</w:t>
      </w:r>
    </w:p>
    <w:tbl>
      <w:tblPr>
        <w:tblStyle w:val="NormalTablePHPDOCX"/>
        <w:tblW w:w="0" w:type="auto"/>
        <w:tblInd w:w="108" w:type="dxa"/>
        <w:tblLook w:val="04A0" w:firstRow="1" w:lastRow="0" w:firstColumn="1" w:lastColumn="0" w:noHBand="0" w:noVBand="1"/>
      </w:tblPr>
      <w:tblGrid>
        <w:gridCol w:w="8962"/>
      </w:tblGrid>
      <w:tr w:rsidR="006F2074" w14:paraId="006B5ADA" w14:textId="77777777">
        <w:tc>
          <w:tcPr>
            <w:tcW w:w="0" w:type="auto"/>
            <w:tcMar>
              <w:top w:w="0" w:type="auto"/>
              <w:bottom w:w="0" w:type="auto"/>
            </w:tcMar>
          </w:tcPr>
          <w:p w14:paraId="6C0E6CA8" w14:textId="77777777" w:rsidR="006F2074" w:rsidRDefault="00E86819">
            <w:pPr>
              <w:spacing w:before="225" w:after="225"/>
              <w:jc w:val="both"/>
            </w:pPr>
            <w:r>
              <w:rPr>
                <w:rFonts w:ascii="Arial" w:hAnsi="Arial" w:cs="Arial"/>
                <w:color w:val="000000"/>
                <w:sz w:val="18"/>
                <w:szCs w:val="18"/>
              </w:rPr>
              <w:t>Izvajalec ne more prenesti nobene svoje pogodbene obveznosti na tretjo osebo, razen če za to ne dobi pisnega soglasja naročnika.</w:t>
            </w:r>
          </w:p>
        </w:tc>
      </w:tr>
    </w:tbl>
    <w:p w14:paraId="31890D60" w14:textId="77777777" w:rsidR="006F2074" w:rsidRDefault="00E86819">
      <w:pPr>
        <w:spacing w:after="0" w:line="240" w:lineRule="auto"/>
        <w:jc w:val="center"/>
      </w:pPr>
      <w:r>
        <w:rPr>
          <w:rFonts w:ascii="Arial" w:hAnsi="Arial" w:cs="Arial"/>
          <w:b/>
          <w:bCs/>
          <w:color w:val="000000"/>
          <w:sz w:val="18"/>
          <w:szCs w:val="18"/>
        </w:rPr>
        <w:t>38. člen</w:t>
      </w:r>
    </w:p>
    <w:tbl>
      <w:tblPr>
        <w:tblStyle w:val="NormalTablePHPDOCX"/>
        <w:tblW w:w="0" w:type="auto"/>
        <w:tblInd w:w="108" w:type="dxa"/>
        <w:tblLook w:val="04A0" w:firstRow="1" w:lastRow="0" w:firstColumn="1" w:lastColumn="0" w:noHBand="0" w:noVBand="1"/>
      </w:tblPr>
      <w:tblGrid>
        <w:gridCol w:w="8962"/>
      </w:tblGrid>
      <w:tr w:rsidR="006F2074" w14:paraId="43FB783C" w14:textId="77777777">
        <w:tc>
          <w:tcPr>
            <w:tcW w:w="0" w:type="auto"/>
            <w:tcMar>
              <w:top w:w="0" w:type="auto"/>
              <w:bottom w:w="0" w:type="auto"/>
            </w:tcMar>
          </w:tcPr>
          <w:p w14:paraId="71D2EDD8" w14:textId="77777777" w:rsidR="006F2074" w:rsidRDefault="00E86819">
            <w:pPr>
              <w:spacing w:before="225" w:after="225"/>
              <w:jc w:val="both"/>
            </w:pPr>
            <w:r>
              <w:rPr>
                <w:rFonts w:ascii="Arial" w:hAnsi="Arial" w:cs="Arial"/>
                <w:color w:val="000000"/>
                <w:sz w:val="18"/>
                <w:szCs w:val="18"/>
              </w:rPr>
              <w:t xml:space="preserve">Pogodba je sklenjena in prične veljati z dnem, ko jo podpišeta obe pogodbeni stranki, pod </w:t>
            </w:r>
            <w:proofErr w:type="spellStart"/>
            <w:r>
              <w:rPr>
                <w:rFonts w:ascii="Arial" w:hAnsi="Arial" w:cs="Arial"/>
                <w:color w:val="000000"/>
                <w:sz w:val="18"/>
                <w:szCs w:val="18"/>
              </w:rPr>
              <w:t>odložnim</w:t>
            </w:r>
            <w:proofErr w:type="spellEnd"/>
            <w:r>
              <w:rPr>
                <w:rFonts w:ascii="Arial" w:hAnsi="Arial" w:cs="Arial"/>
                <w:color w:val="000000"/>
                <w:sz w:val="18"/>
                <w:szCs w:val="18"/>
              </w:rPr>
              <w:t xml:space="preserve"> pogojem po predložitvi zavarovanja za dobro izvedbo.</w:t>
            </w:r>
          </w:p>
        </w:tc>
      </w:tr>
    </w:tbl>
    <w:p w14:paraId="2140624D" w14:textId="77777777" w:rsidR="006F2074" w:rsidRDefault="00E86819">
      <w:pPr>
        <w:spacing w:after="0" w:line="240" w:lineRule="auto"/>
        <w:jc w:val="center"/>
      </w:pPr>
      <w:r>
        <w:rPr>
          <w:rFonts w:ascii="Arial" w:hAnsi="Arial" w:cs="Arial"/>
          <w:b/>
          <w:bCs/>
          <w:color w:val="000000"/>
          <w:sz w:val="18"/>
          <w:szCs w:val="18"/>
        </w:rPr>
        <w:t>39. člen</w:t>
      </w:r>
    </w:p>
    <w:tbl>
      <w:tblPr>
        <w:tblStyle w:val="NormalTablePHPDOCX"/>
        <w:tblW w:w="0" w:type="auto"/>
        <w:tblInd w:w="108" w:type="dxa"/>
        <w:tblLook w:val="04A0" w:firstRow="1" w:lastRow="0" w:firstColumn="1" w:lastColumn="0" w:noHBand="0" w:noVBand="1"/>
      </w:tblPr>
      <w:tblGrid>
        <w:gridCol w:w="8781"/>
      </w:tblGrid>
      <w:tr w:rsidR="006F2074" w14:paraId="507EEA51" w14:textId="77777777">
        <w:tc>
          <w:tcPr>
            <w:tcW w:w="0" w:type="auto"/>
            <w:tcMar>
              <w:top w:w="0" w:type="auto"/>
              <w:bottom w:w="0" w:type="auto"/>
            </w:tcMar>
          </w:tcPr>
          <w:p w14:paraId="3E07E8E8" w14:textId="77777777" w:rsidR="006F2074" w:rsidRDefault="00E86819">
            <w:pPr>
              <w:spacing w:before="225" w:after="225"/>
              <w:jc w:val="both"/>
            </w:pPr>
            <w:r>
              <w:rPr>
                <w:rFonts w:ascii="Arial" w:hAnsi="Arial" w:cs="Arial"/>
                <w:color w:val="000000"/>
                <w:sz w:val="18"/>
                <w:szCs w:val="18"/>
              </w:rPr>
              <w:t>Ta pogodba je napisana v dveh (2) enakih izvodih, od katerih prejmeta naročnik in izvajalec po en (1) izvod.</w:t>
            </w:r>
          </w:p>
        </w:tc>
      </w:tr>
    </w:tbl>
    <w:p w14:paraId="2FEFFDB1" w14:textId="77777777" w:rsidR="006F2074" w:rsidRDefault="00E86819">
      <w:pPr>
        <w:spacing w:before="975" w:after="225" w:line="240" w:lineRule="auto"/>
        <w:jc w:val="both"/>
      </w:pPr>
      <w:r>
        <w:rPr>
          <w:rFonts w:ascii="Arial" w:hAnsi="Arial" w:cs="Arial"/>
          <w:color w:val="000000"/>
          <w:sz w:val="18"/>
          <w:szCs w:val="18"/>
        </w:rPr>
        <w:t>V/na ________________, dne ________________</w:t>
      </w:r>
    </w:p>
    <w:sectPr w:rsidR="006F2074"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5B9EC" w14:textId="77777777" w:rsidR="006B2936" w:rsidRDefault="006B2936" w:rsidP="006975C6">
      <w:pPr>
        <w:spacing w:after="0" w:line="240" w:lineRule="auto"/>
      </w:pPr>
      <w:r>
        <w:separator/>
      </w:r>
    </w:p>
  </w:endnote>
  <w:endnote w:type="continuationSeparator" w:id="0">
    <w:p w14:paraId="361CEA9A" w14:textId="77777777" w:rsidR="006B2936" w:rsidRDefault="006B293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1DE6" w14:textId="77777777" w:rsidR="006B2936" w:rsidRDefault="006B2936" w:rsidP="00D379CF">
    <w:pPr>
      <w:pStyle w:val="Nog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F82A" w14:textId="77777777" w:rsidR="006B2936" w:rsidRDefault="006B2936" w:rsidP="00D43D4E">
    <w:pPr>
      <w:pStyle w:val="Noga"/>
      <w:tabs>
        <w:tab w:val="left" w:pos="3301"/>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F7E4" w14:textId="77777777" w:rsidR="006B2936" w:rsidRDefault="006B2936" w:rsidP="00D43D4E">
    <w:pPr>
      <w:pStyle w:val="Noga"/>
      <w:tabs>
        <w:tab w:val="left" w:pos="3301"/>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F5D8" w14:textId="77777777" w:rsidR="006B2936" w:rsidRDefault="006B2936" w:rsidP="00D43D4E">
    <w:pPr>
      <w:pStyle w:val="Noga"/>
      <w:tabs>
        <w:tab w:val="left" w:pos="3301"/>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FBF3" w14:textId="77777777" w:rsidR="006B2936" w:rsidRDefault="006B2936" w:rsidP="00D43D4E">
    <w:pPr>
      <w:pStyle w:val="Noga"/>
      <w:tabs>
        <w:tab w:val="left" w:pos="3301"/>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8460" w14:textId="77777777" w:rsidR="006B2936" w:rsidRDefault="006B2936" w:rsidP="00D43D4E">
    <w:pPr>
      <w:pStyle w:val="Noga"/>
      <w:tabs>
        <w:tab w:val="left" w:pos="3301"/>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E71E" w14:textId="77777777" w:rsidR="006B2936" w:rsidRDefault="006B2936" w:rsidP="00D43D4E">
    <w:pPr>
      <w:pStyle w:val="Noga"/>
      <w:tabs>
        <w:tab w:val="left" w:pos="3301"/>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B00B" w14:textId="77777777" w:rsidR="006B2936" w:rsidRDefault="006B2936" w:rsidP="00D43D4E">
    <w:pPr>
      <w:pStyle w:val="Noga"/>
      <w:tabs>
        <w:tab w:val="left" w:pos="3301"/>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79C7" w14:textId="77777777" w:rsidR="006B2936" w:rsidRDefault="006B2936" w:rsidP="00D43D4E">
    <w:pPr>
      <w:pStyle w:val="Noga"/>
      <w:tabs>
        <w:tab w:val="left" w:pos="330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66221" w14:textId="77777777" w:rsidR="00BA5911" w:rsidRPr="00F540C8" w:rsidRDefault="005228FF" w:rsidP="008301AC">
    <w:pPr>
      <w:pStyle w:val="Noga"/>
      <w:shd w:val="clear" w:color="auto" w:fill="FFFFFF" w:themeFill="background1"/>
      <w:ind w:left="7513"/>
      <w:jc w:val="center"/>
      <w:rPr>
        <w:rFonts w:ascii="Arial" w:hAnsi="Arial" w:cs="Arial"/>
        <w:sz w:val="18"/>
        <w:szCs w:val="18"/>
      </w:rPr>
    </w:pPr>
    <w:sdt>
      <w:sdtPr>
        <w:rPr>
          <w:rFonts w:ascii="Arial" w:hAnsi="Arial" w:cs="Arial"/>
          <w:sz w:val="18"/>
          <w:szCs w:val="18"/>
        </w:rPr>
        <w:id w:val="-699631248"/>
        <w:docPartObj>
          <w:docPartGallery w:val="Page Numbers (Bottom of Page)"/>
          <w:docPartUnique/>
        </w:docPartObj>
      </w:sdtPr>
      <w:sdtEndPr>
        <w:rPr>
          <w:noProof/>
        </w:rPr>
      </w:sdtEndPr>
      <w:sdtContent>
        <w:r w:rsidR="00E86819" w:rsidRPr="00F540C8">
          <w:rPr>
            <w:rFonts w:ascii="Arial" w:hAnsi="Arial" w:cs="Arial"/>
            <w:sz w:val="18"/>
            <w:szCs w:val="18"/>
          </w:rPr>
          <w:fldChar w:fldCharType="begin"/>
        </w:r>
        <w:r w:rsidR="00E86819" w:rsidRPr="00F540C8">
          <w:rPr>
            <w:rFonts w:ascii="Arial" w:hAnsi="Arial" w:cs="Arial"/>
            <w:sz w:val="18"/>
            <w:szCs w:val="18"/>
          </w:rPr>
          <w:instrText xml:space="preserve"> PAGE   \* MERGEFORMAT </w:instrText>
        </w:r>
        <w:r w:rsidR="00E86819" w:rsidRPr="00F540C8">
          <w:rPr>
            <w:rFonts w:ascii="Arial" w:hAnsi="Arial" w:cs="Arial"/>
            <w:sz w:val="18"/>
            <w:szCs w:val="18"/>
          </w:rPr>
          <w:fldChar w:fldCharType="separate"/>
        </w:r>
        <w:r w:rsidR="00E86819" w:rsidRPr="00F540C8">
          <w:rPr>
            <w:rFonts w:ascii="Arial" w:hAnsi="Arial" w:cs="Arial"/>
            <w:noProof/>
            <w:sz w:val="18"/>
            <w:szCs w:val="18"/>
          </w:rPr>
          <w:t>1</w:t>
        </w:r>
        <w:r w:rsidR="00E86819" w:rsidRPr="00F540C8">
          <w:rPr>
            <w:rFonts w:ascii="Arial" w:hAnsi="Arial" w:cs="Arial"/>
            <w:noProof/>
            <w:sz w:val="18"/>
            <w:szCs w:val="18"/>
          </w:rPr>
          <w:fldChar w:fldCharType="end"/>
        </w:r>
      </w:sdtContent>
    </w:sdt>
  </w:p>
  <w:p w14:paraId="127F6D40" w14:textId="77777777" w:rsidR="00BA5911" w:rsidRDefault="005228FF" w:rsidP="00D379CF">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F781" w14:textId="77777777" w:rsidR="006B2936" w:rsidRDefault="006B2936" w:rsidP="00D43D4E">
    <w:pPr>
      <w:pStyle w:val="Noga"/>
      <w:tabs>
        <w:tab w:val="left" w:pos="330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064F" w14:textId="77777777" w:rsidR="006B2936" w:rsidRDefault="006B2936" w:rsidP="00D43D4E">
    <w:pPr>
      <w:pStyle w:val="Noga"/>
      <w:tabs>
        <w:tab w:val="left" w:pos="3301"/>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893D" w14:textId="77777777" w:rsidR="006B2936" w:rsidRDefault="006B2936" w:rsidP="00D43D4E">
    <w:pPr>
      <w:pStyle w:val="Noga"/>
      <w:tabs>
        <w:tab w:val="left" w:pos="330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8CD1" w14:textId="77777777" w:rsidR="006B2936" w:rsidRDefault="006B2936" w:rsidP="00D43D4E">
    <w:pPr>
      <w:pStyle w:val="Noga"/>
      <w:tabs>
        <w:tab w:val="left" w:pos="3301"/>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E2049" w14:textId="77777777" w:rsidR="006B2936" w:rsidRDefault="006B2936" w:rsidP="00D43D4E">
    <w:pPr>
      <w:pStyle w:val="Noga"/>
      <w:tabs>
        <w:tab w:val="left" w:pos="3301"/>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C72A" w14:textId="77777777" w:rsidR="006B2936" w:rsidRDefault="006B2936" w:rsidP="00D43D4E">
    <w:pPr>
      <w:pStyle w:val="Noga"/>
      <w:tabs>
        <w:tab w:val="left" w:pos="3301"/>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D3F3" w14:textId="77777777" w:rsidR="006B2936" w:rsidRDefault="006B2936" w:rsidP="00D43D4E">
    <w:pPr>
      <w:pStyle w:val="Noga"/>
      <w:tabs>
        <w:tab w:val="left" w:pos="33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44818" w14:textId="77777777" w:rsidR="006B2936" w:rsidRDefault="006B2936" w:rsidP="006975C6">
      <w:pPr>
        <w:spacing w:after="0" w:line="240" w:lineRule="auto"/>
      </w:pPr>
      <w:r>
        <w:separator/>
      </w:r>
    </w:p>
  </w:footnote>
  <w:footnote w:type="continuationSeparator" w:id="0">
    <w:p w14:paraId="1513C3AC" w14:textId="77777777" w:rsidR="006B2936" w:rsidRDefault="006B2936" w:rsidP="00697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3187"/>
      <w:gridCol w:w="854"/>
      <w:gridCol w:w="3396"/>
    </w:tblGrid>
    <w:tr w:rsidR="000C2E2A" w14:paraId="5BB94487" w14:textId="77777777" w:rsidTr="003577D5">
      <w:tc>
        <w:tcPr>
          <w:tcW w:w="1633" w:type="dxa"/>
        </w:tcPr>
        <w:p w14:paraId="7046FFF8" w14:textId="217B5FD9" w:rsidR="000C2E2A" w:rsidRDefault="000C2E2A" w:rsidP="000C2E2A">
          <w:pPr>
            <w:tabs>
              <w:tab w:val="left" w:pos="7159"/>
            </w:tabs>
            <w:jc w:val="center"/>
            <w:rPr>
              <w:rFonts w:ascii="Arial" w:hAnsi="Arial" w:cs="Arial"/>
              <w:color w:val="D9D9D9"/>
            </w:rPr>
          </w:pPr>
          <w:r>
            <w:rPr>
              <w:noProof/>
            </w:rPr>
            <w:drawing>
              <wp:inline distT="0" distB="0" distL="0" distR="0" wp14:anchorId="6D1476EC" wp14:editId="144631EC">
                <wp:extent cx="720000" cy="810000"/>
                <wp:effectExtent l="0" t="0" r="444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810000"/>
                        </a:xfrm>
                        <a:prstGeom prst="rect">
                          <a:avLst/>
                        </a:prstGeom>
                        <a:noFill/>
                        <a:ln>
                          <a:noFill/>
                        </a:ln>
                      </pic:spPr>
                    </pic:pic>
                  </a:graphicData>
                </a:graphic>
              </wp:inline>
            </w:drawing>
          </w:r>
        </w:p>
      </w:tc>
      <w:tc>
        <w:tcPr>
          <w:tcW w:w="3187" w:type="dxa"/>
        </w:tcPr>
        <w:p w14:paraId="6ED6BBD6" w14:textId="77777777" w:rsidR="000C2E2A" w:rsidRPr="00CD48A8" w:rsidRDefault="000C2E2A" w:rsidP="000C2E2A">
          <w:pPr>
            <w:pStyle w:val="Brezrazmikov"/>
            <w:rPr>
              <w:rFonts w:asciiTheme="minorHAnsi" w:hAnsiTheme="minorHAnsi" w:cstheme="minorHAnsi"/>
              <w:b/>
              <w:szCs w:val="18"/>
            </w:rPr>
          </w:pPr>
          <w:r w:rsidRPr="00CD48A8">
            <w:rPr>
              <w:rFonts w:asciiTheme="minorHAnsi" w:hAnsiTheme="minorHAnsi" w:cstheme="minorHAnsi"/>
              <w:b/>
              <w:szCs w:val="18"/>
            </w:rPr>
            <w:t>OBČINA ČRNOMELJ</w:t>
          </w:r>
        </w:p>
        <w:p w14:paraId="3EF0EC90" w14:textId="77777777" w:rsidR="000C2E2A" w:rsidRPr="00CD48A8" w:rsidRDefault="000C2E2A" w:rsidP="000C2E2A">
          <w:pPr>
            <w:pStyle w:val="Brezrazmikov"/>
            <w:rPr>
              <w:rFonts w:asciiTheme="minorHAnsi" w:hAnsiTheme="minorHAnsi" w:cstheme="minorHAnsi"/>
              <w:szCs w:val="18"/>
            </w:rPr>
          </w:pPr>
          <w:r w:rsidRPr="00CD48A8">
            <w:rPr>
              <w:rFonts w:asciiTheme="minorHAnsi" w:hAnsiTheme="minorHAnsi" w:cstheme="minorHAnsi"/>
              <w:szCs w:val="18"/>
            </w:rPr>
            <w:t>Trg svobode 3, 8340 ČRNOMELJ</w:t>
          </w:r>
        </w:p>
        <w:p w14:paraId="3BB038D7" w14:textId="77777777" w:rsidR="000C2E2A" w:rsidRPr="00CD48A8" w:rsidRDefault="000C2E2A" w:rsidP="000C2E2A">
          <w:pPr>
            <w:pStyle w:val="Brezrazmikov"/>
            <w:rPr>
              <w:rFonts w:asciiTheme="minorHAnsi" w:hAnsiTheme="minorHAnsi" w:cstheme="minorHAnsi"/>
              <w:szCs w:val="18"/>
            </w:rPr>
          </w:pPr>
          <w:r w:rsidRPr="00CD48A8">
            <w:rPr>
              <w:rFonts w:asciiTheme="minorHAnsi" w:hAnsiTheme="minorHAnsi" w:cstheme="minorHAnsi"/>
              <w:szCs w:val="18"/>
            </w:rPr>
            <w:t>Tel.: 07 306 11 00</w:t>
          </w:r>
        </w:p>
        <w:p w14:paraId="7281527D" w14:textId="77777777" w:rsidR="000C2E2A" w:rsidRPr="00CD48A8" w:rsidRDefault="000C2E2A" w:rsidP="000C2E2A">
          <w:pPr>
            <w:pStyle w:val="Brezrazmikov"/>
            <w:rPr>
              <w:rFonts w:asciiTheme="minorHAnsi" w:hAnsiTheme="minorHAnsi" w:cstheme="minorHAnsi"/>
              <w:szCs w:val="18"/>
            </w:rPr>
          </w:pPr>
          <w:r w:rsidRPr="00CD48A8">
            <w:rPr>
              <w:rFonts w:asciiTheme="minorHAnsi" w:hAnsiTheme="minorHAnsi" w:cstheme="minorHAnsi"/>
              <w:szCs w:val="18"/>
            </w:rPr>
            <w:t>e-pošta: obcina.crnomelj@siol.net</w:t>
          </w:r>
        </w:p>
        <w:p w14:paraId="66468310" w14:textId="77777777" w:rsidR="000C2E2A" w:rsidRPr="00CD48A8" w:rsidRDefault="000C2E2A" w:rsidP="000C2E2A">
          <w:pPr>
            <w:pStyle w:val="Brezrazmikov"/>
            <w:rPr>
              <w:rFonts w:asciiTheme="minorHAnsi" w:hAnsiTheme="minorHAnsi" w:cstheme="minorHAnsi"/>
              <w:szCs w:val="18"/>
            </w:rPr>
          </w:pPr>
          <w:r w:rsidRPr="00CD48A8">
            <w:rPr>
              <w:rFonts w:asciiTheme="minorHAnsi" w:hAnsiTheme="minorHAnsi" w:cstheme="minorHAnsi"/>
              <w:szCs w:val="18"/>
            </w:rPr>
            <w:t>www.crnomelj.si</w:t>
          </w:r>
        </w:p>
        <w:p w14:paraId="3A1EEE2E" w14:textId="77777777" w:rsidR="000C2E2A" w:rsidRDefault="000C2E2A" w:rsidP="000C2E2A">
          <w:pPr>
            <w:tabs>
              <w:tab w:val="left" w:pos="7159"/>
            </w:tabs>
            <w:rPr>
              <w:rFonts w:ascii="Arial" w:hAnsi="Arial" w:cs="Arial"/>
              <w:color w:val="D9D9D9"/>
            </w:rPr>
          </w:pPr>
        </w:p>
      </w:tc>
      <w:tc>
        <w:tcPr>
          <w:tcW w:w="854" w:type="dxa"/>
        </w:tcPr>
        <w:p w14:paraId="4FA42DBB" w14:textId="77777777" w:rsidR="000C2E2A" w:rsidRDefault="000C2E2A" w:rsidP="000C2E2A">
          <w:pPr>
            <w:tabs>
              <w:tab w:val="left" w:pos="7159"/>
            </w:tabs>
            <w:rPr>
              <w:rFonts w:ascii="Arial" w:hAnsi="Arial" w:cs="Arial"/>
              <w:color w:val="D9D9D9"/>
            </w:rPr>
          </w:pPr>
        </w:p>
      </w:tc>
      <w:tc>
        <w:tcPr>
          <w:tcW w:w="3396" w:type="dxa"/>
        </w:tcPr>
        <w:p w14:paraId="687B42A9" w14:textId="53BFC05B" w:rsidR="000C2E2A" w:rsidRDefault="000C2E2A" w:rsidP="000C2E2A">
          <w:pPr>
            <w:tabs>
              <w:tab w:val="left" w:pos="7159"/>
            </w:tabs>
            <w:rPr>
              <w:rFonts w:ascii="Arial" w:hAnsi="Arial" w:cs="Arial"/>
              <w:color w:val="D9D9D9"/>
            </w:rPr>
          </w:pPr>
          <w:r>
            <w:rPr>
              <w:rFonts w:ascii="Arial" w:hAnsi="Arial" w:cs="Arial"/>
              <w:noProof/>
              <w:color w:val="D9D9D9"/>
            </w:rPr>
            <w:drawing>
              <wp:inline distT="0" distB="0" distL="0" distR="0" wp14:anchorId="452324C9" wp14:editId="2DEF6343">
                <wp:extent cx="2011680" cy="822960"/>
                <wp:effectExtent l="0" t="0" r="762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1680" cy="822960"/>
                        </a:xfrm>
                        <a:prstGeom prst="rect">
                          <a:avLst/>
                        </a:prstGeom>
                        <a:noFill/>
                        <a:ln>
                          <a:noFill/>
                        </a:ln>
                      </pic:spPr>
                    </pic:pic>
                  </a:graphicData>
                </a:graphic>
              </wp:inline>
            </w:drawing>
          </w:r>
        </w:p>
      </w:tc>
    </w:tr>
  </w:tbl>
  <w:p w14:paraId="4AF05221" w14:textId="77777777" w:rsidR="000C2E2A" w:rsidRDefault="000C2E2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1"/>
      <w:gridCol w:w="3189"/>
      <w:gridCol w:w="854"/>
      <w:gridCol w:w="3396"/>
    </w:tblGrid>
    <w:tr w:rsidR="000C2E2A" w14:paraId="49E3A780" w14:textId="77777777" w:rsidTr="003577D5">
      <w:tc>
        <w:tcPr>
          <w:tcW w:w="1631" w:type="dxa"/>
        </w:tcPr>
        <w:p w14:paraId="246FA481" w14:textId="385595B8" w:rsidR="000C2E2A" w:rsidRDefault="000C2E2A" w:rsidP="000C2E2A">
          <w:pPr>
            <w:tabs>
              <w:tab w:val="left" w:pos="7159"/>
            </w:tabs>
            <w:jc w:val="center"/>
            <w:rPr>
              <w:rFonts w:ascii="Arial" w:hAnsi="Arial" w:cs="Arial"/>
              <w:color w:val="D9D9D9"/>
            </w:rPr>
          </w:pPr>
          <w:r>
            <w:rPr>
              <w:noProof/>
            </w:rPr>
            <w:drawing>
              <wp:inline distT="0" distB="0" distL="0" distR="0" wp14:anchorId="4A38B610" wp14:editId="6B6C646D">
                <wp:extent cx="716280" cy="819785"/>
                <wp:effectExtent l="0" t="0" r="762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819785"/>
                        </a:xfrm>
                        <a:prstGeom prst="rect">
                          <a:avLst/>
                        </a:prstGeom>
                        <a:noFill/>
                        <a:ln>
                          <a:noFill/>
                        </a:ln>
                      </pic:spPr>
                    </pic:pic>
                  </a:graphicData>
                </a:graphic>
              </wp:inline>
            </w:drawing>
          </w:r>
        </w:p>
      </w:tc>
      <w:tc>
        <w:tcPr>
          <w:tcW w:w="3189" w:type="dxa"/>
        </w:tcPr>
        <w:p w14:paraId="6A069DAF" w14:textId="77777777" w:rsidR="000C2E2A" w:rsidRDefault="000C2E2A" w:rsidP="000C2E2A">
          <w:pPr>
            <w:pStyle w:val="Brezrazmikov"/>
            <w:rPr>
              <w:b/>
              <w:szCs w:val="18"/>
            </w:rPr>
          </w:pPr>
          <w:r>
            <w:rPr>
              <w:b/>
              <w:szCs w:val="18"/>
            </w:rPr>
            <w:t>OBČINA ČRNOMELJ</w:t>
          </w:r>
        </w:p>
        <w:p w14:paraId="1ADC44F4" w14:textId="77777777" w:rsidR="000C2E2A" w:rsidRDefault="000C2E2A" w:rsidP="000C2E2A">
          <w:pPr>
            <w:pStyle w:val="Brezrazmikov"/>
            <w:rPr>
              <w:szCs w:val="18"/>
            </w:rPr>
          </w:pPr>
          <w:r>
            <w:rPr>
              <w:szCs w:val="18"/>
            </w:rPr>
            <w:t>Trg svobode 3, 8340 ČRNOMELJ</w:t>
          </w:r>
        </w:p>
        <w:p w14:paraId="0F4DFA38" w14:textId="77777777" w:rsidR="000C2E2A" w:rsidRDefault="000C2E2A" w:rsidP="000C2E2A">
          <w:pPr>
            <w:pStyle w:val="Brezrazmikov"/>
            <w:rPr>
              <w:szCs w:val="18"/>
            </w:rPr>
          </w:pPr>
          <w:r>
            <w:rPr>
              <w:szCs w:val="18"/>
            </w:rPr>
            <w:t>Tel.: 07 306 11 00</w:t>
          </w:r>
        </w:p>
        <w:p w14:paraId="3D84E4F3" w14:textId="77777777" w:rsidR="000C2E2A" w:rsidRDefault="000C2E2A" w:rsidP="000C2E2A">
          <w:pPr>
            <w:pStyle w:val="Brezrazmikov"/>
            <w:rPr>
              <w:szCs w:val="18"/>
            </w:rPr>
          </w:pPr>
          <w:r>
            <w:rPr>
              <w:szCs w:val="18"/>
            </w:rPr>
            <w:t>e-pošta: obcina.crnomelj@siol.net</w:t>
          </w:r>
        </w:p>
        <w:p w14:paraId="2E50175E" w14:textId="77777777" w:rsidR="000C2E2A" w:rsidRDefault="000C2E2A" w:rsidP="000C2E2A">
          <w:pPr>
            <w:pStyle w:val="Brezrazmikov"/>
            <w:rPr>
              <w:szCs w:val="18"/>
            </w:rPr>
          </w:pPr>
          <w:r>
            <w:rPr>
              <w:szCs w:val="18"/>
            </w:rPr>
            <w:t>www.crnomelj.si</w:t>
          </w:r>
        </w:p>
        <w:p w14:paraId="519D49DD" w14:textId="77777777" w:rsidR="000C2E2A" w:rsidRDefault="000C2E2A" w:rsidP="000C2E2A">
          <w:pPr>
            <w:tabs>
              <w:tab w:val="left" w:pos="7159"/>
            </w:tabs>
            <w:rPr>
              <w:rFonts w:ascii="Arial" w:hAnsi="Arial" w:cs="Arial"/>
              <w:color w:val="D9D9D9"/>
            </w:rPr>
          </w:pPr>
        </w:p>
      </w:tc>
      <w:tc>
        <w:tcPr>
          <w:tcW w:w="854" w:type="dxa"/>
        </w:tcPr>
        <w:p w14:paraId="1A277F86" w14:textId="77777777" w:rsidR="000C2E2A" w:rsidRDefault="000C2E2A" w:rsidP="000C2E2A">
          <w:pPr>
            <w:tabs>
              <w:tab w:val="left" w:pos="7159"/>
            </w:tabs>
            <w:rPr>
              <w:rFonts w:ascii="Arial" w:hAnsi="Arial" w:cs="Arial"/>
              <w:color w:val="D9D9D9"/>
            </w:rPr>
          </w:pPr>
        </w:p>
      </w:tc>
      <w:tc>
        <w:tcPr>
          <w:tcW w:w="3396" w:type="dxa"/>
        </w:tcPr>
        <w:p w14:paraId="78540228" w14:textId="349FBCAB" w:rsidR="000C2E2A" w:rsidRDefault="000C2E2A" w:rsidP="000C2E2A">
          <w:pPr>
            <w:tabs>
              <w:tab w:val="left" w:pos="7159"/>
            </w:tabs>
            <w:rPr>
              <w:rFonts w:ascii="Arial" w:hAnsi="Arial" w:cs="Arial"/>
              <w:color w:val="D9D9D9"/>
            </w:rPr>
          </w:pPr>
          <w:r>
            <w:rPr>
              <w:rFonts w:ascii="Arial" w:hAnsi="Arial" w:cs="Arial"/>
              <w:noProof/>
              <w:color w:val="D9D9D9"/>
            </w:rPr>
            <w:drawing>
              <wp:inline distT="0" distB="0" distL="0" distR="0" wp14:anchorId="7CAD6E5B" wp14:editId="669671FC">
                <wp:extent cx="2018665" cy="793750"/>
                <wp:effectExtent l="0" t="0" r="635" b="635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665" cy="793750"/>
                        </a:xfrm>
                        <a:prstGeom prst="rect">
                          <a:avLst/>
                        </a:prstGeom>
                        <a:noFill/>
                        <a:ln>
                          <a:noFill/>
                        </a:ln>
                      </pic:spPr>
                    </pic:pic>
                  </a:graphicData>
                </a:graphic>
              </wp:inline>
            </w:drawing>
          </w:r>
        </w:p>
      </w:tc>
    </w:tr>
  </w:tbl>
  <w:p w14:paraId="11D6130A" w14:textId="77777777" w:rsidR="00BA5911" w:rsidRPr="006F1DA5" w:rsidRDefault="005228FF"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B82"/>
    <w:multiLevelType w:val="multilevel"/>
    <w:tmpl w:val="A49ECF1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 w15:restartNumberingAfterBreak="0">
    <w:nsid w:val="0DDD7CAF"/>
    <w:multiLevelType w:val="multilevel"/>
    <w:tmpl w:val="B860B2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F317D0C"/>
    <w:multiLevelType w:val="multilevel"/>
    <w:tmpl w:val="2CC27BA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AA55996"/>
    <w:multiLevelType w:val="multilevel"/>
    <w:tmpl w:val="3356B3E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C466226"/>
    <w:multiLevelType w:val="multilevel"/>
    <w:tmpl w:val="308E2E9C"/>
    <w:lvl w:ilvl="0">
      <w:start w:val="3"/>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1CD371F2"/>
    <w:multiLevelType w:val="multilevel"/>
    <w:tmpl w:val="5CBC2CD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E61C1E"/>
    <w:multiLevelType w:val="multilevel"/>
    <w:tmpl w:val="A1D4CC32"/>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1DF04D3"/>
    <w:multiLevelType w:val="multilevel"/>
    <w:tmpl w:val="68DEA12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3722F12"/>
    <w:multiLevelType w:val="multilevel"/>
    <w:tmpl w:val="133A001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C6C00BE"/>
    <w:multiLevelType w:val="multilevel"/>
    <w:tmpl w:val="2CC27BA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47D1FB0"/>
    <w:multiLevelType w:val="multilevel"/>
    <w:tmpl w:val="908017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C854AD9"/>
    <w:multiLevelType w:val="multilevel"/>
    <w:tmpl w:val="908017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D0320E6"/>
    <w:multiLevelType w:val="multilevel"/>
    <w:tmpl w:val="819CC6F4"/>
    <w:lvl w:ilvl="0">
      <w:start w:val="1"/>
      <w:numFmt w:val="bullet"/>
      <w:lvlText w:val=""/>
      <w:lvlJc w:val="left"/>
      <w:pPr>
        <w:tabs>
          <w:tab w:val="num" w:pos="720"/>
        </w:tabs>
        <w:ind w:left="720" w:hanging="72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F802E20"/>
    <w:multiLevelType w:val="multilevel"/>
    <w:tmpl w:val="8EF49906"/>
    <w:lvl w:ilvl="0">
      <w:start w:val="5"/>
      <w:numFmt w:val="low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6"/>
  </w:num>
  <w:num w:numId="45">
    <w:abstractNumId w:val="12"/>
  </w:num>
  <w:num w:numId="46">
    <w:abstractNumId w:val="5"/>
  </w:num>
  <w:num w:numId="47">
    <w:abstractNumId w:val="4"/>
  </w:num>
  <w:num w:numId="48">
    <w:abstractNumId w:val="13"/>
  </w:num>
  <w:num w:numId="49">
    <w:abstractNumId w:val="8"/>
  </w:num>
  <w:num w:numId="50">
    <w:abstractNumId w:val="2"/>
  </w:num>
  <w:num w:numId="51">
    <w:abstractNumId w:val="3"/>
  </w:num>
  <w:num w:numId="52">
    <w:abstractNumId w:val="9"/>
  </w:num>
  <w:num w:numId="53">
    <w:abstractNumId w:val="0"/>
  </w:num>
  <w:num w:numId="54">
    <w:abstractNumId w:val="1"/>
  </w:num>
  <w:num w:numId="55">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C6"/>
    <w:rsid w:val="00021212"/>
    <w:rsid w:val="00027F41"/>
    <w:rsid w:val="00037A49"/>
    <w:rsid w:val="00043DDE"/>
    <w:rsid w:val="00097F4A"/>
    <w:rsid w:val="000C2E2A"/>
    <w:rsid w:val="000C3010"/>
    <w:rsid w:val="000C5527"/>
    <w:rsid w:val="000D3E43"/>
    <w:rsid w:val="000E76C6"/>
    <w:rsid w:val="001137B8"/>
    <w:rsid w:val="00127127"/>
    <w:rsid w:val="00134892"/>
    <w:rsid w:val="00204EDB"/>
    <w:rsid w:val="002160D1"/>
    <w:rsid w:val="00224E99"/>
    <w:rsid w:val="00231B0F"/>
    <w:rsid w:val="00234DC1"/>
    <w:rsid w:val="002357DB"/>
    <w:rsid w:val="0024089E"/>
    <w:rsid w:val="002634AA"/>
    <w:rsid w:val="002C0B96"/>
    <w:rsid w:val="002C1F3B"/>
    <w:rsid w:val="002D58B5"/>
    <w:rsid w:val="0033249E"/>
    <w:rsid w:val="00337E4D"/>
    <w:rsid w:val="00343395"/>
    <w:rsid w:val="003577D5"/>
    <w:rsid w:val="003A1AA2"/>
    <w:rsid w:val="004702FB"/>
    <w:rsid w:val="00471503"/>
    <w:rsid w:val="0049479E"/>
    <w:rsid w:val="004D2F9F"/>
    <w:rsid w:val="004F2927"/>
    <w:rsid w:val="005005F4"/>
    <w:rsid w:val="0052142A"/>
    <w:rsid w:val="005228FF"/>
    <w:rsid w:val="0053510E"/>
    <w:rsid w:val="005423BF"/>
    <w:rsid w:val="005B6195"/>
    <w:rsid w:val="006347C3"/>
    <w:rsid w:val="0065598B"/>
    <w:rsid w:val="006975C6"/>
    <w:rsid w:val="006A5918"/>
    <w:rsid w:val="006B2936"/>
    <w:rsid w:val="006F1DA5"/>
    <w:rsid w:val="006F2074"/>
    <w:rsid w:val="007109D5"/>
    <w:rsid w:val="00785F39"/>
    <w:rsid w:val="00797EEB"/>
    <w:rsid w:val="007C3EA0"/>
    <w:rsid w:val="007D6FB3"/>
    <w:rsid w:val="007E0E83"/>
    <w:rsid w:val="008278F5"/>
    <w:rsid w:val="008B72CE"/>
    <w:rsid w:val="00930868"/>
    <w:rsid w:val="00960022"/>
    <w:rsid w:val="009B595D"/>
    <w:rsid w:val="00A52459"/>
    <w:rsid w:val="00A77559"/>
    <w:rsid w:val="00AF7FB0"/>
    <w:rsid w:val="00B05771"/>
    <w:rsid w:val="00B169F3"/>
    <w:rsid w:val="00B701A9"/>
    <w:rsid w:val="00B757D1"/>
    <w:rsid w:val="00B93434"/>
    <w:rsid w:val="00BC2D61"/>
    <w:rsid w:val="00C02EF0"/>
    <w:rsid w:val="00C125C6"/>
    <w:rsid w:val="00C24613"/>
    <w:rsid w:val="00C315C9"/>
    <w:rsid w:val="00C4793C"/>
    <w:rsid w:val="00CA52C8"/>
    <w:rsid w:val="00CD48A8"/>
    <w:rsid w:val="00CD6E25"/>
    <w:rsid w:val="00D379CF"/>
    <w:rsid w:val="00D60A0B"/>
    <w:rsid w:val="00D7467F"/>
    <w:rsid w:val="00D931BF"/>
    <w:rsid w:val="00D97DFD"/>
    <w:rsid w:val="00DD2FA1"/>
    <w:rsid w:val="00E21096"/>
    <w:rsid w:val="00E42E3E"/>
    <w:rsid w:val="00E55B9D"/>
    <w:rsid w:val="00E86819"/>
    <w:rsid w:val="00ED41BC"/>
    <w:rsid w:val="00EF3AE5"/>
    <w:rsid w:val="00F540C8"/>
    <w:rsid w:val="00F5596A"/>
    <w:rsid w:val="00F56AD2"/>
    <w:rsid w:val="00F65B91"/>
    <w:rsid w:val="00F851F3"/>
    <w:rsid w:val="00FB3258"/>
    <w:rsid w:val="00FC2646"/>
    <w:rsid w:val="00FD2770"/>
    <w:rsid w:val="00FD64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9AFE2"/>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3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unhideWhenUsed/>
    <w:rsid w:val="002160D1"/>
    <w:rPr>
      <w:sz w:val="16"/>
      <w:szCs w:val="16"/>
    </w:rPr>
  </w:style>
  <w:style w:type="paragraph" w:styleId="Pripombabesedilo">
    <w:name w:val="annotation text"/>
    <w:basedOn w:val="Navaden"/>
    <w:link w:val="PripombabesediloZnak"/>
    <w:uiPriority w:val="99"/>
    <w:semiHidden/>
    <w:unhideWhenUsed/>
    <w:rsid w:val="002160D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160D1"/>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2160D1"/>
    <w:rPr>
      <w:b/>
      <w:bCs/>
    </w:rPr>
  </w:style>
  <w:style w:type="character" w:customStyle="1" w:styleId="ZadevapripombeZnak">
    <w:name w:val="Zadeva pripombe Znak"/>
    <w:basedOn w:val="PripombabesediloZnak"/>
    <w:link w:val="Zadevapripombe"/>
    <w:uiPriority w:val="99"/>
    <w:semiHidden/>
    <w:rsid w:val="002160D1"/>
    <w:rPr>
      <w:rFonts w:ascii="Helvetica" w:hAnsi="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AACE6-4865-4DB9-807D-A7EF8EDC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1084</TotalTime>
  <Pages>60</Pages>
  <Words>20503</Words>
  <Characters>116873</Characters>
  <Application>Microsoft Office Word</Application>
  <DocSecurity>0</DocSecurity>
  <Lines>973</Lines>
  <Paragraphs>274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Željka Karin</cp:lastModifiedBy>
  <cp:revision>29</cp:revision>
  <dcterms:created xsi:type="dcterms:W3CDTF">2021-07-01T06:55:00Z</dcterms:created>
  <dcterms:modified xsi:type="dcterms:W3CDTF">2021-07-02T05:41:00Z</dcterms:modified>
</cp:coreProperties>
</file>