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4590" w14:textId="434739C3" w:rsidR="009A4463" w:rsidRDefault="00AC13C4" w:rsidP="009A4463">
      <w:pPr>
        <w:pStyle w:val="Naslov3"/>
        <w:jc w:val="right"/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</w:pPr>
      <w:bookmarkStart w:id="0" w:name="_Toc471888747"/>
      <w:bookmarkStart w:id="1" w:name="_Toc455400510"/>
      <w:r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  <w:t>3.del</w:t>
      </w:r>
      <w:r w:rsidR="00E33F5F"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  <w:t xml:space="preserve"> - Obrazec št. 4</w:t>
      </w:r>
    </w:p>
    <w:p w14:paraId="1E7FBE17" w14:textId="77777777" w:rsidR="00AC13C4" w:rsidRPr="00AC13C4" w:rsidRDefault="00AC13C4" w:rsidP="00AC13C4"/>
    <w:p w14:paraId="3889521F" w14:textId="77777777" w:rsidR="009A4463" w:rsidRPr="005D079F" w:rsidRDefault="009A4463" w:rsidP="003C3147">
      <w:pPr>
        <w:pStyle w:val="Naslov3"/>
        <w:jc w:val="center"/>
        <w:rPr>
          <w:rFonts w:ascii="Arial" w:hAnsi="Arial" w:cs="Arial"/>
          <w:color w:val="auto"/>
        </w:rPr>
      </w:pPr>
      <w:r w:rsidRPr="005D079F">
        <w:rPr>
          <w:rFonts w:ascii="Arial" w:hAnsi="Arial" w:cs="Arial"/>
          <w:color w:val="auto"/>
        </w:rPr>
        <w:t>IZJAVA PODIZVAJALCA</w:t>
      </w:r>
      <w:bookmarkEnd w:id="0"/>
      <w:bookmarkEnd w:id="1"/>
    </w:p>
    <w:p w14:paraId="07203A92" w14:textId="77777777" w:rsidR="00E33F5F" w:rsidRDefault="00E33F5F" w:rsidP="00E33F5F">
      <w:pPr>
        <w:pStyle w:val="Paragraf"/>
        <w:jc w:val="both"/>
        <w:rPr>
          <w:rFonts w:ascii="Arial" w:hAnsi="Arial" w:cs="Arial"/>
        </w:rPr>
      </w:pPr>
    </w:p>
    <w:p w14:paraId="7A739534" w14:textId="77777777" w:rsidR="009A4463" w:rsidRPr="00E33F5F" w:rsidRDefault="009A4463" w:rsidP="00E33F5F">
      <w:pPr>
        <w:pStyle w:val="Paragraf"/>
        <w:jc w:val="both"/>
        <w:rPr>
          <w:rFonts w:ascii="Arial" w:hAnsi="Arial" w:cs="Arial"/>
        </w:rPr>
      </w:pPr>
      <w:r w:rsidRPr="002F6FF9">
        <w:rPr>
          <w:rFonts w:ascii="Arial" w:hAnsi="Arial" w:cs="Arial"/>
        </w:rPr>
        <w:t>Podizvajalec (naziv, naslov</w:t>
      </w:r>
      <w:r w:rsidRPr="00E33F5F">
        <w:rPr>
          <w:rFonts w:ascii="Arial" w:hAnsi="Arial" w:cs="Arial"/>
        </w:rPr>
        <w:t>):___________________________________, matična št._______________________</w:t>
      </w:r>
    </w:p>
    <w:p w14:paraId="3F2FE580" w14:textId="5C30D87C" w:rsidR="009A4463" w:rsidRPr="00E33F5F" w:rsidRDefault="009A4463" w:rsidP="00E33F5F">
      <w:pPr>
        <w:jc w:val="both"/>
        <w:rPr>
          <w:rFonts w:ascii="Arial" w:hAnsi="Arial" w:cs="Arial"/>
          <w:sz w:val="18"/>
          <w:szCs w:val="18"/>
        </w:rPr>
      </w:pPr>
      <w:r w:rsidRPr="00E33F5F">
        <w:rPr>
          <w:rFonts w:ascii="Arial" w:hAnsi="Arial" w:cs="Arial"/>
          <w:color w:val="000000"/>
          <w:sz w:val="18"/>
          <w:szCs w:val="18"/>
        </w:rPr>
        <w:t>pod kazensko in materialno odgovornostjo v zvezi z javnim naročilom »</w:t>
      </w:r>
      <w:r w:rsidR="00E33F5F" w:rsidRPr="00E33F5F">
        <w:rPr>
          <w:rFonts w:ascii="Arial" w:hAnsi="Arial" w:cs="Arial"/>
          <w:sz w:val="18"/>
          <w:szCs w:val="18"/>
        </w:rPr>
        <w:t>ZAVAROVANJE PREMOŽ</w:t>
      </w:r>
      <w:r w:rsidR="00E33F5F">
        <w:rPr>
          <w:rFonts w:ascii="Arial" w:hAnsi="Arial" w:cs="Arial"/>
          <w:sz w:val="18"/>
          <w:szCs w:val="18"/>
        </w:rPr>
        <w:t xml:space="preserve">ENJA IN PREMOŽENJSKIH INTERESOV </w:t>
      </w:r>
      <w:r w:rsidR="00E33F5F" w:rsidRPr="00E33F5F">
        <w:rPr>
          <w:rFonts w:ascii="Arial" w:hAnsi="Arial" w:cs="Arial"/>
          <w:sz w:val="18"/>
          <w:szCs w:val="18"/>
        </w:rPr>
        <w:t>ZA OBDOBJ</w:t>
      </w:r>
      <w:r w:rsidR="00E33F5F">
        <w:rPr>
          <w:rFonts w:ascii="Arial" w:hAnsi="Arial" w:cs="Arial"/>
          <w:sz w:val="18"/>
          <w:szCs w:val="18"/>
        </w:rPr>
        <w:t xml:space="preserve">E OD 1. </w:t>
      </w:r>
      <w:r w:rsidR="00F33784">
        <w:rPr>
          <w:rFonts w:ascii="Arial" w:hAnsi="Arial" w:cs="Arial"/>
          <w:sz w:val="18"/>
          <w:szCs w:val="18"/>
        </w:rPr>
        <w:t>1</w:t>
      </w:r>
      <w:r w:rsidR="00E33F5F">
        <w:rPr>
          <w:rFonts w:ascii="Arial" w:hAnsi="Arial" w:cs="Arial"/>
          <w:sz w:val="18"/>
          <w:szCs w:val="18"/>
        </w:rPr>
        <w:t>. 202</w:t>
      </w:r>
      <w:r w:rsidR="00F33784">
        <w:rPr>
          <w:rFonts w:ascii="Arial" w:hAnsi="Arial" w:cs="Arial"/>
          <w:sz w:val="18"/>
          <w:szCs w:val="18"/>
        </w:rPr>
        <w:t>2</w:t>
      </w:r>
      <w:r w:rsidR="00E33F5F">
        <w:rPr>
          <w:rFonts w:ascii="Arial" w:hAnsi="Arial" w:cs="Arial"/>
          <w:sz w:val="18"/>
          <w:szCs w:val="18"/>
        </w:rPr>
        <w:t xml:space="preserve"> DO 31. 12. 202</w:t>
      </w:r>
      <w:r w:rsidR="00AC13C4">
        <w:rPr>
          <w:rFonts w:ascii="Arial" w:hAnsi="Arial" w:cs="Arial"/>
          <w:sz w:val="18"/>
          <w:szCs w:val="18"/>
        </w:rPr>
        <w:t>3</w:t>
      </w:r>
      <w:r w:rsidR="000B6DEA" w:rsidRPr="00E33F5F">
        <w:rPr>
          <w:rFonts w:ascii="Arial" w:hAnsi="Arial" w:cs="Arial"/>
          <w:bCs/>
          <w:color w:val="000000"/>
          <w:sz w:val="18"/>
          <w:szCs w:val="18"/>
        </w:rPr>
        <w:t xml:space="preserve">« </w:t>
      </w:r>
      <w:r w:rsidRPr="00E33F5F">
        <w:rPr>
          <w:rFonts w:ascii="Arial" w:hAnsi="Arial" w:cs="Arial"/>
          <w:color w:val="000000"/>
          <w:sz w:val="18"/>
          <w:szCs w:val="18"/>
        </w:rPr>
        <w:t>izjavljamo:</w:t>
      </w:r>
    </w:p>
    <w:p w14:paraId="2B8431D9" w14:textId="77777777" w:rsidR="004D29D6" w:rsidRDefault="003C3147" w:rsidP="004D29D6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C3147">
        <w:rPr>
          <w:rFonts w:ascii="Arial" w:hAnsi="Arial" w:cs="Arial"/>
          <w:color w:val="000000"/>
          <w:sz w:val="18"/>
          <w:szCs w:val="18"/>
        </w:rPr>
        <w:t>da bomo v primeru izbire ponudnika sodelovali pri izvedbi predmeta javnega naro</w:t>
      </w:r>
      <w:r w:rsidRPr="003C3147">
        <w:rPr>
          <w:rFonts w:ascii="Arial" w:hAnsi="Arial" w:cs="Arial" w:hint="eastAsia"/>
          <w:color w:val="000000"/>
          <w:sz w:val="18"/>
          <w:szCs w:val="18"/>
        </w:rPr>
        <w:t>č</w:t>
      </w:r>
      <w:r w:rsidRPr="003C3147">
        <w:rPr>
          <w:rFonts w:ascii="Arial" w:hAnsi="Arial" w:cs="Arial"/>
          <w:color w:val="000000"/>
          <w:sz w:val="18"/>
          <w:szCs w:val="18"/>
        </w:rPr>
        <w:t xml:space="preserve">ila z deli v </w:t>
      </w:r>
      <w:r w:rsidRPr="004D29D6">
        <w:rPr>
          <w:rFonts w:ascii="Arial" w:hAnsi="Arial" w:cs="Arial"/>
          <w:color w:val="000000"/>
          <w:sz w:val="18"/>
          <w:szCs w:val="18"/>
        </w:rPr>
        <w:t>vrednosti _______________ EUR z DDV v skladu z razpisnimi pogoji;</w:t>
      </w:r>
    </w:p>
    <w:p w14:paraId="09791D37" w14:textId="77777777" w:rsidR="00E33F5F" w:rsidRPr="004D29D6" w:rsidRDefault="00E33F5F" w:rsidP="004D29D6">
      <w:pPr>
        <w:pStyle w:val="Odstavekseznama"/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 xml:space="preserve">da </w:t>
      </w:r>
      <w:r w:rsidRPr="004D29D6">
        <w:rPr>
          <w:rFonts w:ascii="Arial" w:eastAsiaTheme="minorHAnsi" w:hAnsi="Arial" w:cs="Arial"/>
          <w:color w:val="000000"/>
          <w:sz w:val="18"/>
          <w:szCs w:val="18"/>
        </w:rPr>
        <w:t xml:space="preserve">opravljamo dejavnost </w:t>
      </w:r>
      <w:r w:rsidRPr="004D29D6">
        <w:rPr>
          <w:rFonts w:ascii="Arial" w:hAnsi="Arial" w:cs="Arial"/>
          <w:sz w:val="18"/>
          <w:szCs w:val="18"/>
        </w:rPr>
        <w:t>v skladu z 21. členom Zakona o zavarovalništvu (Uradni list RS, št. 93/15), opravlja</w:t>
      </w:r>
      <w:r w:rsidR="00690009" w:rsidRPr="004D29D6">
        <w:rPr>
          <w:rFonts w:ascii="Arial" w:hAnsi="Arial" w:cs="Arial"/>
          <w:sz w:val="18"/>
          <w:szCs w:val="18"/>
        </w:rPr>
        <w:t>mo</w:t>
      </w:r>
      <w:r w:rsidRPr="004D29D6">
        <w:rPr>
          <w:rFonts w:ascii="Arial" w:hAnsi="Arial" w:cs="Arial"/>
          <w:sz w:val="18"/>
          <w:szCs w:val="18"/>
        </w:rPr>
        <w:t xml:space="preserve"> zavarovalno </w:t>
      </w:r>
      <w:r w:rsidR="00690009" w:rsidRPr="004D29D6">
        <w:rPr>
          <w:rFonts w:ascii="Arial" w:hAnsi="Arial" w:cs="Arial"/>
          <w:sz w:val="18"/>
          <w:szCs w:val="18"/>
        </w:rPr>
        <w:t>dejavnost v Republiki Sloveniji</w:t>
      </w:r>
      <w:r w:rsidRPr="004D29D6">
        <w:rPr>
          <w:rFonts w:ascii="Arial" w:hAnsi="Arial" w:cs="Arial"/>
          <w:sz w:val="18"/>
          <w:szCs w:val="18"/>
        </w:rPr>
        <w:t xml:space="preserve"> za vse zavarovalne vrste, ki so predmet naročila</w:t>
      </w:r>
      <w:r w:rsidR="00690009" w:rsidRPr="004D29D6">
        <w:rPr>
          <w:rFonts w:ascii="Arial" w:hAnsi="Arial" w:cs="Arial"/>
          <w:sz w:val="18"/>
          <w:szCs w:val="18"/>
        </w:rPr>
        <w:t xml:space="preserve"> oziroma</w:t>
      </w:r>
      <w:r w:rsidRPr="004D29D6">
        <w:rPr>
          <w:rFonts w:ascii="Arial" w:hAnsi="Arial" w:cs="Arial"/>
          <w:sz w:val="18"/>
          <w:szCs w:val="18"/>
        </w:rPr>
        <w:t xml:space="preserve"> sklopa, na katerega se prijavlja</w:t>
      </w:r>
      <w:r w:rsidR="00690009" w:rsidRPr="004D29D6">
        <w:rPr>
          <w:rFonts w:ascii="Arial" w:hAnsi="Arial" w:cs="Arial"/>
          <w:sz w:val="18"/>
          <w:szCs w:val="18"/>
        </w:rPr>
        <w:t>mo</w:t>
      </w:r>
      <w:r w:rsidRPr="004D29D6">
        <w:rPr>
          <w:rFonts w:ascii="Arial" w:hAnsi="Arial" w:cs="Arial"/>
          <w:sz w:val="18"/>
          <w:szCs w:val="18"/>
        </w:rPr>
        <w:t xml:space="preserve">, kar pomeni, da </w:t>
      </w:r>
      <w:r w:rsidR="00690009" w:rsidRPr="004D29D6">
        <w:rPr>
          <w:rFonts w:ascii="Arial" w:hAnsi="Arial" w:cs="Arial"/>
          <w:sz w:val="18"/>
          <w:szCs w:val="18"/>
        </w:rPr>
        <w:t>smo</w:t>
      </w:r>
      <w:r w:rsidRPr="004D29D6">
        <w:rPr>
          <w:rFonts w:ascii="Arial" w:hAnsi="Arial" w:cs="Arial"/>
          <w:sz w:val="18"/>
          <w:szCs w:val="18"/>
        </w:rPr>
        <w:t xml:space="preserve"> vpisan</w:t>
      </w:r>
      <w:r w:rsidR="00690009" w:rsidRPr="004D29D6">
        <w:rPr>
          <w:rFonts w:ascii="Arial" w:hAnsi="Arial" w:cs="Arial"/>
          <w:sz w:val="18"/>
          <w:szCs w:val="18"/>
        </w:rPr>
        <w:t>i</w:t>
      </w:r>
      <w:r w:rsidRPr="004D29D6">
        <w:rPr>
          <w:rFonts w:ascii="Arial" w:hAnsi="Arial" w:cs="Arial"/>
          <w:sz w:val="18"/>
          <w:szCs w:val="18"/>
        </w:rPr>
        <w:t xml:space="preserve"> v poslovni register Agencije za zavarovalni nadzor (Seznam subjektov nadzora) in sicer v enega od naslednjih poglavij registra:</w:t>
      </w:r>
    </w:p>
    <w:p w14:paraId="0662701F" w14:textId="77777777" w:rsidR="00E33F5F" w:rsidRPr="004D29D6" w:rsidRDefault="00E33F5F" w:rsidP="004D29D6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eastAsia="Calibri" w:hAnsi="Arial" w:cs="Arial"/>
          <w:sz w:val="18"/>
          <w:szCs w:val="18"/>
        </w:rPr>
        <w:t>- v seznam zavarovalnih subjektov, ki lahko opravljajo zavarovalno dejavnost v RS in imajo sedež v RS;</w:t>
      </w:r>
    </w:p>
    <w:p w14:paraId="0973FE07" w14:textId="77777777" w:rsidR="00E33F5F" w:rsidRPr="004D29D6" w:rsidRDefault="00E33F5F" w:rsidP="004D29D6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 xml:space="preserve">- </w:t>
      </w:r>
      <w:r w:rsidRPr="004D29D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neposredno;</w:t>
      </w:r>
    </w:p>
    <w:p w14:paraId="41E4FED3" w14:textId="77777777" w:rsidR="00E33F5F" w:rsidRPr="004D29D6" w:rsidRDefault="00E33F5F" w:rsidP="00E33F5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 xml:space="preserve">- </w:t>
      </w:r>
      <w:r w:rsidRPr="004D29D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preko podružnice;</w:t>
      </w:r>
    </w:p>
    <w:p w14:paraId="0910CBE8" w14:textId="77777777" w:rsidR="003C3147" w:rsidRPr="004D29D6" w:rsidRDefault="003C3147" w:rsidP="00E33F5F">
      <w:pPr>
        <w:pStyle w:val="Odstavekseznama"/>
        <w:numPr>
          <w:ilvl w:val="0"/>
          <w:numId w:val="3"/>
        </w:numPr>
        <w:spacing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>da nimamo na dan, ko je bila oddana ponudba, v skladu s predpisi države, v kateri imamo sedež, zapadlih, nepla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anih obveznih dajatev in drugih denarnih nedav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nih obveznosti v skladu z zakonom, ki ureja finan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no upravo, ki jih pobira dav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ni organ v skladu s predpisi države, v vrednosti 50 EUR ali ve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;</w:t>
      </w:r>
    </w:p>
    <w:p w14:paraId="646B424B" w14:textId="77777777" w:rsidR="003C3147" w:rsidRPr="004D29D6" w:rsidRDefault="003C3147" w:rsidP="005060E8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 xml:space="preserve">da na dan oddaje ponudbe nimamo </w:t>
      </w:r>
      <w:proofErr w:type="spellStart"/>
      <w:r w:rsidRPr="004D29D6">
        <w:rPr>
          <w:rFonts w:ascii="Arial" w:hAnsi="Arial" w:cs="Arial"/>
          <w:color w:val="000000"/>
          <w:sz w:val="18"/>
          <w:szCs w:val="18"/>
        </w:rPr>
        <w:t>nepredloženih</w:t>
      </w:r>
      <w:proofErr w:type="spellEnd"/>
      <w:r w:rsidRPr="004D29D6">
        <w:rPr>
          <w:rFonts w:ascii="Arial" w:hAnsi="Arial" w:cs="Arial"/>
          <w:color w:val="000000"/>
          <w:sz w:val="18"/>
          <w:szCs w:val="18"/>
        </w:rPr>
        <w:t xml:space="preserve"> obra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unov dav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nih odtegljajev za dohodke iz delovnega razmerja za obdobje zadnjih petih let do dne oddaje ponudbe ali prijave;</w:t>
      </w:r>
    </w:p>
    <w:p w14:paraId="01DB2E3D" w14:textId="77777777" w:rsidR="003C3147" w:rsidRPr="004D29D6" w:rsidRDefault="003C3147" w:rsidP="005060E8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>da smo vpisani v poklicni oziroma poslovni register v državi sedeža;</w:t>
      </w:r>
    </w:p>
    <w:p w14:paraId="5089785B" w14:textId="68D85703" w:rsidR="003C3147" w:rsidRPr="004D29D6" w:rsidRDefault="003C3147" w:rsidP="005060E8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>da imamo dovoljenje za opravljanje dejavnosti, ki je predmet javnega naro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ila in se nanaša na del javnega naro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ila, ki ga bomo izvedli;</w:t>
      </w:r>
    </w:p>
    <w:p w14:paraId="44DB1C9E" w14:textId="77777777" w:rsidR="003C3147" w:rsidRPr="004D29D6" w:rsidRDefault="003C3147" w:rsidP="005060E8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>da na dan, ko pote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e rok za oddajo ponudb nismo uvrš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eni v evidenco gospodarskih subjektov z negativnimi referencami iz a) to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 xml:space="preserve">ke 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 xml:space="preserve">etrtega odstavka 75. 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lena ZJN-3;</w:t>
      </w:r>
    </w:p>
    <w:p w14:paraId="24E5B6E9" w14:textId="77777777" w:rsidR="004D29D6" w:rsidRDefault="003C3147" w:rsidP="004D29D6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 xml:space="preserve">da naši družbi kot gospodarskemu subjektu ali osebi, ki je 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lanica upravnega, vodstvenega ali nadzornega organa gospodarskega subjekta ali ki ima pooblastila za njegovo zastopanje ali odlo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anje ali nadzor v njem, ni bila izre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ena pravnomo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 xml:space="preserve">na sodba za dejanje, ki ima elemente kaznivih dejanj opredeljenih v prvem odstavku 75. 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lena ZJN-3;</w:t>
      </w:r>
    </w:p>
    <w:p w14:paraId="1BA6D67F" w14:textId="77777777" w:rsidR="009A4463" w:rsidRPr="004D29D6" w:rsidRDefault="003C3147" w:rsidP="004D29D6">
      <w:pPr>
        <w:pStyle w:val="Odstavekseznama"/>
        <w:numPr>
          <w:ilvl w:val="0"/>
          <w:numId w:val="3"/>
        </w:numPr>
        <w:spacing w:before="225" w:after="225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D29D6">
        <w:rPr>
          <w:rFonts w:ascii="Arial" w:hAnsi="Arial" w:cs="Arial"/>
          <w:color w:val="000000"/>
          <w:sz w:val="18"/>
          <w:szCs w:val="18"/>
        </w:rPr>
        <w:t>da nam v zadnjih treh letih pred potekom roka za oddajo ponudb ni bila s pravnomo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no odlo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 xml:space="preserve">bo pristojnega organa Republike Slovenije ali druge države 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lanice ali tretje države dvakrat izre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ena globa zaradi prekrška v zvezi s pla</w:t>
      </w:r>
      <w:r w:rsidRPr="004D29D6">
        <w:rPr>
          <w:rFonts w:ascii="Arial" w:hAnsi="Arial" w:cs="Arial" w:hint="eastAsia"/>
          <w:color w:val="000000"/>
          <w:sz w:val="18"/>
          <w:szCs w:val="18"/>
        </w:rPr>
        <w:t>č</w:t>
      </w:r>
      <w:r w:rsidRPr="004D29D6">
        <w:rPr>
          <w:rFonts w:ascii="Arial" w:hAnsi="Arial" w:cs="Arial"/>
          <w:color w:val="000000"/>
          <w:sz w:val="18"/>
          <w:szCs w:val="18"/>
        </w:rPr>
        <w:t>ilom za delo</w:t>
      </w:r>
      <w:r w:rsidR="00690009" w:rsidRPr="004D29D6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r w:rsidR="00690009" w:rsidRPr="004D29D6">
        <w:rPr>
          <w:rFonts w:ascii="Arial" w:eastAsiaTheme="minorHAnsi" w:hAnsi="Arial" w:cs="Arial"/>
          <w:sz w:val="18"/>
          <w:szCs w:val="18"/>
        </w:rPr>
        <w:t>delovnim časom, počitki, opravljanjem dela na podlagi pogodb civilnega prava kljub obstoju elementov delovnega razmerja ali v zvezi z zaposlovanjem na črno.</w:t>
      </w:r>
    </w:p>
    <w:tbl>
      <w:tblPr>
        <w:tblStyle w:val="NormalTablePHPDOCX"/>
        <w:tblW w:w="2858" w:type="dxa"/>
        <w:tblLook w:val="04A0" w:firstRow="1" w:lastRow="0" w:firstColumn="1" w:lastColumn="0" w:noHBand="0" w:noVBand="1"/>
      </w:tblPr>
      <w:tblGrid>
        <w:gridCol w:w="2858"/>
      </w:tblGrid>
      <w:tr w:rsidR="009A4463" w:rsidRPr="002F6FF9" w14:paraId="3B93BDBA" w14:textId="77777777" w:rsidTr="003C3147">
        <w:trPr>
          <w:trHeight w:val="296"/>
        </w:trPr>
        <w:tc>
          <w:tcPr>
            <w:tcW w:w="0" w:type="auto"/>
            <w:tcMar>
              <w:top w:w="0" w:type="auto"/>
              <w:bottom w:w="0" w:type="auto"/>
            </w:tcMar>
          </w:tcPr>
          <w:p w14:paraId="6A7F9569" w14:textId="77777777" w:rsidR="009A4463" w:rsidRPr="002F6FF9" w:rsidRDefault="009A4463" w:rsidP="003C314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D29D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(ustrezno označite):</w:t>
            </w:r>
          </w:p>
        </w:tc>
      </w:tr>
    </w:tbl>
    <w:p w14:paraId="2DE26795" w14:textId="77777777" w:rsidR="009A4463" w:rsidRPr="002F6FF9" w:rsidRDefault="009A4463" w:rsidP="003C3147">
      <w:pPr>
        <w:spacing w:before="225" w:after="225" w:line="240" w:lineRule="auto"/>
        <w:contextualSpacing/>
        <w:jc w:val="both"/>
        <w:rPr>
          <w:rFonts w:ascii="Arial" w:hAnsi="Arial" w:cs="Arial"/>
          <w:b/>
          <w:sz w:val="18"/>
        </w:rPr>
      </w:pPr>
      <w:r w:rsidRPr="002F6FF9">
        <w:rPr>
          <w:rFonts w:ascii="Arial" w:hAnsi="Arial" w:cs="Arial"/>
          <w:b/>
          <w:sz w:val="18"/>
        </w:rPr>
        <w:t>[  ] DA zahtevamo izvedbo neposrednih plačil, in zato podajamo soglasje, da sme naročnik namesto glavnega izvajalca poravnati obveznosti glavnega izvajalca, ki nastanejo pri izvajanju javnega naročila do nas kot podizvajalca;</w:t>
      </w:r>
    </w:p>
    <w:p w14:paraId="61AC7EE4" w14:textId="4E8F09A5" w:rsidR="003C3147" w:rsidRDefault="009A4463" w:rsidP="009A4463">
      <w:pPr>
        <w:spacing w:before="225" w:after="225" w:line="240" w:lineRule="auto"/>
        <w:contextualSpacing/>
        <w:jc w:val="both"/>
        <w:rPr>
          <w:rFonts w:ascii="Arial" w:hAnsi="Arial" w:cs="Arial"/>
          <w:b/>
          <w:sz w:val="18"/>
        </w:rPr>
      </w:pPr>
      <w:r w:rsidRPr="002F6FF9">
        <w:rPr>
          <w:rFonts w:ascii="Arial" w:hAnsi="Arial" w:cs="Arial"/>
          <w:b/>
          <w:sz w:val="18"/>
        </w:rPr>
        <w:t>hkrati dajemo soglasje, da naročnik naše terjatve do izvajalca (ponudnika, pri katerem bomo sodelovali kot podizvajalec), ki bodo izhajale iz opravljen</w:t>
      </w:r>
      <w:r w:rsidR="000F2206">
        <w:rPr>
          <w:rFonts w:ascii="Arial" w:hAnsi="Arial" w:cs="Arial"/>
          <w:b/>
          <w:sz w:val="18"/>
        </w:rPr>
        <w:t>ega dela pri izvedbi naročila</w:t>
      </w:r>
      <w:r w:rsidRPr="002F6FF9">
        <w:rPr>
          <w:rFonts w:ascii="Arial" w:hAnsi="Arial" w:cs="Arial"/>
          <w:b/>
          <w:sz w:val="18"/>
        </w:rPr>
        <w:t xml:space="preserve"> </w:t>
      </w:r>
      <w:r w:rsidR="00E33F5F" w:rsidRPr="00E33F5F">
        <w:rPr>
          <w:rFonts w:ascii="Arial" w:hAnsi="Arial" w:cs="Arial"/>
          <w:color w:val="000000"/>
          <w:sz w:val="18"/>
          <w:szCs w:val="18"/>
        </w:rPr>
        <w:t>»</w:t>
      </w:r>
      <w:r w:rsidR="00E33F5F" w:rsidRPr="00E33F5F">
        <w:rPr>
          <w:rFonts w:ascii="Arial" w:hAnsi="Arial" w:cs="Arial"/>
          <w:b/>
          <w:sz w:val="18"/>
          <w:szCs w:val="18"/>
        </w:rPr>
        <w:t xml:space="preserve">ZAVAROVANJE PREMOŽENJA IN PREMOŽENJSKIH INTERESOV ZA OBDOBJE OD 1. </w:t>
      </w:r>
      <w:r w:rsidR="00F33784">
        <w:rPr>
          <w:rFonts w:ascii="Arial" w:hAnsi="Arial" w:cs="Arial"/>
          <w:b/>
          <w:sz w:val="18"/>
          <w:szCs w:val="18"/>
        </w:rPr>
        <w:t>1</w:t>
      </w:r>
      <w:r w:rsidR="00E33F5F" w:rsidRPr="00E33F5F">
        <w:rPr>
          <w:rFonts w:ascii="Arial" w:hAnsi="Arial" w:cs="Arial"/>
          <w:b/>
          <w:sz w:val="18"/>
          <w:szCs w:val="18"/>
        </w:rPr>
        <w:t>. 202</w:t>
      </w:r>
      <w:r w:rsidR="00F33784">
        <w:rPr>
          <w:rFonts w:ascii="Arial" w:hAnsi="Arial" w:cs="Arial"/>
          <w:b/>
          <w:sz w:val="18"/>
          <w:szCs w:val="18"/>
        </w:rPr>
        <w:t>2</w:t>
      </w:r>
      <w:r w:rsidR="00E33F5F" w:rsidRPr="00E33F5F">
        <w:rPr>
          <w:rFonts w:ascii="Arial" w:hAnsi="Arial" w:cs="Arial"/>
          <w:b/>
          <w:sz w:val="18"/>
          <w:szCs w:val="18"/>
        </w:rPr>
        <w:t xml:space="preserve"> DO 31. 12. 202</w:t>
      </w:r>
      <w:r w:rsidR="00C46166">
        <w:rPr>
          <w:rFonts w:ascii="Arial" w:hAnsi="Arial" w:cs="Arial"/>
          <w:b/>
          <w:sz w:val="18"/>
          <w:szCs w:val="18"/>
        </w:rPr>
        <w:t>3</w:t>
      </w:r>
      <w:r w:rsidR="00E33F5F" w:rsidRPr="00E33F5F">
        <w:rPr>
          <w:rFonts w:ascii="Arial" w:hAnsi="Arial" w:cs="Arial"/>
          <w:b/>
          <w:bCs/>
          <w:color w:val="000000"/>
          <w:sz w:val="18"/>
          <w:szCs w:val="18"/>
        </w:rPr>
        <w:t xml:space="preserve">« </w:t>
      </w:r>
      <w:r w:rsidRPr="00E33F5F">
        <w:rPr>
          <w:rFonts w:ascii="Arial" w:hAnsi="Arial" w:cs="Arial"/>
          <w:b/>
          <w:sz w:val="18"/>
        </w:rPr>
        <w:t>plačuje</w:t>
      </w:r>
      <w:r w:rsidRPr="002F6FF9">
        <w:rPr>
          <w:rFonts w:ascii="Arial" w:hAnsi="Arial" w:cs="Arial"/>
          <w:b/>
          <w:sz w:val="18"/>
        </w:rPr>
        <w:t xml:space="preserve"> neposredno na naš transakcijski račun, in sicer </w:t>
      </w:r>
      <w:r w:rsidR="00B8756E">
        <w:rPr>
          <w:rFonts w:ascii="Arial" w:hAnsi="Arial" w:cs="Arial"/>
          <w:b/>
          <w:sz w:val="18"/>
        </w:rPr>
        <w:t>na podlagi izstavljenih računov</w:t>
      </w:r>
      <w:r w:rsidRPr="002F6FF9">
        <w:rPr>
          <w:rFonts w:ascii="Arial" w:hAnsi="Arial" w:cs="Arial"/>
          <w:b/>
          <w:sz w:val="18"/>
        </w:rPr>
        <w:t>, ki jih bo predhodno potrdil izvajalec</w:t>
      </w:r>
      <w:r w:rsidR="00B8756E">
        <w:rPr>
          <w:rFonts w:ascii="Arial" w:hAnsi="Arial" w:cs="Arial"/>
          <w:b/>
          <w:sz w:val="18"/>
        </w:rPr>
        <w:t xml:space="preserve"> in bodo priloga računom</w:t>
      </w:r>
      <w:r w:rsidRPr="002F6FF9">
        <w:rPr>
          <w:rFonts w:ascii="Arial" w:hAnsi="Arial" w:cs="Arial"/>
          <w:b/>
          <w:sz w:val="18"/>
        </w:rPr>
        <w:t>, ki jih bo naročniku izstavil izvajalec.</w:t>
      </w:r>
    </w:p>
    <w:p w14:paraId="318CE0C6" w14:textId="77777777" w:rsidR="004D29D6" w:rsidRDefault="004D29D6" w:rsidP="009A4463">
      <w:pPr>
        <w:spacing w:before="225" w:after="225" w:line="240" w:lineRule="auto"/>
        <w:contextualSpacing/>
        <w:jc w:val="both"/>
        <w:rPr>
          <w:rFonts w:ascii="Arial" w:hAnsi="Arial" w:cs="Arial"/>
          <w:b/>
          <w:sz w:val="18"/>
        </w:rPr>
      </w:pPr>
    </w:p>
    <w:p w14:paraId="0497CDA5" w14:textId="77777777" w:rsidR="004D29D6" w:rsidRDefault="009A4463" w:rsidP="009A4463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  <w:r w:rsidRPr="002F6FF9">
        <w:rPr>
          <w:rFonts w:ascii="Arial" w:hAnsi="Arial" w:cs="Arial"/>
          <w:b/>
          <w:sz w:val="18"/>
        </w:rPr>
        <w:t>[   ] NE zahtevamo izvedbe neposrednih plačil.</w:t>
      </w:r>
    </w:p>
    <w:p w14:paraId="4EB8F1E1" w14:textId="77777777" w:rsidR="009A4463" w:rsidRPr="004D29D6" w:rsidRDefault="00DD7372" w:rsidP="009A4463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Hkrati izjavljamo,</w:t>
      </w:r>
      <w:r w:rsidRPr="009A56CA">
        <w:rPr>
          <w:rFonts w:ascii="Arial" w:hAnsi="Arial" w:cs="Arial"/>
          <w:sz w:val="18"/>
        </w:rPr>
        <w:t xml:space="preserve"> da</w:t>
      </w:r>
      <w:r w:rsidRPr="009A56CA">
        <w:t xml:space="preserve"> </w:t>
      </w:r>
      <w:r>
        <w:rPr>
          <w:rFonts w:ascii="Arial" w:hAnsi="Arial" w:cs="Arial"/>
          <w:sz w:val="18"/>
        </w:rPr>
        <w:t>n</w:t>
      </w:r>
      <w:r w:rsidRPr="009A56CA">
        <w:rPr>
          <w:rFonts w:ascii="Arial" w:hAnsi="Arial" w:cs="Arial"/>
          <w:sz w:val="18"/>
        </w:rPr>
        <w:t>aro</w:t>
      </w:r>
      <w:r w:rsidRPr="009A56CA">
        <w:rPr>
          <w:rFonts w:ascii="Arial" w:hAnsi="Arial" w:cs="Arial" w:hint="eastAsia"/>
          <w:sz w:val="18"/>
        </w:rPr>
        <w:t>č</w:t>
      </w:r>
      <w:r w:rsidRPr="009A56CA">
        <w:rPr>
          <w:rFonts w:ascii="Arial" w:hAnsi="Arial" w:cs="Arial"/>
          <w:sz w:val="18"/>
        </w:rPr>
        <w:t>niku izrecno dovoljujemo</w:t>
      </w:r>
      <w:r>
        <w:rPr>
          <w:rFonts w:ascii="Arial" w:hAnsi="Arial" w:cs="Arial"/>
          <w:sz w:val="18"/>
        </w:rPr>
        <w:t>, da</w:t>
      </w:r>
      <w:r w:rsidRPr="009A56CA">
        <w:rPr>
          <w:rFonts w:ascii="Arial" w:hAnsi="Arial" w:cs="Arial"/>
          <w:sz w:val="18"/>
        </w:rPr>
        <w:t xml:space="preserve"> v zvezi z oddajo predmetnega javnega naro</w:t>
      </w:r>
      <w:r w:rsidRPr="009A56CA">
        <w:rPr>
          <w:rFonts w:ascii="Arial" w:hAnsi="Arial" w:cs="Arial" w:hint="eastAsia"/>
          <w:sz w:val="18"/>
        </w:rPr>
        <w:t>č</w:t>
      </w:r>
      <w:r w:rsidRPr="009A56CA">
        <w:rPr>
          <w:rFonts w:ascii="Arial" w:hAnsi="Arial" w:cs="Arial"/>
          <w:sz w:val="18"/>
        </w:rPr>
        <w:t xml:space="preserve">ila, obstoj in vsebino navedb v ponudbi preveri elektronsko v aplikaciji </w:t>
      </w:r>
      <w:proofErr w:type="spellStart"/>
      <w:r w:rsidRPr="009A56CA">
        <w:rPr>
          <w:rFonts w:ascii="Arial" w:hAnsi="Arial" w:cs="Arial"/>
          <w:sz w:val="18"/>
        </w:rPr>
        <w:t>eDosje</w:t>
      </w:r>
      <w:proofErr w:type="spellEnd"/>
      <w:r w:rsidRPr="009A56CA">
        <w:rPr>
          <w:rFonts w:ascii="Arial" w:hAnsi="Arial" w:cs="Arial"/>
          <w:sz w:val="18"/>
        </w:rPr>
        <w:t>.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9A4463" w:rsidRPr="002F6FF9" w14:paraId="3A9A42B7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282434C2" w14:textId="77777777" w:rsidR="009A4463" w:rsidRPr="002F6FF9" w:rsidRDefault="009A4463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008BF29" w14:textId="77777777" w:rsidR="009A4463" w:rsidRPr="002F6FF9" w:rsidRDefault="009A4463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9A4463" w:rsidRPr="002F6FF9" w14:paraId="1314726C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4AFE3082" w14:textId="77777777" w:rsidR="009A4463" w:rsidRPr="002F6FF9" w:rsidRDefault="009A4463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497D6C0" w14:textId="77777777" w:rsidR="009A4463" w:rsidRPr="002F6FF9" w:rsidRDefault="009A4463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FFFFFF" w:themeColor="background1"/>
              </w:rPr>
              <w:t>____</w:t>
            </w: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20165054" w14:textId="77777777" w:rsidR="009A4463" w:rsidRPr="002F6FF9" w:rsidRDefault="009A4463" w:rsidP="00807557">
            <w:pPr>
              <w:jc w:val="center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63698FA9" w14:textId="7A94DE9A" w:rsidR="00F63D2E" w:rsidRPr="003C3147" w:rsidRDefault="009A4463" w:rsidP="00807557">
      <w:pPr>
        <w:spacing w:before="225" w:after="225" w:line="240" w:lineRule="auto"/>
        <w:jc w:val="both"/>
        <w:rPr>
          <w:rFonts w:ascii="Arial" w:hAnsi="Arial" w:cs="Arial"/>
          <w:b/>
          <w:i/>
          <w:iCs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 </w:t>
      </w:r>
      <w:r w:rsidRPr="002F6FF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Opomba:</w:t>
      </w:r>
      <w:r w:rsidRPr="002F6FF9">
        <w:rPr>
          <w:rFonts w:ascii="Arial" w:hAnsi="Arial" w:cs="Arial"/>
        </w:rPr>
        <w:t xml:space="preserve"> 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>Obrazec izpolnijo vsi podizvajalci pri predmetnem javnem naročilu; v primeru večjega števila podizvajalcev se obrazec fotokopira.</w:t>
      </w:r>
    </w:p>
    <w:sectPr w:rsidR="00F63D2E" w:rsidRPr="003C3147" w:rsidSect="00807557">
      <w:footerReference w:type="default" r:id="rId11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7E5E" w14:textId="77777777" w:rsidR="004043C1" w:rsidRDefault="004043C1" w:rsidP="005D079F">
      <w:pPr>
        <w:spacing w:after="0" w:line="240" w:lineRule="auto"/>
      </w:pPr>
      <w:r>
        <w:separator/>
      </w:r>
    </w:p>
  </w:endnote>
  <w:endnote w:type="continuationSeparator" w:id="0">
    <w:p w14:paraId="720EF912" w14:textId="77777777" w:rsidR="004043C1" w:rsidRDefault="004043C1" w:rsidP="005D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E10C" w14:textId="2FC54EF0" w:rsidR="005D079F" w:rsidRPr="005D079F" w:rsidRDefault="00AC13C4" w:rsidP="005D079F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3. del - </w:t>
    </w:r>
    <w:r w:rsidR="005D079F" w:rsidRPr="005D079F">
      <w:rPr>
        <w:i/>
        <w:iCs/>
        <w:color w:val="808080" w:themeColor="background1" w:themeShade="80"/>
        <w:sz w:val="16"/>
        <w:szCs w:val="16"/>
      </w:rPr>
      <w:t xml:space="preserve">Obrazec št. 4 </w:t>
    </w:r>
    <w:r>
      <w:rPr>
        <w:i/>
        <w:iCs/>
        <w:color w:val="808080" w:themeColor="background1" w:themeShade="80"/>
        <w:sz w:val="16"/>
        <w:szCs w:val="16"/>
      </w:rPr>
      <w:t>(</w:t>
    </w:r>
    <w:r w:rsidR="005D079F" w:rsidRPr="005D079F">
      <w:rPr>
        <w:i/>
        <w:iCs/>
        <w:color w:val="808080" w:themeColor="background1" w:themeShade="80"/>
        <w:sz w:val="16"/>
        <w:szCs w:val="16"/>
      </w:rPr>
      <w:t>Izjava podizvajalca</w:t>
    </w:r>
    <w:r>
      <w:rPr>
        <w:i/>
        <w:iCs/>
        <w:color w:val="808080" w:themeColor="background1" w:themeShade="80"/>
        <w:sz w:val="16"/>
        <w:szCs w:val="16"/>
      </w:rPr>
      <w:t>)</w:t>
    </w:r>
    <w:r w:rsidR="005D079F" w:rsidRPr="005D079F">
      <w:rPr>
        <w:i/>
        <w:iCs/>
        <w:color w:val="808080" w:themeColor="background1" w:themeShade="80"/>
        <w:sz w:val="16"/>
        <w:szCs w:val="16"/>
      </w:rPr>
      <w:t xml:space="preserve"> </w:t>
    </w:r>
    <w:r w:rsidR="005D079F" w:rsidRPr="005D079F">
      <w:rPr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5D079F" w:rsidRPr="005D079F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5D079F" w:rsidRPr="005D079F">
      <w:rPr>
        <w:i/>
        <w:iCs/>
        <w:color w:val="808080" w:themeColor="background1" w:themeShade="80"/>
        <w:sz w:val="16"/>
        <w:szCs w:val="16"/>
      </w:rPr>
      <w:t xml:space="preserve">stran </w: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begin"/>
    </w:r>
    <w:r w:rsidR="005D079F" w:rsidRPr="005D079F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separate"/>
    </w:r>
    <w:r w:rsidR="005D079F" w:rsidRPr="005D079F">
      <w:rPr>
        <w:i/>
        <w:iCs/>
        <w:color w:val="808080" w:themeColor="background1" w:themeShade="80"/>
        <w:sz w:val="16"/>
        <w:szCs w:val="16"/>
      </w:rPr>
      <w:t>1</w: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end"/>
    </w:r>
    <w:r w:rsidR="005D079F" w:rsidRPr="005D079F">
      <w:rPr>
        <w:i/>
        <w:iCs/>
        <w:color w:val="808080" w:themeColor="background1" w:themeShade="80"/>
        <w:sz w:val="16"/>
        <w:szCs w:val="16"/>
      </w:rPr>
      <w:t xml:space="preserve"> / </w: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begin"/>
    </w:r>
    <w:r w:rsidR="005D079F" w:rsidRPr="005D079F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separate"/>
    </w:r>
    <w:r w:rsidR="005D079F" w:rsidRPr="005D079F">
      <w:rPr>
        <w:i/>
        <w:iCs/>
        <w:color w:val="808080" w:themeColor="background1" w:themeShade="80"/>
        <w:sz w:val="16"/>
        <w:szCs w:val="16"/>
      </w:rPr>
      <w:t>2</w:t>
    </w:r>
    <w:r w:rsidR="005D079F" w:rsidRPr="005D079F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EBD1" w14:textId="77777777" w:rsidR="004043C1" w:rsidRDefault="004043C1" w:rsidP="005D079F">
      <w:pPr>
        <w:spacing w:after="0" w:line="240" w:lineRule="auto"/>
      </w:pPr>
      <w:r>
        <w:separator/>
      </w:r>
    </w:p>
  </w:footnote>
  <w:footnote w:type="continuationSeparator" w:id="0">
    <w:p w14:paraId="3E26D8C6" w14:textId="77777777" w:rsidR="004043C1" w:rsidRDefault="004043C1" w:rsidP="005D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AD6"/>
    <w:multiLevelType w:val="hybridMultilevel"/>
    <w:tmpl w:val="4C54A18E"/>
    <w:lvl w:ilvl="0" w:tplc="0424000B">
      <w:start w:val="1"/>
      <w:numFmt w:val="bullet"/>
      <w:lvlText w:val=""/>
      <w:lvlJc w:val="left"/>
      <w:pPr>
        <w:ind w:left="705" w:hanging="705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A0A9D"/>
    <w:multiLevelType w:val="hybridMultilevel"/>
    <w:tmpl w:val="CE30A67E"/>
    <w:lvl w:ilvl="0" w:tplc="7D4099D4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A2B54"/>
    <w:multiLevelType w:val="hybridMultilevel"/>
    <w:tmpl w:val="F45CF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E3B70"/>
    <w:multiLevelType w:val="hybridMultilevel"/>
    <w:tmpl w:val="E5B27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63"/>
    <w:rsid w:val="00015CFB"/>
    <w:rsid w:val="000B6DEA"/>
    <w:rsid w:val="000E2783"/>
    <w:rsid w:val="000F2206"/>
    <w:rsid w:val="00125B34"/>
    <w:rsid w:val="002475FE"/>
    <w:rsid w:val="0028308E"/>
    <w:rsid w:val="002F4E7C"/>
    <w:rsid w:val="00395D5A"/>
    <w:rsid w:val="003C3147"/>
    <w:rsid w:val="004043C1"/>
    <w:rsid w:val="004D29D6"/>
    <w:rsid w:val="005060E8"/>
    <w:rsid w:val="00521444"/>
    <w:rsid w:val="005D079F"/>
    <w:rsid w:val="00690009"/>
    <w:rsid w:val="006B7084"/>
    <w:rsid w:val="00757E42"/>
    <w:rsid w:val="00782DCA"/>
    <w:rsid w:val="00807557"/>
    <w:rsid w:val="008505DE"/>
    <w:rsid w:val="008F5511"/>
    <w:rsid w:val="00923E52"/>
    <w:rsid w:val="00961FC1"/>
    <w:rsid w:val="009A4463"/>
    <w:rsid w:val="00AC13C4"/>
    <w:rsid w:val="00B540CA"/>
    <w:rsid w:val="00B8756E"/>
    <w:rsid w:val="00C24DEF"/>
    <w:rsid w:val="00C46166"/>
    <w:rsid w:val="00C46B0B"/>
    <w:rsid w:val="00DD7372"/>
    <w:rsid w:val="00E33F5F"/>
    <w:rsid w:val="00E341A6"/>
    <w:rsid w:val="00E47EBC"/>
    <w:rsid w:val="00F33784"/>
    <w:rsid w:val="00F63D2E"/>
    <w:rsid w:val="00FB16ED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00A7"/>
  <w15:docId w15:val="{26390B62-9B1A-4ED1-882F-FA16D21F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A4463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4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eastAsia="Calibri" w:hAnsi="Arial" w:cs="Times New Roman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  <w:rPr>
      <w:rFonts w:ascii="Calibri" w:eastAsia="Calibri" w:hAnsi="Calibri" w:cs="Times New Roman"/>
    </w:rPr>
  </w:style>
  <w:style w:type="character" w:customStyle="1" w:styleId="Naslov3Znak">
    <w:name w:val="Naslov 3 Znak"/>
    <w:basedOn w:val="Privzetapisavaodstavka"/>
    <w:link w:val="Naslov3"/>
    <w:uiPriority w:val="9"/>
    <w:rsid w:val="009A44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f">
    <w:name w:val="Paragraf"/>
    <w:basedOn w:val="Navaden"/>
    <w:link w:val="ParagrafChar"/>
    <w:qFormat/>
    <w:rsid w:val="009A4463"/>
    <w:pPr>
      <w:spacing w:before="120" w:after="120"/>
    </w:pPr>
    <w:rPr>
      <w:sz w:val="18"/>
      <w:szCs w:val="18"/>
    </w:rPr>
  </w:style>
  <w:style w:type="character" w:customStyle="1" w:styleId="ParagrafChar">
    <w:name w:val="Paragraf Char"/>
    <w:basedOn w:val="Privzetapisavaodstavka"/>
    <w:link w:val="Paragraf"/>
    <w:rsid w:val="009A4463"/>
    <w:rPr>
      <w:rFonts w:ascii="Helvetica" w:eastAsiaTheme="minorHAnsi" w:hAnsi="Helvetica" w:cstheme="minorBidi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9A4463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0E8"/>
    <w:rPr>
      <w:rFonts w:ascii="Segoe UI" w:eastAsiaTheme="minorHAns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D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079F"/>
    <w:rPr>
      <w:rFonts w:ascii="Helvetica" w:eastAsiaTheme="minorHAnsi" w:hAnsi="Helvetica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D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079F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DBBE6-D10B-4984-8046-6E5F7371F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C0820-F816-4B4B-A4FC-12CB841F7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59D75-A413-4371-A13F-312D2F3B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45EB8-41A2-46E8-9B68-4A51A288E0D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ef9a62aa-0e13-4081-b3dc-3e0e21e04ae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Dervišević Elma</dc:creator>
  <cp:lastModifiedBy>Anica Blažič</cp:lastModifiedBy>
  <cp:revision>2</cp:revision>
  <cp:lastPrinted>2019-02-25T11:40:00Z</cp:lastPrinted>
  <dcterms:created xsi:type="dcterms:W3CDTF">2021-11-19T09:49:00Z</dcterms:created>
  <dcterms:modified xsi:type="dcterms:W3CDTF">2021-11-19T09:49:00Z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