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8E2B3" w14:textId="261722DE" w:rsidR="00901FAD" w:rsidRPr="00022F21" w:rsidRDefault="00901FAD" w:rsidP="000F41CE">
      <w:pPr>
        <w:tabs>
          <w:tab w:val="left" w:pos="3594"/>
        </w:tabs>
        <w:jc w:val="both"/>
      </w:pPr>
    </w:p>
    <w:p w14:paraId="52AB0B92" w14:textId="26D4A732" w:rsidR="003667B0" w:rsidRPr="003667B0" w:rsidRDefault="003667B0" w:rsidP="003667B0">
      <w:pPr>
        <w:widowControl w:val="0"/>
        <w:jc w:val="both"/>
        <w:rPr>
          <w:rFonts w:cs="Arial"/>
        </w:rPr>
      </w:pPr>
      <w:r w:rsidRPr="003667B0">
        <w:rPr>
          <w:rFonts w:cs="Arial"/>
        </w:rPr>
        <w:t xml:space="preserve">Številka: </w:t>
      </w:r>
      <w:r w:rsidR="001A59F7">
        <w:rPr>
          <w:rFonts w:cs="Arial"/>
        </w:rPr>
        <w:t>478-</w:t>
      </w:r>
      <w:r w:rsidR="00143EA5">
        <w:rPr>
          <w:rFonts w:cs="Arial"/>
        </w:rPr>
        <w:t>408/2021</w:t>
      </w:r>
    </w:p>
    <w:p w14:paraId="06E7C7F8" w14:textId="4BC98066" w:rsidR="003667B0" w:rsidRPr="003667B0" w:rsidRDefault="00160B09" w:rsidP="003667B0">
      <w:pPr>
        <w:widowControl w:val="0"/>
        <w:jc w:val="both"/>
        <w:rPr>
          <w:rFonts w:cs="Arial"/>
        </w:rPr>
      </w:pPr>
      <w:r>
        <w:rPr>
          <w:rFonts w:cs="Arial"/>
        </w:rPr>
        <w:t xml:space="preserve">Datum: </w:t>
      </w:r>
      <w:r w:rsidR="001A59F7">
        <w:rPr>
          <w:rFonts w:cs="Arial"/>
        </w:rPr>
        <w:t>2</w:t>
      </w:r>
      <w:r w:rsidR="00143EA5">
        <w:rPr>
          <w:rFonts w:cs="Arial"/>
        </w:rPr>
        <w:t>1.05</w:t>
      </w:r>
      <w:r w:rsidR="001A59F7">
        <w:rPr>
          <w:rFonts w:cs="Arial"/>
        </w:rPr>
        <w:t>.202</w:t>
      </w:r>
      <w:r w:rsidR="00180BF8">
        <w:rPr>
          <w:rFonts w:cs="Arial"/>
        </w:rPr>
        <w:t>5</w:t>
      </w:r>
    </w:p>
    <w:p w14:paraId="04EF261A" w14:textId="77777777" w:rsidR="003667B0" w:rsidRPr="003667B0" w:rsidRDefault="003667B0" w:rsidP="003667B0">
      <w:pPr>
        <w:widowControl w:val="0"/>
        <w:jc w:val="both"/>
        <w:rPr>
          <w:rFonts w:cs="Arial"/>
        </w:rPr>
      </w:pPr>
    </w:p>
    <w:p w14:paraId="65955EFA" w14:textId="77777777" w:rsidR="003667B0" w:rsidRPr="003667B0" w:rsidRDefault="003667B0" w:rsidP="003667B0">
      <w:pPr>
        <w:jc w:val="center"/>
        <w:rPr>
          <w:rFonts w:cs="Arial"/>
        </w:rPr>
      </w:pPr>
      <w:r w:rsidRPr="003667B0">
        <w:rPr>
          <w:rFonts w:cs="Arial"/>
          <w:b/>
        </w:rPr>
        <w:t>NAMERO O SKLENITVI NEPOSREDNE POGODBE</w:t>
      </w:r>
    </w:p>
    <w:p w14:paraId="2E698B1E" w14:textId="77777777" w:rsidR="003667B0" w:rsidRPr="003667B0" w:rsidRDefault="003667B0" w:rsidP="003667B0">
      <w:pPr>
        <w:jc w:val="both"/>
        <w:rPr>
          <w:rFonts w:cs="Arial"/>
        </w:rPr>
      </w:pPr>
    </w:p>
    <w:p w14:paraId="220ABFC3" w14:textId="76A68DA5" w:rsidR="003667B0" w:rsidRPr="003667B0" w:rsidRDefault="003667B0" w:rsidP="003667B0">
      <w:pPr>
        <w:jc w:val="both"/>
        <w:rPr>
          <w:rFonts w:cs="Arial"/>
        </w:rPr>
      </w:pPr>
      <w:r w:rsidRPr="003667B0">
        <w:rPr>
          <w:rFonts w:cs="Arial"/>
        </w:rPr>
        <w:t xml:space="preserve">Občina Črnomelj, Trg svobode 3, 8340 Črnomelj, matična št: 5880254000, ki jo zastopa župan Andrej Kavšek objavlja namero o sklenitvi </w:t>
      </w:r>
      <w:r w:rsidR="001F7000">
        <w:rPr>
          <w:rFonts w:cs="Arial"/>
        </w:rPr>
        <w:t>neposredne pogodbe</w:t>
      </w:r>
      <w:r w:rsidR="00504DE8">
        <w:rPr>
          <w:rFonts w:cs="Arial"/>
        </w:rPr>
        <w:t xml:space="preserve"> </w:t>
      </w:r>
      <w:r w:rsidR="003D4A9D">
        <w:rPr>
          <w:rFonts w:cs="Arial"/>
        </w:rPr>
        <w:t xml:space="preserve">za prodajo </w:t>
      </w:r>
      <w:r w:rsidR="001A3029">
        <w:rPr>
          <w:rFonts w:cs="Arial"/>
        </w:rPr>
        <w:t>naslednj</w:t>
      </w:r>
      <w:r w:rsidR="001A59F7">
        <w:rPr>
          <w:rFonts w:cs="Arial"/>
        </w:rPr>
        <w:t xml:space="preserve">ih nepremičnin; in sicer: </w:t>
      </w:r>
      <w:r w:rsidR="001A3029">
        <w:rPr>
          <w:rFonts w:cs="Arial"/>
        </w:rPr>
        <w:t xml:space="preserve"> </w:t>
      </w:r>
    </w:p>
    <w:p w14:paraId="116B68B8" w14:textId="77777777" w:rsidR="003667B0" w:rsidRPr="003667B0" w:rsidRDefault="003667B0" w:rsidP="003667B0">
      <w:pPr>
        <w:jc w:val="both"/>
        <w:rPr>
          <w:rFonts w:cs="Arial"/>
        </w:rPr>
      </w:pPr>
    </w:p>
    <w:p w14:paraId="0651D969" w14:textId="46B335AF" w:rsidR="003667B0" w:rsidRDefault="003667B0" w:rsidP="003667B0">
      <w:pPr>
        <w:pStyle w:val="Odstavekseznama"/>
        <w:numPr>
          <w:ilvl w:val="0"/>
          <w:numId w:val="6"/>
        </w:numPr>
        <w:contextualSpacing w:val="0"/>
        <w:jc w:val="both"/>
        <w:rPr>
          <w:rFonts w:cs="Arial"/>
        </w:rPr>
      </w:pPr>
      <w:proofErr w:type="spellStart"/>
      <w:r w:rsidRPr="007111D9">
        <w:rPr>
          <w:rFonts w:cs="Arial"/>
        </w:rPr>
        <w:t>parc</w:t>
      </w:r>
      <w:proofErr w:type="spellEnd"/>
      <w:r w:rsidRPr="007111D9">
        <w:rPr>
          <w:rFonts w:cs="Arial"/>
        </w:rPr>
        <w:t xml:space="preserve">. št. </w:t>
      </w:r>
      <w:r w:rsidR="00143EA5">
        <w:rPr>
          <w:rFonts w:cs="Arial"/>
        </w:rPr>
        <w:t xml:space="preserve">150/2, zemljišče v izmeri 193 m2 </w:t>
      </w:r>
      <w:proofErr w:type="spellStart"/>
      <w:r w:rsidR="00143EA5">
        <w:rPr>
          <w:rFonts w:cs="Arial"/>
        </w:rPr>
        <w:t>k.o</w:t>
      </w:r>
      <w:proofErr w:type="spellEnd"/>
      <w:r w:rsidR="00143EA5">
        <w:rPr>
          <w:rFonts w:cs="Arial"/>
        </w:rPr>
        <w:t>. 1565 – Marindol (delež 1/1)</w:t>
      </w:r>
      <w:r w:rsidR="00E775DD">
        <w:rPr>
          <w:rFonts w:cs="Arial"/>
        </w:rPr>
        <w:t xml:space="preserve"> </w:t>
      </w:r>
      <w:r w:rsidR="00511099">
        <w:rPr>
          <w:rFonts w:cs="Arial"/>
        </w:rPr>
        <w:t xml:space="preserve"> </w:t>
      </w:r>
      <w:r w:rsidR="00143EA5">
        <w:rPr>
          <w:rFonts w:cs="Arial"/>
        </w:rPr>
        <w:t xml:space="preserve">in </w:t>
      </w:r>
    </w:p>
    <w:p w14:paraId="64680827" w14:textId="0C91540E" w:rsidR="00143EA5" w:rsidRDefault="001A59F7" w:rsidP="003667B0">
      <w:pPr>
        <w:pStyle w:val="Odstavekseznama"/>
        <w:numPr>
          <w:ilvl w:val="0"/>
          <w:numId w:val="6"/>
        </w:numPr>
        <w:contextualSpacing w:val="0"/>
        <w:jc w:val="both"/>
        <w:rPr>
          <w:rFonts w:cs="Arial"/>
        </w:rPr>
      </w:pPr>
      <w:proofErr w:type="spellStart"/>
      <w:r>
        <w:rPr>
          <w:rFonts w:cs="Arial"/>
        </w:rPr>
        <w:t>parc</w:t>
      </w:r>
      <w:proofErr w:type="spellEnd"/>
      <w:r>
        <w:rPr>
          <w:rFonts w:cs="Arial"/>
        </w:rPr>
        <w:t xml:space="preserve">. št. </w:t>
      </w:r>
      <w:r w:rsidR="00143EA5">
        <w:rPr>
          <w:rFonts w:cs="Arial"/>
        </w:rPr>
        <w:t>386/3,</w:t>
      </w:r>
      <w:r w:rsidR="006D459B">
        <w:rPr>
          <w:rFonts w:cs="Arial"/>
        </w:rPr>
        <w:t xml:space="preserve"> </w:t>
      </w:r>
      <w:r>
        <w:rPr>
          <w:rFonts w:cs="Arial"/>
        </w:rPr>
        <w:t xml:space="preserve">zemljišče v izmeri </w:t>
      </w:r>
      <w:r w:rsidR="00143EA5">
        <w:rPr>
          <w:rFonts w:cs="Arial"/>
        </w:rPr>
        <w:t xml:space="preserve">143 </w:t>
      </w:r>
      <w:r>
        <w:rPr>
          <w:rFonts w:cs="Arial"/>
        </w:rPr>
        <w:t xml:space="preserve">m2 </w:t>
      </w:r>
      <w:proofErr w:type="spellStart"/>
      <w:r>
        <w:rPr>
          <w:rFonts w:cs="Arial"/>
        </w:rPr>
        <w:t>k.o</w:t>
      </w:r>
      <w:proofErr w:type="spellEnd"/>
      <w:r>
        <w:rPr>
          <w:rFonts w:cs="Arial"/>
        </w:rPr>
        <w:t>. 156</w:t>
      </w:r>
      <w:r w:rsidR="00143EA5">
        <w:rPr>
          <w:rFonts w:cs="Arial"/>
        </w:rPr>
        <w:t>5- Marindol (delež 87/100).</w:t>
      </w:r>
    </w:p>
    <w:p w14:paraId="0DEFB378" w14:textId="77777777" w:rsidR="007111D9" w:rsidRPr="00143EA5" w:rsidRDefault="007111D9" w:rsidP="00143EA5">
      <w:pPr>
        <w:pStyle w:val="Odstavekseznama"/>
        <w:contextualSpacing w:val="0"/>
        <w:jc w:val="both"/>
        <w:rPr>
          <w:rFonts w:cs="Arial"/>
        </w:rPr>
      </w:pPr>
    </w:p>
    <w:p w14:paraId="0F981509" w14:textId="4759584E" w:rsidR="001A59F7" w:rsidRPr="001A59F7" w:rsidRDefault="007111D9" w:rsidP="001A59F7">
      <w:pPr>
        <w:pStyle w:val="Odstavekseznama"/>
        <w:numPr>
          <w:ilvl w:val="0"/>
          <w:numId w:val="7"/>
        </w:numPr>
        <w:contextualSpacing w:val="0"/>
        <w:jc w:val="both"/>
        <w:rPr>
          <w:rFonts w:cs="Arial"/>
        </w:rPr>
      </w:pPr>
      <w:r w:rsidRPr="00A71D27">
        <w:rPr>
          <w:rFonts w:cs="Arial"/>
        </w:rPr>
        <w:t>Interes za</w:t>
      </w:r>
      <w:r w:rsidR="00160B09" w:rsidRPr="00A71D27">
        <w:rPr>
          <w:rFonts w:cs="Arial"/>
        </w:rPr>
        <w:t xml:space="preserve"> </w:t>
      </w:r>
      <w:r w:rsidR="00051201">
        <w:rPr>
          <w:rFonts w:cs="Arial"/>
        </w:rPr>
        <w:t>nakup nepremičnin</w:t>
      </w:r>
      <w:r w:rsidR="001F7000" w:rsidRPr="00A71D27">
        <w:rPr>
          <w:rFonts w:cs="Arial"/>
        </w:rPr>
        <w:t xml:space="preserve"> </w:t>
      </w:r>
      <w:r w:rsidR="00E775DD">
        <w:rPr>
          <w:rFonts w:cs="Arial"/>
        </w:rPr>
        <w:t xml:space="preserve">je bil </w:t>
      </w:r>
      <w:r w:rsidR="001A59F7">
        <w:rPr>
          <w:rFonts w:cs="Arial"/>
        </w:rPr>
        <w:t>že podan.</w:t>
      </w:r>
      <w:r w:rsidR="00942A7E">
        <w:rPr>
          <w:rFonts w:cs="Arial"/>
        </w:rPr>
        <w:t xml:space="preserve"> </w:t>
      </w:r>
    </w:p>
    <w:p w14:paraId="7776D8EA" w14:textId="460B153E" w:rsidR="003667B0" w:rsidRPr="00A71D27" w:rsidRDefault="00051201" w:rsidP="003667B0">
      <w:pPr>
        <w:pStyle w:val="Odstavekseznama"/>
        <w:numPr>
          <w:ilvl w:val="0"/>
          <w:numId w:val="7"/>
        </w:numPr>
        <w:contextualSpacing w:val="0"/>
        <w:jc w:val="both"/>
        <w:rPr>
          <w:rFonts w:cs="Arial"/>
        </w:rPr>
      </w:pPr>
      <w:r>
        <w:rPr>
          <w:rFonts w:cs="Arial"/>
        </w:rPr>
        <w:t>Kupnina se nakaže na račun občin</w:t>
      </w:r>
      <w:r w:rsidR="00C717F1">
        <w:rPr>
          <w:rFonts w:cs="Arial"/>
        </w:rPr>
        <w:t xml:space="preserve">e v roku 15 dni od izdaje računa. </w:t>
      </w:r>
      <w:r w:rsidR="006A37EF">
        <w:rPr>
          <w:rFonts w:cs="Arial"/>
        </w:rPr>
        <w:t>Plačilo kupnine v določenem roku je bistvena sestavina pravnega posla.</w:t>
      </w:r>
    </w:p>
    <w:p w14:paraId="256C7847" w14:textId="61A61CAF" w:rsidR="003667B0" w:rsidRDefault="007111D9" w:rsidP="003667B0">
      <w:pPr>
        <w:pStyle w:val="Odstavekseznama"/>
        <w:numPr>
          <w:ilvl w:val="0"/>
          <w:numId w:val="7"/>
        </w:numPr>
        <w:contextualSpacing w:val="0"/>
        <w:jc w:val="both"/>
        <w:rPr>
          <w:rFonts w:cs="Arial"/>
        </w:rPr>
      </w:pPr>
      <w:r>
        <w:rPr>
          <w:rFonts w:cs="Arial"/>
        </w:rPr>
        <w:t xml:space="preserve">Vse stroške v zvezi z realizacijo pravnega posla </w:t>
      </w:r>
      <w:r w:rsidR="00051201">
        <w:rPr>
          <w:rFonts w:cs="Arial"/>
        </w:rPr>
        <w:t>krije kupec zemljišč</w:t>
      </w:r>
      <w:r w:rsidR="001A3029">
        <w:rPr>
          <w:rFonts w:cs="Arial"/>
        </w:rPr>
        <w:t>a</w:t>
      </w:r>
      <w:r w:rsidR="00051201">
        <w:rPr>
          <w:rFonts w:cs="Arial"/>
        </w:rPr>
        <w:t>.</w:t>
      </w:r>
    </w:p>
    <w:p w14:paraId="39DA128E" w14:textId="722AE50A" w:rsidR="00143EA5" w:rsidRDefault="00143EA5" w:rsidP="003667B0">
      <w:pPr>
        <w:pStyle w:val="Odstavekseznama"/>
        <w:numPr>
          <w:ilvl w:val="0"/>
          <w:numId w:val="7"/>
        </w:numPr>
        <w:contextualSpacing w:val="0"/>
        <w:jc w:val="both"/>
        <w:rPr>
          <w:rFonts w:cs="Arial"/>
        </w:rPr>
      </w:pPr>
      <w:r>
        <w:rPr>
          <w:rFonts w:cs="Arial"/>
        </w:rPr>
        <w:t>Predkupna pravica občine, na nepremičninah, ki sta predmet prodaje ne obstaja.</w:t>
      </w:r>
    </w:p>
    <w:p w14:paraId="1F2E4A90" w14:textId="7EB139C0" w:rsidR="00511099" w:rsidRPr="003667B0" w:rsidRDefault="00511099" w:rsidP="003667B0">
      <w:pPr>
        <w:pStyle w:val="Odstavekseznama"/>
        <w:numPr>
          <w:ilvl w:val="0"/>
          <w:numId w:val="7"/>
        </w:numPr>
        <w:contextualSpacing w:val="0"/>
        <w:jc w:val="both"/>
        <w:rPr>
          <w:rFonts w:cs="Arial"/>
        </w:rPr>
      </w:pPr>
      <w:r>
        <w:rPr>
          <w:rFonts w:cs="Arial"/>
        </w:rPr>
        <w:t>Sklenitev pravnega posla se izvede po načelu »videno-kupljeno«.</w:t>
      </w:r>
    </w:p>
    <w:p w14:paraId="6C7C8ADA" w14:textId="77777777" w:rsidR="003667B0" w:rsidRPr="003667B0" w:rsidRDefault="003667B0" w:rsidP="003667B0">
      <w:pPr>
        <w:pStyle w:val="Odstavekseznama"/>
        <w:numPr>
          <w:ilvl w:val="0"/>
          <w:numId w:val="7"/>
        </w:numPr>
        <w:contextualSpacing w:val="0"/>
        <w:jc w:val="both"/>
        <w:rPr>
          <w:rFonts w:cs="Arial"/>
        </w:rPr>
      </w:pPr>
      <w:r w:rsidRPr="003667B0">
        <w:rPr>
          <w:rFonts w:cs="Arial"/>
        </w:rPr>
        <w:t xml:space="preserve">Kontaktna oseba: Katarina Plut, tel. št. 07-30-61-109 ali e- pošta: </w:t>
      </w:r>
      <w:hyperlink r:id="rId8" w:history="1">
        <w:r w:rsidRPr="003667B0">
          <w:rPr>
            <w:rStyle w:val="Hiperpovezava"/>
            <w:rFonts w:cs="Arial"/>
          </w:rPr>
          <w:t>katarina.plut@crnomelj.si</w:t>
        </w:r>
      </w:hyperlink>
    </w:p>
    <w:p w14:paraId="00E7B5B9" w14:textId="77777777" w:rsidR="003667B0" w:rsidRPr="003667B0" w:rsidRDefault="003667B0" w:rsidP="003667B0">
      <w:pPr>
        <w:pStyle w:val="Odstavekseznama"/>
        <w:numPr>
          <w:ilvl w:val="0"/>
          <w:numId w:val="7"/>
        </w:numPr>
        <w:contextualSpacing w:val="0"/>
        <w:jc w:val="both"/>
        <w:rPr>
          <w:rFonts w:cs="Arial"/>
        </w:rPr>
      </w:pPr>
      <w:r w:rsidRPr="003667B0">
        <w:rPr>
          <w:rFonts w:cs="Arial"/>
        </w:rPr>
        <w:t>Upravljavec  ali organ, odgovoren za izvrševanja proračuna samoupravnih lokalnih skupnosti ali oseba, ki jo predstojnik upravljavca ali organ, odgovoren za izvrševanja proračuna samoupravne lokalne skupnosti za to pooblasti, lahko postopek ustavi do sklenitve pravnega posla</w:t>
      </w:r>
    </w:p>
    <w:p w14:paraId="54333CAB" w14:textId="77777777" w:rsidR="003667B0" w:rsidRPr="003667B0" w:rsidRDefault="003667B0" w:rsidP="003667B0">
      <w:pPr>
        <w:jc w:val="both"/>
        <w:rPr>
          <w:rFonts w:cs="Arial"/>
        </w:rPr>
      </w:pPr>
    </w:p>
    <w:p w14:paraId="4CAB4A62" w14:textId="77777777" w:rsidR="003667B0" w:rsidRPr="003667B0" w:rsidRDefault="003667B0" w:rsidP="003667B0">
      <w:pPr>
        <w:jc w:val="both"/>
        <w:rPr>
          <w:rFonts w:cs="Arial"/>
        </w:rPr>
      </w:pPr>
    </w:p>
    <w:p w14:paraId="625163DF" w14:textId="77777777" w:rsidR="003667B0" w:rsidRPr="003667B0" w:rsidRDefault="003667B0" w:rsidP="003667B0">
      <w:pPr>
        <w:jc w:val="both"/>
        <w:rPr>
          <w:rFonts w:cs="Arial"/>
        </w:rPr>
      </w:pPr>
      <w:r w:rsidRPr="003667B0">
        <w:rPr>
          <w:rFonts w:cs="Arial"/>
        </w:rPr>
        <w:t>Pogodba bo sklenjena po poteku 20 dni od objave te namere na spletni strani Občine Črnomelj.</w:t>
      </w:r>
    </w:p>
    <w:p w14:paraId="67714CC8" w14:textId="77777777" w:rsidR="003667B0" w:rsidRPr="003667B0" w:rsidRDefault="003667B0" w:rsidP="003667B0">
      <w:pPr>
        <w:jc w:val="both"/>
        <w:rPr>
          <w:rFonts w:cs="Arial"/>
        </w:rPr>
      </w:pPr>
    </w:p>
    <w:tbl>
      <w:tblPr>
        <w:tblpPr w:leftFromText="141" w:rightFromText="141" w:vertAnchor="text" w:horzAnchor="margin" w:tblpY="9"/>
        <w:tblW w:w="9142" w:type="dxa"/>
        <w:tblCellMar>
          <w:left w:w="70" w:type="dxa"/>
          <w:right w:w="70" w:type="dxa"/>
        </w:tblCellMar>
        <w:tblLook w:val="01E0" w:firstRow="1" w:lastRow="1" w:firstColumn="1" w:lastColumn="1" w:noHBand="0" w:noVBand="0"/>
      </w:tblPr>
      <w:tblGrid>
        <w:gridCol w:w="2950"/>
        <w:gridCol w:w="3420"/>
        <w:gridCol w:w="2772"/>
      </w:tblGrid>
      <w:tr w:rsidR="003667B0" w:rsidRPr="003667B0" w14:paraId="55190E88" w14:textId="77777777" w:rsidTr="007925A6">
        <w:tc>
          <w:tcPr>
            <w:tcW w:w="2950" w:type="dxa"/>
            <w:vAlign w:val="bottom"/>
            <w:hideMark/>
          </w:tcPr>
          <w:p w14:paraId="009B8EA5" w14:textId="77777777" w:rsidR="003667B0" w:rsidRPr="003667B0" w:rsidRDefault="003667B0" w:rsidP="007925A6">
            <w:pPr>
              <w:ind w:right="-2"/>
              <w:rPr>
                <w:rFonts w:cs="Arial"/>
              </w:rPr>
            </w:pPr>
            <w:r w:rsidRPr="003667B0">
              <w:rPr>
                <w:rFonts w:cs="Arial"/>
              </w:rPr>
              <w:t>Pripravila:</w:t>
            </w:r>
          </w:p>
        </w:tc>
        <w:tc>
          <w:tcPr>
            <w:tcW w:w="3420" w:type="dxa"/>
            <w:vAlign w:val="bottom"/>
          </w:tcPr>
          <w:p w14:paraId="6ABBF853" w14:textId="77777777" w:rsidR="003667B0" w:rsidRPr="003667B0" w:rsidRDefault="003667B0" w:rsidP="007925A6">
            <w:pPr>
              <w:ind w:left="360" w:right="-2"/>
              <w:rPr>
                <w:rFonts w:cs="Arial"/>
              </w:rPr>
            </w:pPr>
          </w:p>
        </w:tc>
        <w:tc>
          <w:tcPr>
            <w:tcW w:w="2772" w:type="dxa"/>
            <w:vAlign w:val="bottom"/>
            <w:hideMark/>
          </w:tcPr>
          <w:p w14:paraId="483284AF" w14:textId="77777777" w:rsidR="003667B0" w:rsidRPr="003667B0" w:rsidRDefault="003667B0" w:rsidP="007925A6">
            <w:pPr>
              <w:pStyle w:val="Naslov4"/>
              <w:spacing w:before="0" w:after="0"/>
              <w:ind w:right="-2"/>
              <w:rPr>
                <w:rFonts w:ascii="Roboto" w:hAnsi="Roboto" w:cs="Arial"/>
                <w:sz w:val="22"/>
                <w:szCs w:val="22"/>
              </w:rPr>
            </w:pPr>
            <w:r w:rsidRPr="003667B0">
              <w:rPr>
                <w:rFonts w:ascii="Roboto" w:hAnsi="Roboto" w:cs="Arial"/>
                <w:sz w:val="22"/>
                <w:szCs w:val="22"/>
              </w:rPr>
              <w:t xml:space="preserve">       Župan</w:t>
            </w:r>
          </w:p>
        </w:tc>
      </w:tr>
      <w:tr w:rsidR="003667B0" w:rsidRPr="003667B0" w14:paraId="33AEEE4B" w14:textId="77777777" w:rsidTr="007925A6">
        <w:tc>
          <w:tcPr>
            <w:tcW w:w="2950" w:type="dxa"/>
            <w:hideMark/>
          </w:tcPr>
          <w:p w14:paraId="3D4F52E5" w14:textId="77777777" w:rsidR="003667B0" w:rsidRPr="003667B0" w:rsidRDefault="003667B0" w:rsidP="007925A6">
            <w:pPr>
              <w:ind w:right="-2"/>
              <w:jc w:val="both"/>
              <w:rPr>
                <w:rFonts w:cs="Arial"/>
              </w:rPr>
            </w:pPr>
            <w:r w:rsidRPr="003667B0">
              <w:rPr>
                <w:rFonts w:cs="Arial"/>
              </w:rPr>
              <w:t>Katarina Plut</w:t>
            </w:r>
          </w:p>
        </w:tc>
        <w:tc>
          <w:tcPr>
            <w:tcW w:w="3420" w:type="dxa"/>
          </w:tcPr>
          <w:p w14:paraId="272BECB7" w14:textId="77777777" w:rsidR="003667B0" w:rsidRPr="003667B0" w:rsidRDefault="003667B0" w:rsidP="007925A6">
            <w:pPr>
              <w:ind w:right="-2"/>
              <w:jc w:val="center"/>
              <w:rPr>
                <w:rFonts w:cs="Arial"/>
              </w:rPr>
            </w:pPr>
          </w:p>
        </w:tc>
        <w:tc>
          <w:tcPr>
            <w:tcW w:w="2772" w:type="dxa"/>
            <w:hideMark/>
          </w:tcPr>
          <w:p w14:paraId="5B24F3EF" w14:textId="77777777" w:rsidR="003667B0" w:rsidRPr="003667B0" w:rsidRDefault="003667B0" w:rsidP="007925A6">
            <w:pPr>
              <w:ind w:right="-2"/>
              <w:jc w:val="both"/>
              <w:rPr>
                <w:rFonts w:cs="Arial"/>
                <w:b/>
              </w:rPr>
            </w:pPr>
            <w:r w:rsidRPr="003667B0">
              <w:rPr>
                <w:rFonts w:cs="Arial"/>
                <w:b/>
              </w:rPr>
              <w:t xml:space="preserve">Andrej Kavšek </w:t>
            </w:r>
            <w:proofErr w:type="spellStart"/>
            <w:r w:rsidRPr="003667B0">
              <w:rPr>
                <w:rFonts w:cs="Arial"/>
                <w:b/>
              </w:rPr>
              <w:t>l.r</w:t>
            </w:r>
            <w:proofErr w:type="spellEnd"/>
            <w:r w:rsidRPr="003667B0">
              <w:rPr>
                <w:rFonts w:cs="Arial"/>
                <w:b/>
              </w:rPr>
              <w:t>.</w:t>
            </w:r>
          </w:p>
        </w:tc>
      </w:tr>
    </w:tbl>
    <w:p w14:paraId="58F87E40" w14:textId="77777777" w:rsidR="003667B0" w:rsidRPr="003667B0" w:rsidRDefault="003667B0" w:rsidP="003667B0">
      <w:pPr>
        <w:jc w:val="both"/>
        <w:rPr>
          <w:rFonts w:cs="Arial"/>
        </w:rPr>
      </w:pPr>
    </w:p>
    <w:p w14:paraId="50103045" w14:textId="77777777" w:rsidR="003667B0" w:rsidRPr="003667B0" w:rsidRDefault="003667B0" w:rsidP="003667B0">
      <w:pPr>
        <w:jc w:val="both"/>
        <w:rPr>
          <w:rFonts w:cs="Arial"/>
        </w:rPr>
      </w:pPr>
    </w:p>
    <w:p w14:paraId="1818AACC" w14:textId="77777777" w:rsidR="003667B0" w:rsidRPr="003667B0" w:rsidRDefault="003667B0" w:rsidP="003667B0">
      <w:pPr>
        <w:jc w:val="both"/>
        <w:rPr>
          <w:rFonts w:cs="Arial"/>
        </w:rPr>
      </w:pPr>
      <w:r w:rsidRPr="003667B0">
        <w:rPr>
          <w:rFonts w:cs="Arial"/>
        </w:rPr>
        <w:t>Objaviti:</w:t>
      </w:r>
    </w:p>
    <w:p w14:paraId="055D24E3" w14:textId="77777777" w:rsidR="003667B0" w:rsidRPr="003667B0" w:rsidRDefault="003667B0" w:rsidP="003667B0">
      <w:pPr>
        <w:pStyle w:val="Odstavekseznama"/>
        <w:numPr>
          <w:ilvl w:val="0"/>
          <w:numId w:val="5"/>
        </w:numPr>
        <w:contextualSpacing w:val="0"/>
        <w:jc w:val="both"/>
        <w:rPr>
          <w:rFonts w:cs="Arial"/>
        </w:rPr>
      </w:pPr>
      <w:hyperlink r:id="rId9" w:history="1">
        <w:r w:rsidRPr="003667B0">
          <w:rPr>
            <w:rStyle w:val="Hiperpovezava"/>
            <w:rFonts w:cs="Arial"/>
          </w:rPr>
          <w:t>www.crnomelj.si</w:t>
        </w:r>
      </w:hyperlink>
    </w:p>
    <w:p w14:paraId="615CC499" w14:textId="77777777" w:rsidR="003667B0" w:rsidRPr="003667B0" w:rsidRDefault="003667B0" w:rsidP="003667B0">
      <w:pPr>
        <w:pStyle w:val="Odstavekseznama"/>
        <w:jc w:val="both"/>
        <w:rPr>
          <w:rFonts w:cs="Arial"/>
          <w:i/>
        </w:rPr>
      </w:pPr>
      <w:r w:rsidRPr="003667B0">
        <w:rPr>
          <w:rFonts w:cs="Arial"/>
          <w:i/>
        </w:rPr>
        <w:t>Javne objave in razpisi / Javne objave</w:t>
      </w:r>
    </w:p>
    <w:p w14:paraId="3EEEFAE6" w14:textId="77777777" w:rsidR="003667B0" w:rsidRPr="003667B0" w:rsidRDefault="003667B0" w:rsidP="003667B0">
      <w:pPr>
        <w:pStyle w:val="Odstavekseznama"/>
        <w:jc w:val="both"/>
        <w:rPr>
          <w:rFonts w:cs="Arial"/>
        </w:rPr>
      </w:pPr>
    </w:p>
    <w:p w14:paraId="711C10CF" w14:textId="77777777" w:rsidR="003667B0" w:rsidRPr="003667B0" w:rsidRDefault="003667B0" w:rsidP="003667B0">
      <w:pPr>
        <w:rPr>
          <w:rFonts w:cs="Arial"/>
        </w:rPr>
      </w:pPr>
    </w:p>
    <w:p w14:paraId="73441BD1" w14:textId="6CEC4EA3" w:rsidR="00F17F2F" w:rsidRPr="003667B0" w:rsidRDefault="00F17F2F" w:rsidP="00E548A0">
      <w:pPr>
        <w:rPr>
          <w:rStyle w:val="Krepko"/>
          <w:rFonts w:cs="Arial"/>
          <w:b w:val="0"/>
          <w:iCs/>
        </w:rPr>
      </w:pPr>
    </w:p>
    <w:p w14:paraId="46A00348" w14:textId="26F21F47" w:rsidR="00363520" w:rsidRPr="00022F21" w:rsidRDefault="00363520" w:rsidP="00363520">
      <w:pPr>
        <w:jc w:val="both"/>
        <w:rPr>
          <w:rFonts w:cs="Arial"/>
        </w:rPr>
      </w:pPr>
      <w:r w:rsidRPr="00022F21">
        <w:rPr>
          <w:rFonts w:cs="Arial"/>
          <w:b/>
        </w:rPr>
        <w:tab/>
      </w:r>
      <w:r w:rsidRPr="00022F21">
        <w:rPr>
          <w:rFonts w:cs="Arial"/>
          <w:b/>
        </w:rPr>
        <w:tab/>
      </w:r>
      <w:r w:rsidRPr="00022F21">
        <w:rPr>
          <w:rFonts w:cs="Arial"/>
          <w:b/>
        </w:rPr>
        <w:tab/>
      </w:r>
      <w:r w:rsidRPr="00022F21">
        <w:rPr>
          <w:rFonts w:cs="Arial"/>
          <w:b/>
        </w:rPr>
        <w:tab/>
      </w:r>
      <w:r w:rsidRPr="00022F21">
        <w:rPr>
          <w:rFonts w:cs="Arial"/>
          <w:b/>
        </w:rPr>
        <w:tab/>
      </w:r>
      <w:r w:rsidRPr="00022F21">
        <w:rPr>
          <w:rFonts w:cs="Arial"/>
          <w:b/>
        </w:rPr>
        <w:tab/>
      </w:r>
      <w:r w:rsidRPr="00022F21">
        <w:rPr>
          <w:rFonts w:cs="Arial"/>
          <w:b/>
        </w:rPr>
        <w:tab/>
      </w:r>
      <w:r w:rsidRPr="00022F21">
        <w:rPr>
          <w:rFonts w:cs="Arial"/>
          <w:b/>
        </w:rPr>
        <w:tab/>
      </w:r>
    </w:p>
    <w:p w14:paraId="03AAB4C8" w14:textId="77777777" w:rsidR="00363520" w:rsidRPr="00022F21" w:rsidRDefault="00363520" w:rsidP="00363520">
      <w:pPr>
        <w:jc w:val="both"/>
        <w:rPr>
          <w:rFonts w:cs="Arial"/>
        </w:rPr>
      </w:pPr>
    </w:p>
    <w:p w14:paraId="46E6050B" w14:textId="77777777" w:rsidR="00363520" w:rsidRPr="004459F0" w:rsidRDefault="00363520" w:rsidP="00363520">
      <w:pPr>
        <w:jc w:val="both"/>
        <w:rPr>
          <w:rFonts w:cs="Arial"/>
          <w:sz w:val="20"/>
          <w:szCs w:val="20"/>
        </w:rPr>
      </w:pPr>
    </w:p>
    <w:p w14:paraId="44172BA0" w14:textId="35BF71AB" w:rsidR="00FB2F0A" w:rsidRPr="004459F0" w:rsidRDefault="00FB2F0A" w:rsidP="00FB2F0A">
      <w:pPr>
        <w:rPr>
          <w:sz w:val="20"/>
          <w:szCs w:val="20"/>
        </w:rPr>
      </w:pPr>
    </w:p>
    <w:sectPr w:rsidR="00FB2F0A" w:rsidRPr="004459F0" w:rsidSect="000F41CE">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53938" w14:textId="77777777" w:rsidR="002B08FF" w:rsidRDefault="002B08FF" w:rsidP="000F41CE">
      <w:r>
        <w:separator/>
      </w:r>
    </w:p>
  </w:endnote>
  <w:endnote w:type="continuationSeparator" w:id="0">
    <w:p w14:paraId="49D661EF" w14:textId="77777777" w:rsidR="002B08FF" w:rsidRDefault="002B08FF" w:rsidP="000F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Roboto">
    <w:panose1 w:val="02000000000000000000"/>
    <w:charset w:val="00"/>
    <w:family w:val="auto"/>
    <w:pitch w:val="variable"/>
    <w:sig w:usb0="E0000AFF" w:usb1="5000217F" w:usb2="00000021" w:usb3="00000000" w:csb0="0000019F" w:csb1="00000000"/>
  </w:font>
  <w:font w:name="VJPMPB+RobotoSlab-Medium">
    <w:altName w:val="Cambria"/>
    <w:panose1 w:val="00000000000000000000"/>
    <w:charset w:val="EE"/>
    <w:family w:val="roman"/>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BAC8B" w14:textId="53AB6B1D" w:rsidR="000F41CE" w:rsidRDefault="009362A7" w:rsidP="000F41CE">
    <w:pPr>
      <w:pStyle w:val="Telobesedila"/>
      <w:rPr>
        <w:rFonts w:ascii="Times New Roman"/>
        <w:sz w:val="20"/>
      </w:rPr>
    </w:pPr>
    <w:r>
      <w:rPr>
        <w:rFonts w:ascii="Times New Roman"/>
        <w:noProof/>
        <w:sz w:val="20"/>
        <w:lang w:val="sl-SI" w:eastAsia="sl-SI"/>
      </w:rPr>
      <w:drawing>
        <wp:anchor distT="0" distB="0" distL="114300" distR="114300" simplePos="0" relativeHeight="251668480" behindDoc="0" locked="0" layoutInCell="1" allowOverlap="1" wp14:anchorId="39ECE100" wp14:editId="070D8851">
          <wp:simplePos x="0" y="0"/>
          <wp:positionH relativeFrom="column">
            <wp:posOffset>2993572</wp:posOffset>
          </wp:positionH>
          <wp:positionV relativeFrom="paragraph">
            <wp:posOffset>146050</wp:posOffset>
          </wp:positionV>
          <wp:extent cx="3223895" cy="25273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p w14:paraId="4081ABA1" w14:textId="20576431" w:rsidR="000F41CE" w:rsidRPr="000F41CE" w:rsidRDefault="000F41CE" w:rsidP="000F41CE">
    <w:pPr>
      <w:pStyle w:val="Telobesedila"/>
      <w:spacing w:before="7"/>
      <w:rPr>
        <w:rFonts w:ascii="Times New Roman"/>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014F5" w14:textId="7CFD2EB9" w:rsidR="000F41CE" w:rsidRDefault="000F41CE" w:rsidP="000F41CE">
    <w:pPr>
      <w:pStyle w:val="Telobesedila"/>
      <w:rPr>
        <w:rFonts w:ascii="Times New Roman"/>
        <w:sz w:val="20"/>
      </w:rPr>
    </w:pPr>
  </w:p>
  <w:p w14:paraId="34D85F85" w14:textId="17F657BC" w:rsidR="000F41CE" w:rsidRPr="000F41CE" w:rsidRDefault="007E594C" w:rsidP="000F41CE">
    <w:pPr>
      <w:pStyle w:val="Telobesedila"/>
      <w:spacing w:before="7"/>
      <w:rPr>
        <w:rFonts w:ascii="Times New Roman"/>
        <w:sz w:val="20"/>
      </w:rPr>
    </w:pPr>
    <w:r>
      <w:rPr>
        <w:rFonts w:ascii="Times New Roman"/>
        <w:noProof/>
        <w:sz w:val="20"/>
        <w:lang w:val="sl-SI" w:eastAsia="sl-SI"/>
      </w:rPr>
      <w:drawing>
        <wp:anchor distT="0" distB="0" distL="114300" distR="114300" simplePos="0" relativeHeight="251666432" behindDoc="0" locked="0" layoutInCell="1" allowOverlap="1" wp14:anchorId="130C91CF" wp14:editId="5AD280D8">
          <wp:simplePos x="0" y="0"/>
          <wp:positionH relativeFrom="column">
            <wp:posOffset>3115945</wp:posOffset>
          </wp:positionH>
          <wp:positionV relativeFrom="paragraph">
            <wp:posOffset>31115</wp:posOffset>
          </wp:positionV>
          <wp:extent cx="3223895" cy="252730"/>
          <wp:effectExtent l="0" t="0" r="0" b="0"/>
          <wp:wrapSquare wrapText="bothSides"/>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4C283" w14:textId="77777777" w:rsidR="002B08FF" w:rsidRDefault="002B08FF" w:rsidP="000F41CE">
      <w:r>
        <w:separator/>
      </w:r>
    </w:p>
  </w:footnote>
  <w:footnote w:type="continuationSeparator" w:id="0">
    <w:p w14:paraId="150AF8A6" w14:textId="77777777" w:rsidR="002B08FF" w:rsidRDefault="002B08FF" w:rsidP="000F4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00CA9" w14:textId="667A1B2D" w:rsidR="000F41CE" w:rsidRPr="000F41CE" w:rsidRDefault="007E594C" w:rsidP="000F41CE">
    <w:pPr>
      <w:pStyle w:val="Telobesedila"/>
      <w:spacing w:before="10"/>
      <w:rPr>
        <w:rFonts w:ascii="Times New Roman"/>
        <w:sz w:val="21"/>
      </w:rPr>
    </w:pPr>
    <w:r>
      <w:rPr>
        <w:rFonts w:ascii="Times New Roman"/>
        <w:noProof/>
        <w:sz w:val="21"/>
        <w:lang w:val="sl-SI" w:eastAsia="sl-SI"/>
      </w:rPr>
      <w:drawing>
        <wp:inline distT="0" distB="0" distL="0" distR="0" wp14:anchorId="1E67CE12" wp14:editId="31A01CB5">
          <wp:extent cx="2710543" cy="1599743"/>
          <wp:effectExtent l="0" t="0" r="0" b="635"/>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lika 23"/>
                  <pic:cNvPicPr/>
                </pic:nvPicPr>
                <pic:blipFill>
                  <a:blip r:embed="rId1">
                    <a:extLst>
                      <a:ext uri="{28A0092B-C50C-407E-A947-70E740481C1C}">
                        <a14:useLocalDpi xmlns:a14="http://schemas.microsoft.com/office/drawing/2010/main" val="0"/>
                      </a:ext>
                    </a:extLst>
                  </a:blip>
                  <a:stretch>
                    <a:fillRect/>
                  </a:stretch>
                </pic:blipFill>
                <pic:spPr>
                  <a:xfrm>
                    <a:off x="0" y="0"/>
                    <a:ext cx="2724619" cy="1608050"/>
                  </a:xfrm>
                  <a:prstGeom prst="rect">
                    <a:avLst/>
                  </a:prstGeom>
                </pic:spPr>
              </pic:pic>
            </a:graphicData>
          </a:graphic>
        </wp:inline>
      </w:drawing>
    </w:r>
  </w:p>
  <w:p w14:paraId="14D092B5" w14:textId="77777777" w:rsidR="000F41CE" w:rsidRDefault="000F41C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DE44B6"/>
    <w:multiLevelType w:val="hybridMultilevel"/>
    <w:tmpl w:val="06C6237A"/>
    <w:lvl w:ilvl="0" w:tplc="B4EE860C">
      <w:start w:val="8340"/>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8B93031"/>
    <w:multiLevelType w:val="hybridMultilevel"/>
    <w:tmpl w:val="9CB2C4FC"/>
    <w:lvl w:ilvl="0" w:tplc="011E5C70">
      <w:start w:val="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FE47BCB"/>
    <w:multiLevelType w:val="hybridMultilevel"/>
    <w:tmpl w:val="480689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280271C"/>
    <w:multiLevelType w:val="hybridMultilevel"/>
    <w:tmpl w:val="B8DEC32E"/>
    <w:lvl w:ilvl="0" w:tplc="6E68130A">
      <w:start w:val="8341"/>
      <w:numFmt w:val="bullet"/>
      <w:lvlText w:val="-"/>
      <w:lvlJc w:val="left"/>
      <w:pPr>
        <w:ind w:left="1080" w:hanging="360"/>
      </w:pPr>
      <w:rPr>
        <w:rFonts w:ascii="Corbel" w:eastAsia="Times New Roman" w:hAnsi="Corbel"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6C96753C"/>
    <w:multiLevelType w:val="hybridMultilevel"/>
    <w:tmpl w:val="DF405ACA"/>
    <w:lvl w:ilvl="0" w:tplc="4364D9D2">
      <w:start w:val="8340"/>
      <w:numFmt w:val="bullet"/>
      <w:lvlText w:val="-"/>
      <w:lvlJc w:val="left"/>
      <w:pPr>
        <w:ind w:left="720" w:hanging="360"/>
      </w:pPr>
      <w:rPr>
        <w:rFonts w:ascii="Roboto" w:eastAsiaTheme="minorHAnsi" w:hAnsi="Roboto"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3723B71"/>
    <w:multiLevelType w:val="hybridMultilevel"/>
    <w:tmpl w:val="455E75DE"/>
    <w:lvl w:ilvl="0" w:tplc="C4E4DD74">
      <w:start w:val="8340"/>
      <w:numFmt w:val="bullet"/>
      <w:lvlText w:val="-"/>
      <w:lvlJc w:val="left"/>
      <w:pPr>
        <w:ind w:left="1080" w:hanging="360"/>
      </w:pPr>
      <w:rPr>
        <w:rFonts w:ascii="Corbel" w:eastAsia="Times New Roman" w:hAnsi="Corbel"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73D74CF7"/>
    <w:multiLevelType w:val="hybridMultilevel"/>
    <w:tmpl w:val="5B0C4E6A"/>
    <w:lvl w:ilvl="0" w:tplc="3BACA11C">
      <w:start w:val="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77462875">
    <w:abstractNumId w:val="0"/>
  </w:num>
  <w:num w:numId="2" w16cid:durableId="1915696743">
    <w:abstractNumId w:val="5"/>
  </w:num>
  <w:num w:numId="3" w16cid:durableId="1047607573">
    <w:abstractNumId w:val="3"/>
  </w:num>
  <w:num w:numId="4" w16cid:durableId="23024159">
    <w:abstractNumId w:val="4"/>
  </w:num>
  <w:num w:numId="5" w16cid:durableId="1181166606">
    <w:abstractNumId w:val="1"/>
  </w:num>
  <w:num w:numId="6" w16cid:durableId="1867478246">
    <w:abstractNumId w:val="6"/>
  </w:num>
  <w:num w:numId="7" w16cid:durableId="8008074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1CE"/>
    <w:rsid w:val="000035B1"/>
    <w:rsid w:val="00022F21"/>
    <w:rsid w:val="00023915"/>
    <w:rsid w:val="00051201"/>
    <w:rsid w:val="000642B1"/>
    <w:rsid w:val="000C4D6B"/>
    <w:rsid w:val="000D1F66"/>
    <w:rsid w:val="000D677F"/>
    <w:rsid w:val="000E474E"/>
    <w:rsid w:val="000F41CE"/>
    <w:rsid w:val="001040B2"/>
    <w:rsid w:val="00134890"/>
    <w:rsid w:val="00143EA5"/>
    <w:rsid w:val="00147B50"/>
    <w:rsid w:val="00160B09"/>
    <w:rsid w:val="001625BF"/>
    <w:rsid w:val="00174FE2"/>
    <w:rsid w:val="00180BF8"/>
    <w:rsid w:val="001A0067"/>
    <w:rsid w:val="001A3029"/>
    <w:rsid w:val="001A59F7"/>
    <w:rsid w:val="001B3E26"/>
    <w:rsid w:val="001D1F0B"/>
    <w:rsid w:val="001F7000"/>
    <w:rsid w:val="00205952"/>
    <w:rsid w:val="00217C4D"/>
    <w:rsid w:val="002341CA"/>
    <w:rsid w:val="00246551"/>
    <w:rsid w:val="00267496"/>
    <w:rsid w:val="002955BD"/>
    <w:rsid w:val="002A2145"/>
    <w:rsid w:val="002B08FF"/>
    <w:rsid w:val="002B5A4B"/>
    <w:rsid w:val="002E5F53"/>
    <w:rsid w:val="002F5E8D"/>
    <w:rsid w:val="0032157A"/>
    <w:rsid w:val="00332ADE"/>
    <w:rsid w:val="00363520"/>
    <w:rsid w:val="003667B0"/>
    <w:rsid w:val="00381554"/>
    <w:rsid w:val="003B3410"/>
    <w:rsid w:val="003B3F63"/>
    <w:rsid w:val="003D4A9D"/>
    <w:rsid w:val="003E163F"/>
    <w:rsid w:val="003F2123"/>
    <w:rsid w:val="004174F1"/>
    <w:rsid w:val="004207F4"/>
    <w:rsid w:val="00426C45"/>
    <w:rsid w:val="004459F0"/>
    <w:rsid w:val="0045731F"/>
    <w:rsid w:val="0046377B"/>
    <w:rsid w:val="004C5B0D"/>
    <w:rsid w:val="004F5A6A"/>
    <w:rsid w:val="004F7732"/>
    <w:rsid w:val="00504DE8"/>
    <w:rsid w:val="00511099"/>
    <w:rsid w:val="00581988"/>
    <w:rsid w:val="0058414C"/>
    <w:rsid w:val="005B76FE"/>
    <w:rsid w:val="00631AE0"/>
    <w:rsid w:val="00632C19"/>
    <w:rsid w:val="0068271D"/>
    <w:rsid w:val="006A37EF"/>
    <w:rsid w:val="006D459B"/>
    <w:rsid w:val="006E2ACF"/>
    <w:rsid w:val="006E5933"/>
    <w:rsid w:val="006F2B3E"/>
    <w:rsid w:val="006F78A4"/>
    <w:rsid w:val="00707210"/>
    <w:rsid w:val="007111D9"/>
    <w:rsid w:val="00764880"/>
    <w:rsid w:val="007775D6"/>
    <w:rsid w:val="007811A3"/>
    <w:rsid w:val="00784370"/>
    <w:rsid w:val="00791F36"/>
    <w:rsid w:val="007B532A"/>
    <w:rsid w:val="007D01A8"/>
    <w:rsid w:val="007E1C74"/>
    <w:rsid w:val="007E594C"/>
    <w:rsid w:val="008153A7"/>
    <w:rsid w:val="00855101"/>
    <w:rsid w:val="00870845"/>
    <w:rsid w:val="008930D1"/>
    <w:rsid w:val="00896B77"/>
    <w:rsid w:val="008A1765"/>
    <w:rsid w:val="008A65BE"/>
    <w:rsid w:val="008D14DD"/>
    <w:rsid w:val="008D784B"/>
    <w:rsid w:val="008E2556"/>
    <w:rsid w:val="008F6D82"/>
    <w:rsid w:val="00901FAD"/>
    <w:rsid w:val="009224B2"/>
    <w:rsid w:val="00922C7A"/>
    <w:rsid w:val="009362A7"/>
    <w:rsid w:val="00942A7E"/>
    <w:rsid w:val="009A59CD"/>
    <w:rsid w:val="00A20020"/>
    <w:rsid w:val="00A526F9"/>
    <w:rsid w:val="00A65185"/>
    <w:rsid w:val="00A71D27"/>
    <w:rsid w:val="00AD0B84"/>
    <w:rsid w:val="00AD7143"/>
    <w:rsid w:val="00AF1C23"/>
    <w:rsid w:val="00B159EB"/>
    <w:rsid w:val="00B73220"/>
    <w:rsid w:val="00BE5125"/>
    <w:rsid w:val="00C05C42"/>
    <w:rsid w:val="00C44C86"/>
    <w:rsid w:val="00C62C91"/>
    <w:rsid w:val="00C717F1"/>
    <w:rsid w:val="00C748F6"/>
    <w:rsid w:val="00C82E81"/>
    <w:rsid w:val="00D516A3"/>
    <w:rsid w:val="00D608BE"/>
    <w:rsid w:val="00D65DB3"/>
    <w:rsid w:val="00D716B6"/>
    <w:rsid w:val="00D815EF"/>
    <w:rsid w:val="00DB1398"/>
    <w:rsid w:val="00DD41D1"/>
    <w:rsid w:val="00DD6211"/>
    <w:rsid w:val="00E14E7E"/>
    <w:rsid w:val="00E159AE"/>
    <w:rsid w:val="00E45864"/>
    <w:rsid w:val="00E53032"/>
    <w:rsid w:val="00E548A0"/>
    <w:rsid w:val="00E775DD"/>
    <w:rsid w:val="00EF751C"/>
    <w:rsid w:val="00F17F2F"/>
    <w:rsid w:val="00F232CB"/>
    <w:rsid w:val="00F510A3"/>
    <w:rsid w:val="00F5301E"/>
    <w:rsid w:val="00F8174A"/>
    <w:rsid w:val="00FB2F0A"/>
    <w:rsid w:val="00FB7E72"/>
    <w:rsid w:val="00FC77C1"/>
    <w:rsid w:val="00FC7E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10165D"/>
  <w15:chartTrackingRefBased/>
  <w15:docId w15:val="{B62C2241-7EB6-4420-8B53-20AC6B7F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imes New Roman"/>
        <w:color w:val="000000"/>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F41CE"/>
    <w:pPr>
      <w:spacing w:after="0" w:line="240" w:lineRule="auto"/>
    </w:pPr>
  </w:style>
  <w:style w:type="paragraph" w:styleId="Naslov4">
    <w:name w:val="heading 4"/>
    <w:basedOn w:val="Navaden"/>
    <w:next w:val="Navaden"/>
    <w:link w:val="Naslov4Znak"/>
    <w:qFormat/>
    <w:rsid w:val="003667B0"/>
    <w:pPr>
      <w:keepNext/>
      <w:spacing w:before="240" w:after="60"/>
      <w:outlineLvl w:val="3"/>
    </w:pPr>
    <w:rPr>
      <w:rFonts w:ascii="Times New Roman" w:eastAsia="Times New Roman" w:hAnsi="Times New Roman"/>
      <w:b/>
      <w:bCs/>
      <w:color w:val="auto"/>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F41CE"/>
    <w:pPr>
      <w:tabs>
        <w:tab w:val="center" w:pos="4536"/>
        <w:tab w:val="right" w:pos="9072"/>
      </w:tabs>
    </w:pPr>
  </w:style>
  <w:style w:type="character" w:customStyle="1" w:styleId="GlavaZnak">
    <w:name w:val="Glava Znak"/>
    <w:basedOn w:val="Privzetapisavaodstavka"/>
    <w:link w:val="Glava"/>
    <w:uiPriority w:val="99"/>
    <w:rsid w:val="000F41CE"/>
  </w:style>
  <w:style w:type="paragraph" w:styleId="Noga">
    <w:name w:val="footer"/>
    <w:basedOn w:val="Navaden"/>
    <w:link w:val="NogaZnak"/>
    <w:uiPriority w:val="99"/>
    <w:unhideWhenUsed/>
    <w:rsid w:val="000F41CE"/>
    <w:pPr>
      <w:tabs>
        <w:tab w:val="center" w:pos="4536"/>
        <w:tab w:val="right" w:pos="9072"/>
      </w:tabs>
    </w:pPr>
  </w:style>
  <w:style w:type="character" w:customStyle="1" w:styleId="NogaZnak">
    <w:name w:val="Noga Znak"/>
    <w:basedOn w:val="Privzetapisavaodstavka"/>
    <w:link w:val="Noga"/>
    <w:uiPriority w:val="99"/>
    <w:rsid w:val="000F41CE"/>
  </w:style>
  <w:style w:type="paragraph" w:styleId="Telobesedila">
    <w:name w:val="Body Text"/>
    <w:basedOn w:val="Navaden"/>
    <w:link w:val="TelobesedilaZnak"/>
    <w:uiPriority w:val="1"/>
    <w:qFormat/>
    <w:rsid w:val="000F41CE"/>
    <w:pPr>
      <w:widowControl w:val="0"/>
      <w:autoSpaceDE w:val="0"/>
      <w:autoSpaceDN w:val="0"/>
    </w:pPr>
    <w:rPr>
      <w:rFonts w:ascii="Arial" w:eastAsia="Arial" w:hAnsi="Arial" w:cs="Arial"/>
      <w:sz w:val="12"/>
      <w:szCs w:val="12"/>
      <w:lang w:val="en-GB"/>
    </w:rPr>
  </w:style>
  <w:style w:type="character" w:customStyle="1" w:styleId="TelobesedilaZnak">
    <w:name w:val="Telo besedila Znak"/>
    <w:basedOn w:val="Privzetapisavaodstavka"/>
    <w:link w:val="Telobesedila"/>
    <w:uiPriority w:val="1"/>
    <w:rsid w:val="000F41CE"/>
    <w:rPr>
      <w:rFonts w:ascii="Arial" w:eastAsia="Arial" w:hAnsi="Arial" w:cs="Arial"/>
      <w:sz w:val="12"/>
      <w:szCs w:val="12"/>
      <w:lang w:val="en-GB"/>
    </w:rPr>
  </w:style>
  <w:style w:type="character" w:styleId="Krepko">
    <w:name w:val="Strong"/>
    <w:uiPriority w:val="22"/>
    <w:qFormat/>
    <w:rsid w:val="000F41CE"/>
    <w:rPr>
      <w:b/>
      <w:bCs/>
    </w:rPr>
  </w:style>
  <w:style w:type="paragraph" w:customStyle="1" w:styleId="Default">
    <w:name w:val="Default"/>
    <w:rsid w:val="00B159EB"/>
    <w:pPr>
      <w:autoSpaceDE w:val="0"/>
      <w:autoSpaceDN w:val="0"/>
      <w:adjustRightInd w:val="0"/>
      <w:spacing w:after="0" w:line="240" w:lineRule="auto"/>
    </w:pPr>
    <w:rPr>
      <w:rFonts w:ascii="VJPMPB+RobotoSlab-Medium" w:hAnsi="VJPMPB+RobotoSlab-Medium" w:cs="VJPMPB+RobotoSlab-Medium"/>
      <w:sz w:val="24"/>
      <w:szCs w:val="24"/>
    </w:rPr>
  </w:style>
  <w:style w:type="character" w:styleId="Pripombasklic">
    <w:name w:val="annotation reference"/>
    <w:basedOn w:val="Privzetapisavaodstavka"/>
    <w:uiPriority w:val="99"/>
    <w:semiHidden/>
    <w:unhideWhenUsed/>
    <w:rsid w:val="00E14E7E"/>
    <w:rPr>
      <w:sz w:val="16"/>
      <w:szCs w:val="16"/>
    </w:rPr>
  </w:style>
  <w:style w:type="paragraph" w:styleId="Pripombabesedilo">
    <w:name w:val="annotation text"/>
    <w:basedOn w:val="Navaden"/>
    <w:link w:val="PripombabesediloZnak"/>
    <w:uiPriority w:val="99"/>
    <w:semiHidden/>
    <w:unhideWhenUsed/>
    <w:rsid w:val="00E14E7E"/>
    <w:rPr>
      <w:sz w:val="20"/>
      <w:szCs w:val="20"/>
    </w:rPr>
  </w:style>
  <w:style w:type="character" w:customStyle="1" w:styleId="PripombabesediloZnak">
    <w:name w:val="Pripomba – besedilo Znak"/>
    <w:basedOn w:val="Privzetapisavaodstavka"/>
    <w:link w:val="Pripombabesedilo"/>
    <w:uiPriority w:val="99"/>
    <w:semiHidden/>
    <w:rsid w:val="00E14E7E"/>
    <w:rPr>
      <w:sz w:val="20"/>
      <w:szCs w:val="20"/>
    </w:rPr>
  </w:style>
  <w:style w:type="paragraph" w:styleId="Zadevapripombe">
    <w:name w:val="annotation subject"/>
    <w:basedOn w:val="Pripombabesedilo"/>
    <w:next w:val="Pripombabesedilo"/>
    <w:link w:val="ZadevapripombeZnak"/>
    <w:uiPriority w:val="99"/>
    <w:semiHidden/>
    <w:unhideWhenUsed/>
    <w:rsid w:val="00E14E7E"/>
    <w:rPr>
      <w:b/>
      <w:bCs/>
    </w:rPr>
  </w:style>
  <w:style w:type="character" w:customStyle="1" w:styleId="ZadevapripombeZnak">
    <w:name w:val="Zadeva pripombe Znak"/>
    <w:basedOn w:val="PripombabesediloZnak"/>
    <w:link w:val="Zadevapripombe"/>
    <w:uiPriority w:val="99"/>
    <w:semiHidden/>
    <w:rsid w:val="00E14E7E"/>
    <w:rPr>
      <w:b/>
      <w:bCs/>
      <w:sz w:val="20"/>
      <w:szCs w:val="20"/>
    </w:rPr>
  </w:style>
  <w:style w:type="paragraph" w:styleId="Besedilooblaka">
    <w:name w:val="Balloon Text"/>
    <w:basedOn w:val="Navaden"/>
    <w:link w:val="BesedilooblakaZnak"/>
    <w:uiPriority w:val="99"/>
    <w:semiHidden/>
    <w:unhideWhenUsed/>
    <w:rsid w:val="00D65DB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65DB3"/>
    <w:rPr>
      <w:rFonts w:ascii="Segoe UI" w:hAnsi="Segoe UI" w:cs="Segoe UI"/>
      <w:sz w:val="18"/>
      <w:szCs w:val="18"/>
    </w:rPr>
  </w:style>
  <w:style w:type="character" w:styleId="Hiperpovezava">
    <w:name w:val="Hyperlink"/>
    <w:unhideWhenUsed/>
    <w:rsid w:val="00363520"/>
    <w:rPr>
      <w:color w:val="0563C1"/>
      <w:u w:val="single"/>
    </w:rPr>
  </w:style>
  <w:style w:type="paragraph" w:styleId="Odstavekseznama">
    <w:name w:val="List Paragraph"/>
    <w:basedOn w:val="Navaden"/>
    <w:uiPriority w:val="34"/>
    <w:qFormat/>
    <w:rsid w:val="00267496"/>
    <w:pPr>
      <w:ind w:left="720"/>
      <w:contextualSpacing/>
    </w:pPr>
  </w:style>
  <w:style w:type="character" w:customStyle="1" w:styleId="Naslov4Znak">
    <w:name w:val="Naslov 4 Znak"/>
    <w:basedOn w:val="Privzetapisavaodstavka"/>
    <w:link w:val="Naslov4"/>
    <w:rsid w:val="003667B0"/>
    <w:rPr>
      <w:rFonts w:ascii="Times New Roman" w:eastAsia="Times New Roman" w:hAnsi="Times New Roman"/>
      <w:b/>
      <w:bCs/>
      <w:color w:val="auto"/>
      <w:sz w:val="28"/>
      <w:szCs w:val="2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rina.plut@crnomelj.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nomelj.s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C94E9D4-B0B1-4841-90EA-8B9B83494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1308</Characters>
  <Application>Microsoft Office Word</Application>
  <DocSecurity>4</DocSecurity>
  <Lines>10</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Vukčevič</dc:creator>
  <cp:keywords/>
  <dc:description/>
  <cp:lastModifiedBy>Tjaša Miketič</cp:lastModifiedBy>
  <cp:revision>2</cp:revision>
  <cp:lastPrinted>2024-12-03T07:51:00Z</cp:lastPrinted>
  <dcterms:created xsi:type="dcterms:W3CDTF">2025-05-21T11:00:00Z</dcterms:created>
  <dcterms:modified xsi:type="dcterms:W3CDTF">2025-05-21T11:00:00Z</dcterms:modified>
</cp:coreProperties>
</file>