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A2" w:rsidRDefault="000C3DA2" w:rsidP="000C3DA2">
      <w:pPr>
        <w:jc w:val="right"/>
        <w:rPr>
          <w:b/>
        </w:rPr>
      </w:pPr>
      <w:r>
        <w:rPr>
          <w:b/>
        </w:rPr>
        <w:t>Obrazec 3</w:t>
      </w:r>
      <w:r w:rsidRPr="009C4C9C">
        <w:rPr>
          <w:b/>
        </w:rPr>
        <w:t xml:space="preserve"> – </w:t>
      </w:r>
      <w:r>
        <w:rPr>
          <w:b/>
        </w:rPr>
        <w:t>Izjava</w:t>
      </w:r>
    </w:p>
    <w:p w:rsidR="000C3DA2" w:rsidRDefault="000C3DA2" w:rsidP="000C3DA2"/>
    <w:p w:rsidR="000C3DA2" w:rsidRDefault="000C3DA2" w:rsidP="000C3DA2"/>
    <w:p w:rsidR="000C3DA2" w:rsidRDefault="000C3DA2" w:rsidP="000C3DA2">
      <w:r w:rsidRPr="00DB2427">
        <w:t>PONUDNIK:</w:t>
      </w:r>
      <w:r>
        <w:t xml:space="preserve">  ______________________________________________________________________________</w:t>
      </w:r>
      <w:r w:rsidRPr="00DB2427">
        <w:t xml:space="preserve"> </w:t>
      </w:r>
    </w:p>
    <w:p w:rsidR="000C3DA2" w:rsidRDefault="000C3DA2" w:rsidP="000C3DA2"/>
    <w:p w:rsidR="000C3DA2" w:rsidRPr="00887B04" w:rsidRDefault="000C3DA2" w:rsidP="000C3DA2">
      <w:pPr>
        <w:rPr>
          <w:u w:val="single"/>
        </w:rPr>
      </w:pPr>
    </w:p>
    <w:p w:rsidR="000C3DA2" w:rsidRPr="00887B04" w:rsidRDefault="000C3DA2" w:rsidP="000C3DA2">
      <w:pPr>
        <w:rPr>
          <w:u w:val="single"/>
        </w:rPr>
      </w:pPr>
      <w:r w:rsidRPr="00887B04">
        <w:rPr>
          <w:u w:val="single"/>
        </w:rPr>
        <w:t>IZJAVA PONUDNIKA:</w:t>
      </w:r>
    </w:p>
    <w:p w:rsidR="000C3DA2" w:rsidRDefault="000C3DA2" w:rsidP="000C3DA2"/>
    <w:p w:rsidR="000C3DA2" w:rsidRDefault="000C3DA2" w:rsidP="000C3DA2">
      <w:pPr>
        <w:jc w:val="both"/>
      </w:pPr>
      <w:r>
        <w:t xml:space="preserve">Spodaj podpisani zastopnik/pooblaščenec ponudnika, ki se prijavlja na predmetni javni razpis izjavljam, da smo seznanjeni s pogoji, merili in ostalo vsebino razpisne dokumentacije, kakor tudi z veljavnim Odlokom o oglaševanju, plakatiranju ter turistični in drugi obvestilni signalizacijo v Občini Črnomelj, za navedeni javni razpis ter jih v celoti sprejemamo. </w:t>
      </w:r>
    </w:p>
    <w:p w:rsidR="000C3DA2" w:rsidRDefault="000C3DA2" w:rsidP="000C3DA2">
      <w:pPr>
        <w:jc w:val="both"/>
      </w:pPr>
    </w:p>
    <w:p w:rsidR="000C3DA2" w:rsidRDefault="000C3DA2" w:rsidP="000C3DA2">
      <w:pPr>
        <w:jc w:val="both"/>
      </w:pPr>
    </w:p>
    <w:p w:rsidR="000C3DA2" w:rsidRDefault="000C3DA2" w:rsidP="000C3DA2">
      <w:pPr>
        <w:jc w:val="both"/>
      </w:pPr>
      <w:r>
        <w:t xml:space="preserve">Izjavljamo: 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sprejemamo pogoje iz razpisne dokumentacije in bomo z naročnikom sklenili pogodbo v skladu z njimi,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bomo postavili tolikšno število predmetov, kot jih je dovoljeno na posameznih lokacijah oz. v posameznem sklopu,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smo registrirani v Republiki Sloveniji za opravljanje dejavnosti, ki je predmet javnega razpisa,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bomo objekte za oglaševanje izdelali v skladu z veljavnim Odlokom o oglaševanju in plakatiranju ter turistični in drugi obvestilni signalizaciji v Občini Črnomelj ter da bodo objekti in naprave opremljeni z logotipom ponudnika,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razpolagamo z zadostnimi kadrovskimi, tehničnimi kapacitetami in delovnimi sredstvi ter ostalimi pripravami, ki so potrebne za uspešno izvajanje predmeta javnega razpisa,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smo finančno sposobni za izvajanje predmeta razpisa,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imamo poravnane vse davke in ostale obveznosti do Republike Slovenije,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imamo poravnane vse zapadle obveznosti do Občine Črnomelj,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bomo naročnika takoj pisno obvestili o morebitnih spremembah zgoraj navedenih okoliščin, ki bodo nastale v katerikoli fazi izvajanja predmeta razpisa, za katerega se prijavljamo,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prevzemamo odgovornost za škodo, ki bi jo z opravljanjem ali v zvezi z opravljanjem dejavnosti lahko povzročili tretji osebi,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da so vsi podatki, ki smo jih podali v ponudbi, resnični.</w:t>
      </w:r>
    </w:p>
    <w:p w:rsidR="000C3DA2" w:rsidRDefault="000C3DA2" w:rsidP="000C3DA2">
      <w:pPr>
        <w:ind w:left="142"/>
        <w:jc w:val="both"/>
      </w:pPr>
    </w:p>
    <w:p w:rsidR="000C3DA2" w:rsidRDefault="000C3DA2" w:rsidP="000C3DA2">
      <w:pPr>
        <w:ind w:left="142"/>
        <w:jc w:val="both"/>
      </w:pPr>
    </w:p>
    <w:p w:rsidR="000C3DA2" w:rsidRDefault="000C3DA2" w:rsidP="000C3DA2">
      <w:pPr>
        <w:ind w:left="142"/>
        <w:jc w:val="both"/>
      </w:pPr>
      <w:r>
        <w:t xml:space="preserve">Zgoraj navedeni podatki so resnični in smo jih, če bo naročnik te zahteval, pripravljeni dokazati s predložitvijo ustreznih potrdil in soglašamo, da naročnik za potrebe rega javnega razpisa pridobi podatke iz uradnih evidenc. </w:t>
      </w:r>
    </w:p>
    <w:p w:rsidR="000C3DA2" w:rsidRDefault="000C3DA2" w:rsidP="000C3DA2">
      <w:pPr>
        <w:ind w:left="142"/>
        <w:jc w:val="both"/>
      </w:pPr>
    </w:p>
    <w:p w:rsidR="000C3DA2" w:rsidRDefault="000C3DA2" w:rsidP="000C3DA2">
      <w:pPr>
        <w:ind w:left="142"/>
        <w:jc w:val="both"/>
      </w:pPr>
      <w:r>
        <w:t>PRILOGA: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potrdilo Finančne uprave RS o poravnanih davkih in ostalih obveznostih do RS (ki ne sme biti starejše od 30 dni);</w:t>
      </w:r>
    </w:p>
    <w:p w:rsidR="000C3DA2" w:rsidRDefault="000C3DA2" w:rsidP="000C3DA2">
      <w:pPr>
        <w:pStyle w:val="Odstavekseznama"/>
        <w:numPr>
          <w:ilvl w:val="0"/>
          <w:numId w:val="1"/>
        </w:numPr>
        <w:ind w:left="567" w:hanging="425"/>
        <w:jc w:val="both"/>
      </w:pPr>
      <w:r>
        <w:t>grafični prikaz konstrukcije in fotografija oglasnih objektov.</w:t>
      </w:r>
    </w:p>
    <w:p w:rsidR="000C3DA2" w:rsidRPr="00286AAD" w:rsidRDefault="000C3DA2" w:rsidP="000C3DA2"/>
    <w:p w:rsidR="000C3DA2" w:rsidRDefault="000C3DA2" w:rsidP="000C3DA2"/>
    <w:p w:rsidR="000C3DA2" w:rsidRPr="00286AAD" w:rsidRDefault="000C3DA2" w:rsidP="000C3DA2"/>
    <w:p w:rsidR="000C3DA2" w:rsidRDefault="000C3DA2" w:rsidP="000C3DA2"/>
    <w:p w:rsidR="000C3DA2" w:rsidRDefault="000C3DA2" w:rsidP="000C3DA2">
      <w:r>
        <w:t>Kraj in datum: _____________________   žig                          Ponudnik:___________________________</w:t>
      </w:r>
    </w:p>
    <w:p w:rsidR="00240979" w:rsidRPr="00E9799E" w:rsidRDefault="00240979" w:rsidP="00E9799E">
      <w:bookmarkStart w:id="0" w:name="_GoBack"/>
      <w:bookmarkEnd w:id="0"/>
    </w:p>
    <w:sectPr w:rsidR="00240979" w:rsidRPr="00E9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D96"/>
    <w:multiLevelType w:val="hybridMultilevel"/>
    <w:tmpl w:val="0B728598"/>
    <w:lvl w:ilvl="0" w:tplc="7AF455A8">
      <w:start w:val="1"/>
      <w:numFmt w:val="bullet"/>
      <w:lvlText w:val="-"/>
      <w:lvlJc w:val="left"/>
      <w:pPr>
        <w:ind w:left="108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E3"/>
    <w:rsid w:val="000C3DA2"/>
    <w:rsid w:val="001521E3"/>
    <w:rsid w:val="00240979"/>
    <w:rsid w:val="00E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6A11B-BD9A-4679-8E94-906ECF2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21E3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521E3"/>
    <w:pPr>
      <w:spacing w:after="0" w:line="240" w:lineRule="auto"/>
    </w:pPr>
    <w:rPr>
      <w:rFonts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9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2024-02-13T11:59:00Z</dcterms:created>
  <dcterms:modified xsi:type="dcterms:W3CDTF">2024-02-13T11:59:00Z</dcterms:modified>
</cp:coreProperties>
</file>