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8E2B3" w14:textId="261722DE" w:rsidR="00901FAD" w:rsidRPr="00481A66" w:rsidRDefault="00901FAD" w:rsidP="000F41CE">
      <w:pPr>
        <w:tabs>
          <w:tab w:val="left" w:pos="3594"/>
        </w:tabs>
        <w:jc w:val="both"/>
      </w:pPr>
    </w:p>
    <w:p w14:paraId="4FF8040D" w14:textId="20B88E54" w:rsidR="009362A7" w:rsidRPr="00D62B76" w:rsidRDefault="009362A7" w:rsidP="009362A7">
      <w:pPr>
        <w:tabs>
          <w:tab w:val="left" w:pos="3594"/>
        </w:tabs>
        <w:jc w:val="both"/>
        <w:rPr>
          <w:rFonts w:cs="Arial"/>
        </w:rPr>
      </w:pPr>
      <w:r w:rsidRPr="00D62B76">
        <w:t xml:space="preserve">Številka: </w:t>
      </w:r>
      <w:r w:rsidR="00812420">
        <w:t>410-73/2026-2</w:t>
      </w:r>
    </w:p>
    <w:p w14:paraId="31F4AF57" w14:textId="1C65442B" w:rsidR="00481A66" w:rsidRPr="00D62B76" w:rsidRDefault="009362A7" w:rsidP="009362A7">
      <w:r w:rsidRPr="005437B9">
        <w:t xml:space="preserve">Datum: </w:t>
      </w:r>
      <w:r w:rsidR="005437B9" w:rsidRPr="005437B9">
        <w:t>29. 04. 2026</w:t>
      </w:r>
    </w:p>
    <w:p w14:paraId="2B711809" w14:textId="77777777" w:rsidR="00481A66" w:rsidRPr="00D62B76" w:rsidRDefault="00481A66" w:rsidP="00481A66">
      <w:pPr>
        <w:rPr>
          <w:rFonts w:eastAsia="Times New Roman" w:cs="Calibri"/>
          <w:color w:val="auto"/>
          <w:lang w:eastAsia="sl-SI"/>
        </w:rPr>
      </w:pPr>
    </w:p>
    <w:p w14:paraId="2CB3D78E" w14:textId="77777777" w:rsidR="00481A66" w:rsidRPr="00D62B76" w:rsidRDefault="00481A66" w:rsidP="00481A66">
      <w:pPr>
        <w:rPr>
          <w:rFonts w:eastAsia="Times New Roman" w:cs="Calibri"/>
          <w:color w:val="auto"/>
          <w:lang w:eastAsia="sl-SI"/>
        </w:rPr>
      </w:pPr>
    </w:p>
    <w:p w14:paraId="0A61249A" w14:textId="77777777" w:rsidR="00481A66" w:rsidRPr="00D62B76" w:rsidRDefault="00481A66" w:rsidP="00481A66">
      <w:pPr>
        <w:rPr>
          <w:rFonts w:eastAsia="Times New Roman" w:cs="Calibri"/>
          <w:color w:val="auto"/>
          <w:lang w:eastAsia="sl-SI"/>
        </w:rPr>
      </w:pPr>
    </w:p>
    <w:p w14:paraId="4BC5DC65" w14:textId="77777777" w:rsidR="00481A66" w:rsidRPr="00D62B76" w:rsidRDefault="00481A66" w:rsidP="00481A66">
      <w:pPr>
        <w:rPr>
          <w:rFonts w:eastAsia="Times New Roman" w:cs="Calibri"/>
          <w:color w:val="auto"/>
          <w:lang w:eastAsia="sl-SI"/>
        </w:rPr>
      </w:pPr>
    </w:p>
    <w:p w14:paraId="00A4EE3B" w14:textId="77777777" w:rsidR="00481A66" w:rsidRPr="00D62B76" w:rsidRDefault="00481A66" w:rsidP="00481A66">
      <w:pPr>
        <w:rPr>
          <w:rFonts w:eastAsia="Times New Roman" w:cs="Calibri"/>
          <w:color w:val="auto"/>
          <w:lang w:eastAsia="sl-SI"/>
        </w:rPr>
      </w:pPr>
    </w:p>
    <w:p w14:paraId="5253F140" w14:textId="77777777" w:rsidR="00481A66" w:rsidRPr="00D62B76" w:rsidRDefault="00481A66" w:rsidP="00481A66">
      <w:pPr>
        <w:rPr>
          <w:rFonts w:eastAsia="Times New Roman" w:cs="Calibri"/>
          <w:color w:val="auto"/>
          <w:lang w:eastAsia="sl-SI"/>
        </w:rPr>
      </w:pPr>
    </w:p>
    <w:p w14:paraId="795AF758" w14:textId="77777777" w:rsidR="00481A66" w:rsidRPr="00D62B76" w:rsidRDefault="00481A66" w:rsidP="00481A66">
      <w:pPr>
        <w:rPr>
          <w:rFonts w:eastAsia="Times New Roman" w:cs="Calibri"/>
          <w:color w:val="auto"/>
          <w:lang w:eastAsia="sl-SI"/>
        </w:rPr>
      </w:pPr>
    </w:p>
    <w:p w14:paraId="31CFE122" w14:textId="77777777" w:rsidR="00481A66" w:rsidRPr="00D62B76" w:rsidRDefault="00481A66" w:rsidP="00481A66">
      <w:pPr>
        <w:rPr>
          <w:rFonts w:eastAsia="Times New Roman" w:cs="Calibri"/>
          <w:color w:val="auto"/>
          <w:lang w:eastAsia="sl-SI"/>
        </w:rPr>
      </w:pPr>
    </w:p>
    <w:p w14:paraId="0EFC9A10" w14:textId="77777777" w:rsidR="00481A66" w:rsidRPr="00D62B76" w:rsidRDefault="00481A66" w:rsidP="00481A66">
      <w:pPr>
        <w:rPr>
          <w:rFonts w:eastAsia="Times New Roman" w:cs="Calibri"/>
          <w:color w:val="auto"/>
          <w:lang w:eastAsia="sl-SI"/>
        </w:rPr>
      </w:pPr>
    </w:p>
    <w:p w14:paraId="0BAF20F2" w14:textId="6A348D43" w:rsidR="00481A66" w:rsidRPr="00D62B76" w:rsidRDefault="00481A66" w:rsidP="00A75897">
      <w:pPr>
        <w:jc w:val="center"/>
        <w:rPr>
          <w:rFonts w:eastAsia="Times New Roman" w:cs="Calibri"/>
          <w:b/>
          <w:color w:val="auto"/>
          <w:lang w:eastAsia="sl-SI"/>
        </w:rPr>
      </w:pPr>
      <w:r w:rsidRPr="00D62B76">
        <w:rPr>
          <w:rFonts w:eastAsia="Times New Roman" w:cs="Calibri"/>
          <w:b/>
          <w:color w:val="auto"/>
          <w:lang w:eastAsia="sl-SI"/>
        </w:rPr>
        <w:t xml:space="preserve">JAVNI RAZPIS ZA DODELJEVANJE SREDSTEV ZA PRIREDITVE IN DRUGE AKTIVNOSTI, KI POSPEŠUJEJO KULTURNI, ŠPORTNI, TURISTIČNI IN HUMANITARNI RAZVOJ TER PROMOCIJO OBČINE ČRNOMELJ ZA LETO </w:t>
      </w:r>
      <w:r w:rsidR="00CA25F9">
        <w:rPr>
          <w:rFonts w:eastAsia="Times New Roman" w:cs="Calibri"/>
          <w:b/>
          <w:color w:val="auto"/>
          <w:lang w:eastAsia="sl-SI"/>
        </w:rPr>
        <w:t>202</w:t>
      </w:r>
      <w:r w:rsidR="00CB34AD">
        <w:rPr>
          <w:rFonts w:eastAsia="Times New Roman" w:cs="Calibri"/>
          <w:b/>
          <w:color w:val="auto"/>
          <w:lang w:eastAsia="sl-SI"/>
        </w:rPr>
        <w:t>6</w:t>
      </w:r>
    </w:p>
    <w:p w14:paraId="66D7694E" w14:textId="77777777" w:rsidR="008C6841" w:rsidRPr="00D62B76" w:rsidRDefault="008C6841" w:rsidP="00A75897">
      <w:pPr>
        <w:jc w:val="center"/>
        <w:rPr>
          <w:rFonts w:eastAsia="Times New Roman" w:cs="Calibri"/>
          <w:b/>
          <w:color w:val="auto"/>
          <w:lang w:eastAsia="sl-SI"/>
        </w:rPr>
      </w:pPr>
    </w:p>
    <w:p w14:paraId="7544B321" w14:textId="3DB75B6E" w:rsidR="008C6841" w:rsidRPr="00D62B76" w:rsidRDefault="008C6841" w:rsidP="00A75897">
      <w:pPr>
        <w:jc w:val="center"/>
        <w:rPr>
          <w:rFonts w:eastAsia="Times New Roman" w:cs="Calibri"/>
          <w:b/>
          <w:color w:val="auto"/>
          <w:lang w:eastAsia="sl-SI"/>
        </w:rPr>
      </w:pPr>
      <w:r w:rsidRPr="00D62B76">
        <w:rPr>
          <w:rFonts w:eastAsia="Times New Roman" w:cs="Calibri"/>
          <w:b/>
          <w:color w:val="auto"/>
          <w:lang w:eastAsia="sl-SI"/>
        </w:rPr>
        <w:t>»POKROVITELJSTVO</w:t>
      </w:r>
      <w:r w:rsidR="007E3E61" w:rsidRPr="00D62B76">
        <w:rPr>
          <w:rFonts w:eastAsia="Times New Roman" w:cs="Calibri"/>
          <w:b/>
          <w:color w:val="auto"/>
          <w:lang w:eastAsia="sl-SI"/>
        </w:rPr>
        <w:t xml:space="preserve"> ŽUPANA</w:t>
      </w:r>
      <w:r w:rsidRPr="00D62B76">
        <w:rPr>
          <w:rFonts w:eastAsia="Times New Roman" w:cs="Calibri"/>
          <w:b/>
          <w:color w:val="auto"/>
          <w:lang w:eastAsia="sl-SI"/>
        </w:rPr>
        <w:t xml:space="preserve"> </w:t>
      </w:r>
      <w:r w:rsidR="00CA25F9">
        <w:rPr>
          <w:rFonts w:eastAsia="Times New Roman" w:cs="Calibri"/>
          <w:b/>
          <w:color w:val="auto"/>
          <w:lang w:eastAsia="sl-SI"/>
        </w:rPr>
        <w:t>202</w:t>
      </w:r>
      <w:r w:rsidR="00CB34AD">
        <w:rPr>
          <w:rFonts w:eastAsia="Times New Roman" w:cs="Calibri"/>
          <w:b/>
          <w:color w:val="auto"/>
          <w:lang w:eastAsia="sl-SI"/>
        </w:rPr>
        <w:t>6</w:t>
      </w:r>
      <w:r w:rsidRPr="00D62B76">
        <w:rPr>
          <w:rFonts w:eastAsia="Times New Roman" w:cs="Calibri"/>
          <w:b/>
          <w:color w:val="auto"/>
          <w:lang w:eastAsia="sl-SI"/>
        </w:rPr>
        <w:t>«</w:t>
      </w:r>
    </w:p>
    <w:p w14:paraId="588FA22E" w14:textId="77777777" w:rsidR="00481A66" w:rsidRPr="00D62B76" w:rsidRDefault="00481A66" w:rsidP="00481A66">
      <w:pPr>
        <w:rPr>
          <w:rFonts w:eastAsia="Times New Roman" w:cs="Calibri"/>
          <w:color w:val="auto"/>
          <w:lang w:eastAsia="sl-SI"/>
        </w:rPr>
      </w:pPr>
    </w:p>
    <w:p w14:paraId="194D9661" w14:textId="77777777" w:rsidR="00481A66" w:rsidRPr="00D62B76" w:rsidRDefault="00481A66" w:rsidP="00481A66">
      <w:pPr>
        <w:rPr>
          <w:rFonts w:eastAsia="Times New Roman" w:cs="Calibri"/>
          <w:color w:val="auto"/>
          <w:lang w:eastAsia="sl-SI"/>
        </w:rPr>
      </w:pPr>
    </w:p>
    <w:p w14:paraId="508ECEA5" w14:textId="77777777" w:rsidR="00481A66" w:rsidRPr="00D62B76" w:rsidRDefault="00481A66" w:rsidP="00481A66">
      <w:pPr>
        <w:rPr>
          <w:rFonts w:eastAsia="Times New Roman" w:cs="Calibri"/>
          <w:color w:val="auto"/>
          <w:lang w:eastAsia="sl-SI"/>
        </w:rPr>
      </w:pPr>
    </w:p>
    <w:p w14:paraId="119A6DC1" w14:textId="77777777" w:rsidR="00481A66" w:rsidRPr="00D62B76" w:rsidRDefault="00481A66" w:rsidP="00481A66">
      <w:pPr>
        <w:rPr>
          <w:rFonts w:eastAsia="Times New Roman" w:cs="Calibri"/>
          <w:color w:val="auto"/>
          <w:lang w:eastAsia="sl-SI"/>
        </w:rPr>
      </w:pPr>
    </w:p>
    <w:p w14:paraId="6C714879" w14:textId="77777777" w:rsidR="00481A66" w:rsidRPr="00D62B76" w:rsidRDefault="00481A66" w:rsidP="00481A66">
      <w:pPr>
        <w:rPr>
          <w:rFonts w:eastAsia="Times New Roman" w:cs="Calibri"/>
          <w:color w:val="auto"/>
          <w:lang w:eastAsia="sl-SI"/>
        </w:rPr>
      </w:pPr>
    </w:p>
    <w:p w14:paraId="50F62F1C" w14:textId="77777777" w:rsidR="00481A66" w:rsidRPr="00D62B76" w:rsidRDefault="00481A66" w:rsidP="00481A66">
      <w:pPr>
        <w:rPr>
          <w:rFonts w:eastAsia="Times New Roman" w:cs="Calibri"/>
          <w:color w:val="auto"/>
          <w:lang w:eastAsia="sl-SI"/>
        </w:rPr>
      </w:pPr>
    </w:p>
    <w:p w14:paraId="0F7A2768" w14:textId="77777777" w:rsidR="00481A66" w:rsidRPr="00D62B76" w:rsidRDefault="00481A66" w:rsidP="00481A66">
      <w:pPr>
        <w:rPr>
          <w:rFonts w:eastAsia="Times New Roman" w:cs="Calibri"/>
          <w:color w:val="auto"/>
          <w:lang w:eastAsia="sl-SI"/>
        </w:rPr>
      </w:pPr>
    </w:p>
    <w:p w14:paraId="5C467947" w14:textId="77777777" w:rsidR="00481A66" w:rsidRPr="00D62B76" w:rsidRDefault="00481A66" w:rsidP="00481A66">
      <w:pPr>
        <w:rPr>
          <w:rFonts w:eastAsia="Times New Roman" w:cs="Calibri"/>
          <w:color w:val="auto"/>
          <w:lang w:eastAsia="sl-SI"/>
        </w:rPr>
      </w:pPr>
    </w:p>
    <w:p w14:paraId="16A770FD" w14:textId="77777777" w:rsidR="00481A66" w:rsidRPr="00D62B76" w:rsidRDefault="00481A66" w:rsidP="00481A66">
      <w:pPr>
        <w:rPr>
          <w:rFonts w:eastAsia="Times New Roman" w:cs="Calibri"/>
          <w:color w:val="auto"/>
          <w:lang w:eastAsia="sl-SI"/>
        </w:rPr>
      </w:pPr>
    </w:p>
    <w:p w14:paraId="30A6455F" w14:textId="77777777" w:rsidR="00481A66" w:rsidRPr="00D62B76" w:rsidRDefault="00481A66" w:rsidP="00481A66">
      <w:pPr>
        <w:rPr>
          <w:rFonts w:eastAsia="Times New Roman" w:cs="Calibri"/>
          <w:color w:val="auto"/>
          <w:lang w:eastAsia="sl-SI"/>
        </w:rPr>
      </w:pPr>
    </w:p>
    <w:p w14:paraId="75C00E79" w14:textId="77777777" w:rsidR="00481A66" w:rsidRPr="00D62B76" w:rsidRDefault="00481A66" w:rsidP="00481A66">
      <w:pPr>
        <w:rPr>
          <w:rFonts w:eastAsia="Times New Roman" w:cs="Calibri"/>
          <w:color w:val="auto"/>
          <w:lang w:eastAsia="sl-SI"/>
        </w:rPr>
      </w:pPr>
    </w:p>
    <w:p w14:paraId="63F8244D" w14:textId="77777777" w:rsidR="00481A66" w:rsidRPr="00D62B76" w:rsidRDefault="00481A66" w:rsidP="00481A66">
      <w:pPr>
        <w:rPr>
          <w:rFonts w:eastAsia="Times New Roman" w:cs="Calibri"/>
          <w:color w:val="auto"/>
          <w:lang w:eastAsia="sl-SI"/>
        </w:rPr>
      </w:pPr>
    </w:p>
    <w:p w14:paraId="419590FD" w14:textId="77777777" w:rsidR="00481A66" w:rsidRPr="00D62B76" w:rsidRDefault="00481A66" w:rsidP="00481A66">
      <w:pPr>
        <w:rPr>
          <w:rFonts w:eastAsia="Times New Roman" w:cs="Calibri"/>
          <w:color w:val="auto"/>
          <w:lang w:eastAsia="sl-SI"/>
        </w:rPr>
      </w:pPr>
    </w:p>
    <w:p w14:paraId="21E80CC8" w14:textId="77777777" w:rsidR="00481A66" w:rsidRPr="00D62B76" w:rsidRDefault="00481A66" w:rsidP="00481A66">
      <w:pPr>
        <w:rPr>
          <w:rFonts w:eastAsia="Times New Roman" w:cs="Calibri"/>
          <w:color w:val="auto"/>
          <w:lang w:eastAsia="sl-SI"/>
        </w:rPr>
      </w:pPr>
    </w:p>
    <w:p w14:paraId="5E3F2A73" w14:textId="77777777" w:rsidR="00481A66" w:rsidRPr="00D62B76" w:rsidRDefault="00481A66" w:rsidP="00481A66">
      <w:pPr>
        <w:rPr>
          <w:rFonts w:eastAsia="Times New Roman" w:cs="Calibri"/>
          <w:color w:val="auto"/>
          <w:lang w:eastAsia="sl-SI"/>
        </w:rPr>
      </w:pPr>
    </w:p>
    <w:p w14:paraId="384C56CB" w14:textId="77777777" w:rsidR="00481A66" w:rsidRPr="00D62B76" w:rsidRDefault="00481A66" w:rsidP="00481A66">
      <w:pPr>
        <w:rPr>
          <w:rFonts w:eastAsia="Times New Roman" w:cs="Calibri"/>
          <w:color w:val="auto"/>
          <w:lang w:eastAsia="sl-SI"/>
        </w:rPr>
      </w:pPr>
    </w:p>
    <w:p w14:paraId="63AA7B7E" w14:textId="77777777" w:rsidR="00481A66" w:rsidRPr="00D62B76" w:rsidRDefault="00481A66" w:rsidP="00481A66">
      <w:pPr>
        <w:rPr>
          <w:rFonts w:eastAsia="Times New Roman" w:cs="Calibri"/>
          <w:color w:val="auto"/>
          <w:lang w:eastAsia="sl-SI"/>
        </w:rPr>
      </w:pPr>
    </w:p>
    <w:p w14:paraId="1E507122" w14:textId="77777777" w:rsidR="00481A66" w:rsidRPr="00D62B76" w:rsidRDefault="00481A66" w:rsidP="00481A66">
      <w:pPr>
        <w:rPr>
          <w:rFonts w:eastAsia="Times New Roman" w:cs="Calibri"/>
          <w:color w:val="auto"/>
          <w:lang w:eastAsia="sl-SI"/>
        </w:rPr>
      </w:pPr>
    </w:p>
    <w:p w14:paraId="0F10EF75" w14:textId="77777777" w:rsidR="00481A66" w:rsidRPr="00D62B76" w:rsidRDefault="00481A66" w:rsidP="00481A66">
      <w:pPr>
        <w:rPr>
          <w:rFonts w:eastAsia="Times New Roman" w:cs="Calibri"/>
          <w:color w:val="auto"/>
          <w:lang w:eastAsia="sl-SI"/>
        </w:rPr>
      </w:pPr>
    </w:p>
    <w:p w14:paraId="17BF27A2" w14:textId="77777777" w:rsidR="00481A66" w:rsidRPr="00D62B76" w:rsidRDefault="00481A66" w:rsidP="00481A66">
      <w:pPr>
        <w:rPr>
          <w:rFonts w:eastAsia="Times New Roman" w:cs="Calibri"/>
          <w:color w:val="auto"/>
          <w:lang w:eastAsia="sl-SI"/>
        </w:rPr>
      </w:pPr>
      <w:r w:rsidRPr="00D62B76">
        <w:rPr>
          <w:rFonts w:eastAsia="Times New Roman" w:cs="Calibri"/>
          <w:color w:val="auto"/>
          <w:lang w:eastAsia="sl-SI"/>
        </w:rPr>
        <w:br w:type="page"/>
      </w:r>
    </w:p>
    <w:p w14:paraId="1B603A4F" w14:textId="6221B5F8" w:rsidR="00481A66" w:rsidRPr="00D62B76" w:rsidRDefault="00481A66" w:rsidP="00481A66">
      <w:pPr>
        <w:jc w:val="both"/>
        <w:rPr>
          <w:rFonts w:eastAsia="Times New Roman" w:cs="Calibri"/>
          <w:color w:val="auto"/>
          <w:lang w:eastAsia="sl-SI"/>
        </w:rPr>
      </w:pPr>
      <w:r w:rsidRPr="00D62B76">
        <w:rPr>
          <w:rFonts w:eastAsia="Times New Roman" w:cs="Calibri"/>
          <w:color w:val="auto"/>
          <w:lang w:eastAsia="sl-SI"/>
        </w:rPr>
        <w:lastRenderedPageBreak/>
        <w:t xml:space="preserve">Občina Črnomelj na podlagi 21. člena Zakona o lokalni samoupravi (Ur.l.RS, št. </w:t>
      </w:r>
      <w:hyperlink r:id="rId8" w:tgtFrame="_blank" w:tooltip="Zakon o lokalni samoupravi (uradno prečiščeno besedilo)" w:history="1">
        <w:r w:rsidRPr="00D62B76">
          <w:rPr>
            <w:rFonts w:eastAsia="Times New Roman" w:cs="Calibri"/>
            <w:color w:val="auto"/>
            <w:lang w:eastAsia="sl-SI"/>
          </w:rPr>
          <w:t>94/07</w:t>
        </w:r>
      </w:hyperlink>
      <w:r w:rsidRPr="00D62B76">
        <w:rPr>
          <w:rFonts w:eastAsia="Times New Roman" w:cs="Calibri"/>
          <w:color w:val="auto"/>
          <w:lang w:eastAsia="sl-SI"/>
        </w:rPr>
        <w:t xml:space="preserve"> – </w:t>
      </w:r>
      <w:proofErr w:type="spellStart"/>
      <w:r w:rsidR="002E18E3" w:rsidRPr="00D62B76">
        <w:rPr>
          <w:rFonts w:eastAsia="Times New Roman" w:cs="Calibri"/>
          <w:color w:val="auto"/>
          <w:lang w:eastAsia="sl-SI"/>
        </w:rPr>
        <w:t>upb</w:t>
      </w:r>
      <w:proofErr w:type="spellEnd"/>
      <w:r w:rsidRPr="00D62B76">
        <w:rPr>
          <w:rFonts w:eastAsia="Times New Roman" w:cs="Calibri"/>
          <w:color w:val="auto"/>
          <w:lang w:eastAsia="sl-SI"/>
        </w:rPr>
        <w:t>, 76/08, 79/09, 51/10, 40/12 – ZUJF, 14/15 – ZUUJFO, 11/18 – ZSPDSLS-1, 30/18, 61/20 – ZIUZEOP-A</w:t>
      </w:r>
      <w:r w:rsidR="00CA25F9">
        <w:rPr>
          <w:rFonts w:eastAsia="Times New Roman" w:cs="Calibri"/>
          <w:color w:val="auto"/>
          <w:lang w:eastAsia="sl-SI"/>
        </w:rPr>
        <w:t>,</w:t>
      </w:r>
      <w:r w:rsidRPr="00D62B76">
        <w:rPr>
          <w:rFonts w:eastAsia="Times New Roman" w:cs="Calibri"/>
          <w:color w:val="auto"/>
          <w:lang w:eastAsia="sl-SI"/>
        </w:rPr>
        <w:t xml:space="preserve"> 80/20 – ZIUOOPE</w:t>
      </w:r>
      <w:r w:rsidR="00CA25F9">
        <w:rPr>
          <w:rFonts w:eastAsia="Times New Roman" w:cs="Calibri"/>
          <w:color w:val="auto"/>
          <w:lang w:eastAsia="sl-SI"/>
        </w:rPr>
        <w:t xml:space="preserve">, </w:t>
      </w:r>
      <w:r w:rsidR="00CA25F9" w:rsidRPr="00CA25F9">
        <w:rPr>
          <w:rFonts w:eastAsia="Times New Roman" w:cs="Calibri"/>
          <w:color w:val="auto"/>
          <w:lang w:eastAsia="sl-SI"/>
        </w:rPr>
        <w:t xml:space="preserve">62/24 – </w:t>
      </w:r>
      <w:proofErr w:type="spellStart"/>
      <w:r w:rsidR="00CA25F9" w:rsidRPr="00CA25F9">
        <w:rPr>
          <w:rFonts w:eastAsia="Times New Roman" w:cs="Calibri"/>
          <w:color w:val="auto"/>
          <w:lang w:eastAsia="sl-SI"/>
        </w:rPr>
        <w:t>odl</w:t>
      </w:r>
      <w:proofErr w:type="spellEnd"/>
      <w:r w:rsidR="00CA25F9" w:rsidRPr="00CA25F9">
        <w:rPr>
          <w:rFonts w:eastAsia="Times New Roman" w:cs="Calibri"/>
          <w:color w:val="auto"/>
          <w:lang w:eastAsia="sl-SI"/>
        </w:rPr>
        <w:t>. US</w:t>
      </w:r>
      <w:r w:rsidR="00CB34AD">
        <w:rPr>
          <w:rFonts w:eastAsia="Times New Roman" w:cs="Calibri"/>
          <w:color w:val="auto"/>
          <w:lang w:eastAsia="sl-SI"/>
        </w:rPr>
        <w:t xml:space="preserve">, </w:t>
      </w:r>
      <w:r w:rsidR="00CA25F9" w:rsidRPr="00CA25F9">
        <w:rPr>
          <w:rFonts w:eastAsia="Times New Roman" w:cs="Calibri"/>
          <w:color w:val="auto"/>
          <w:lang w:eastAsia="sl-SI"/>
        </w:rPr>
        <w:t>102/24 – ZLV-K</w:t>
      </w:r>
      <w:r w:rsidR="00CB34AD">
        <w:rPr>
          <w:rFonts w:eastAsia="Times New Roman" w:cs="Calibri"/>
          <w:color w:val="auto"/>
          <w:lang w:eastAsia="sl-SI"/>
        </w:rPr>
        <w:t xml:space="preserve">, </w:t>
      </w:r>
      <w:r w:rsidR="00CB34AD" w:rsidRPr="00CB34AD">
        <w:rPr>
          <w:rFonts w:eastAsia="Times New Roman" w:cs="Calibri"/>
          <w:color w:val="auto"/>
          <w:lang w:eastAsia="sl-SI"/>
        </w:rPr>
        <w:t>83/25 – ZOUL in 10/26</w:t>
      </w:r>
      <w:r w:rsidRPr="00D62B76">
        <w:rPr>
          <w:rFonts w:eastAsia="Times New Roman" w:cs="Calibri"/>
          <w:color w:val="auto"/>
          <w:lang w:eastAsia="sl-SI"/>
        </w:rPr>
        <w:t xml:space="preserve">), 6. člena Pravilnika o dodeljevanju sredstev za prireditve in druge aktivnosti, ki pospešujejo kulturni, športni, turistični in humanitarni razvoj ter promocijo Občine Črnomelj (Ur.l.RS, št. 17/17) ter </w:t>
      </w:r>
      <w:r w:rsidRPr="00CB34AD">
        <w:rPr>
          <w:rFonts w:eastAsia="Times New Roman" w:cs="Calibri"/>
          <w:color w:val="auto"/>
          <w:lang w:eastAsia="sl-SI"/>
        </w:rPr>
        <w:t xml:space="preserve">Odloka o proračunu Občine Črnomelj za leto </w:t>
      </w:r>
      <w:r w:rsidR="00CA25F9" w:rsidRPr="00CB34AD">
        <w:rPr>
          <w:rFonts w:eastAsia="Times New Roman" w:cs="Calibri"/>
          <w:color w:val="auto"/>
          <w:lang w:eastAsia="sl-SI"/>
        </w:rPr>
        <w:t>202</w:t>
      </w:r>
      <w:r w:rsidR="00CB34AD" w:rsidRPr="00CB34AD">
        <w:rPr>
          <w:rFonts w:eastAsia="Times New Roman" w:cs="Calibri"/>
          <w:color w:val="auto"/>
          <w:lang w:eastAsia="sl-SI"/>
        </w:rPr>
        <w:t>6</w:t>
      </w:r>
      <w:r w:rsidRPr="00CB34AD">
        <w:rPr>
          <w:rFonts w:eastAsia="Times New Roman" w:cs="Calibri"/>
          <w:color w:val="auto"/>
          <w:lang w:eastAsia="sl-SI"/>
        </w:rPr>
        <w:t xml:space="preserve"> (Ur.l.RS, št. </w:t>
      </w:r>
      <w:r w:rsidR="00CB34AD" w:rsidRPr="00CB34AD">
        <w:rPr>
          <w:rFonts w:eastAsia="Times New Roman" w:cs="Calibri"/>
          <w:color w:val="auto"/>
          <w:lang w:eastAsia="sl-SI"/>
        </w:rPr>
        <w:t>6/26</w:t>
      </w:r>
      <w:r w:rsidRPr="00CB34AD">
        <w:rPr>
          <w:rFonts w:eastAsia="Times New Roman" w:cs="Calibri"/>
          <w:color w:val="auto"/>
          <w:lang w:eastAsia="sl-SI"/>
        </w:rPr>
        <w:t>), objavlja</w:t>
      </w:r>
    </w:p>
    <w:p w14:paraId="55A9B4FA" w14:textId="77777777" w:rsidR="00481A66" w:rsidRPr="00D62B76" w:rsidRDefault="00481A66" w:rsidP="00481A66">
      <w:pPr>
        <w:ind w:left="357"/>
        <w:jc w:val="both"/>
        <w:rPr>
          <w:rFonts w:eastAsia="Times New Roman" w:cs="Calibri"/>
          <w:b/>
          <w:color w:val="auto"/>
          <w:lang w:eastAsia="sl-SI"/>
        </w:rPr>
      </w:pPr>
    </w:p>
    <w:p w14:paraId="6A90B136" w14:textId="77777777" w:rsidR="00481A66" w:rsidRPr="00D62B76" w:rsidRDefault="00481A66" w:rsidP="00481A66">
      <w:pPr>
        <w:ind w:left="357"/>
        <w:jc w:val="center"/>
        <w:rPr>
          <w:rFonts w:ascii="Roboto Slab ExtraBold" w:eastAsia="Times New Roman" w:hAnsi="Roboto Slab ExtraBold" w:cs="Calibri"/>
          <w:b/>
          <w:color w:val="auto"/>
          <w:lang w:eastAsia="sl-SI"/>
        </w:rPr>
      </w:pPr>
      <w:r w:rsidRPr="00D62B76">
        <w:rPr>
          <w:rFonts w:ascii="Roboto Slab ExtraBold" w:eastAsia="Times New Roman" w:hAnsi="Roboto Slab ExtraBold" w:cs="Calibri"/>
          <w:b/>
          <w:color w:val="auto"/>
          <w:lang w:eastAsia="sl-SI"/>
        </w:rPr>
        <w:t xml:space="preserve">JAVNI RAZPIS </w:t>
      </w:r>
    </w:p>
    <w:p w14:paraId="5C7C52A0" w14:textId="084ED5DF" w:rsidR="007E3E61" w:rsidRPr="00D62B76" w:rsidRDefault="00481A66" w:rsidP="00481A66">
      <w:pPr>
        <w:ind w:left="717"/>
        <w:contextualSpacing/>
        <w:jc w:val="center"/>
        <w:rPr>
          <w:rFonts w:ascii="Roboto Slab ExtraBold" w:eastAsia="Calibri" w:hAnsi="Roboto Slab ExtraBold" w:cs="Calibri"/>
          <w:b/>
          <w:color w:val="auto"/>
        </w:rPr>
      </w:pPr>
      <w:r w:rsidRPr="00D62B76">
        <w:rPr>
          <w:rFonts w:ascii="Roboto Slab ExtraBold" w:eastAsia="Calibri" w:hAnsi="Roboto Slab ExtraBold" w:cs="Calibri"/>
          <w:b/>
          <w:color w:val="auto"/>
        </w:rPr>
        <w:t xml:space="preserve">ZA DODELJEVANJE SREDSTEV ZA PRIREDITVE IN DRUGE AKTIVNOSTI, KI POSPEŠUJEJO KULTURNI, ŠPORTNI, TURISTIČNI IN HUMANITARNI RAZVOJ TER PROMOCIJO OBČINE ČRNOMELJ ZA LETO </w:t>
      </w:r>
      <w:r w:rsidR="00CA25F9">
        <w:rPr>
          <w:rFonts w:ascii="Roboto Slab ExtraBold" w:eastAsia="Calibri" w:hAnsi="Roboto Slab ExtraBold" w:cs="Calibri"/>
          <w:b/>
          <w:color w:val="auto"/>
        </w:rPr>
        <w:t>202</w:t>
      </w:r>
      <w:r w:rsidR="00CB34AD">
        <w:rPr>
          <w:rFonts w:ascii="Roboto Slab ExtraBold" w:eastAsia="Calibri" w:hAnsi="Roboto Slab ExtraBold" w:cs="Calibri"/>
          <w:b/>
          <w:color w:val="auto"/>
        </w:rPr>
        <w:t>6</w:t>
      </w:r>
      <w:r w:rsidR="008C6841" w:rsidRPr="00D62B76">
        <w:rPr>
          <w:rFonts w:ascii="Roboto Slab ExtraBold" w:eastAsia="Calibri" w:hAnsi="Roboto Slab ExtraBold" w:cs="Calibri"/>
          <w:b/>
          <w:color w:val="auto"/>
        </w:rPr>
        <w:t xml:space="preserve"> </w:t>
      </w:r>
    </w:p>
    <w:p w14:paraId="4BEB4F04" w14:textId="78216894" w:rsidR="00481A66" w:rsidRPr="00D62B76" w:rsidRDefault="00937A3E" w:rsidP="00481A66">
      <w:pPr>
        <w:ind w:left="717"/>
        <w:contextualSpacing/>
        <w:jc w:val="center"/>
        <w:rPr>
          <w:rFonts w:ascii="Roboto Slab ExtraBold" w:eastAsia="Calibri" w:hAnsi="Roboto Slab ExtraBold" w:cs="Calibri"/>
          <w:b/>
          <w:color w:val="auto"/>
        </w:rPr>
      </w:pPr>
      <w:r w:rsidRPr="00D62B76">
        <w:rPr>
          <w:rFonts w:ascii="Roboto Slab ExtraBold" w:eastAsia="Calibri" w:hAnsi="Roboto Slab ExtraBold" w:cs="Calibri"/>
          <w:b/>
          <w:color w:val="auto"/>
        </w:rPr>
        <w:t>(</w:t>
      </w:r>
      <w:r w:rsidR="008C6841" w:rsidRPr="00D62B76">
        <w:rPr>
          <w:rFonts w:ascii="Roboto Slab ExtraBold" w:eastAsia="Calibri" w:hAnsi="Roboto Slab ExtraBold" w:cs="Calibri"/>
          <w:b/>
          <w:color w:val="auto"/>
        </w:rPr>
        <w:t xml:space="preserve">POKROVITELJSTVO </w:t>
      </w:r>
      <w:r w:rsidR="007E3E61" w:rsidRPr="00D62B76">
        <w:rPr>
          <w:rFonts w:ascii="Roboto Slab ExtraBold" w:eastAsia="Calibri" w:hAnsi="Roboto Slab ExtraBold" w:cs="Calibri"/>
          <w:b/>
          <w:color w:val="auto"/>
        </w:rPr>
        <w:t xml:space="preserve">ŽUPANA </w:t>
      </w:r>
      <w:r w:rsidR="00CA25F9">
        <w:rPr>
          <w:rFonts w:ascii="Roboto Slab ExtraBold" w:eastAsia="Calibri" w:hAnsi="Roboto Slab ExtraBold" w:cs="Calibri"/>
          <w:b/>
          <w:color w:val="auto"/>
        </w:rPr>
        <w:t>202</w:t>
      </w:r>
      <w:r w:rsidR="00CB34AD">
        <w:rPr>
          <w:rFonts w:ascii="Roboto Slab ExtraBold" w:eastAsia="Calibri" w:hAnsi="Roboto Slab ExtraBold" w:cs="Calibri"/>
          <w:b/>
          <w:color w:val="auto"/>
        </w:rPr>
        <w:t>6</w:t>
      </w:r>
      <w:r w:rsidRPr="00D62B76">
        <w:rPr>
          <w:rFonts w:ascii="Roboto Slab ExtraBold" w:eastAsia="Calibri" w:hAnsi="Roboto Slab ExtraBold" w:cs="Calibri"/>
          <w:b/>
          <w:color w:val="auto"/>
        </w:rPr>
        <w:t>)</w:t>
      </w:r>
    </w:p>
    <w:p w14:paraId="1D432399" w14:textId="77777777" w:rsidR="00481A66" w:rsidRPr="00D62B76" w:rsidRDefault="00481A66" w:rsidP="00481A66">
      <w:pPr>
        <w:ind w:left="357"/>
        <w:jc w:val="both"/>
        <w:rPr>
          <w:rFonts w:eastAsia="Times New Roman" w:cs="Calibri"/>
          <w:color w:val="auto"/>
          <w:lang w:eastAsia="sl-SI"/>
        </w:rPr>
      </w:pPr>
    </w:p>
    <w:p w14:paraId="33B96193" w14:textId="0DDECB1D" w:rsidR="00481A66" w:rsidRPr="00D62B76" w:rsidRDefault="00481A66" w:rsidP="00A75897">
      <w:pPr>
        <w:pBdr>
          <w:top w:val="single" w:sz="4" w:space="1" w:color="auto"/>
          <w:left w:val="single" w:sz="4" w:space="4" w:color="auto"/>
          <w:bottom w:val="single" w:sz="4" w:space="1" w:color="auto"/>
          <w:right w:val="single" w:sz="4" w:space="4" w:color="auto"/>
        </w:pBdr>
        <w:shd w:val="clear" w:color="auto" w:fill="E7E6E6" w:themeFill="background2"/>
        <w:ind w:left="360"/>
        <w:jc w:val="both"/>
        <w:rPr>
          <w:rFonts w:eastAsia="Times New Roman" w:cs="Calibri"/>
          <w:b/>
          <w:color w:val="auto"/>
          <w:lang w:eastAsia="sl-SI"/>
        </w:rPr>
      </w:pPr>
      <w:r w:rsidRPr="00D62B76">
        <w:rPr>
          <w:rFonts w:eastAsia="Times New Roman" w:cs="Calibri"/>
          <w:b/>
          <w:color w:val="auto"/>
          <w:lang w:eastAsia="sl-SI"/>
        </w:rPr>
        <w:t>NAROČNIK</w:t>
      </w:r>
    </w:p>
    <w:p w14:paraId="69E118B2" w14:textId="77777777" w:rsidR="00481A66" w:rsidRPr="00D62B76" w:rsidRDefault="00481A66" w:rsidP="00481A66">
      <w:pPr>
        <w:jc w:val="both"/>
        <w:rPr>
          <w:rFonts w:eastAsia="Times New Roman" w:cs="Calibri"/>
          <w:color w:val="auto"/>
          <w:lang w:eastAsia="sl-SI"/>
        </w:rPr>
      </w:pPr>
    </w:p>
    <w:p w14:paraId="7B7D4BC3" w14:textId="77777777" w:rsidR="00481A66" w:rsidRPr="00D62B76" w:rsidRDefault="00481A66" w:rsidP="00481A66">
      <w:pPr>
        <w:jc w:val="both"/>
        <w:rPr>
          <w:rFonts w:eastAsia="Times New Roman" w:cs="Calibri"/>
          <w:color w:val="auto"/>
          <w:lang w:eastAsia="sl-SI"/>
        </w:rPr>
      </w:pPr>
      <w:r w:rsidRPr="00D62B76">
        <w:rPr>
          <w:rFonts w:eastAsia="Times New Roman" w:cs="Calibri"/>
          <w:color w:val="auto"/>
          <w:lang w:eastAsia="sl-SI"/>
        </w:rPr>
        <w:t>Občina Črnomelj, Trg svobode 3, 8340 Črnomelj</w:t>
      </w:r>
    </w:p>
    <w:p w14:paraId="10D075A6" w14:textId="77777777" w:rsidR="00481A66" w:rsidRPr="00D62B76" w:rsidRDefault="00481A66" w:rsidP="00481A66">
      <w:pPr>
        <w:jc w:val="both"/>
        <w:rPr>
          <w:rFonts w:eastAsia="Times New Roman" w:cs="Calibri"/>
          <w:color w:val="auto"/>
          <w:lang w:eastAsia="sl-SI"/>
        </w:rPr>
      </w:pPr>
    </w:p>
    <w:p w14:paraId="283E13E2" w14:textId="77777777" w:rsidR="00481A66" w:rsidRPr="00D62B76" w:rsidRDefault="00481A66" w:rsidP="00A75897">
      <w:pPr>
        <w:pBdr>
          <w:top w:val="single" w:sz="4" w:space="1" w:color="auto"/>
          <w:left w:val="single" w:sz="4" w:space="4" w:color="auto"/>
          <w:bottom w:val="single" w:sz="4" w:space="1" w:color="auto"/>
          <w:right w:val="single" w:sz="4" w:space="4" w:color="auto"/>
        </w:pBdr>
        <w:shd w:val="clear" w:color="auto" w:fill="E7E6E6" w:themeFill="background2"/>
        <w:ind w:left="360"/>
        <w:jc w:val="both"/>
        <w:rPr>
          <w:rFonts w:eastAsia="Times New Roman" w:cs="Calibri"/>
          <w:b/>
          <w:color w:val="auto"/>
          <w:lang w:eastAsia="sl-SI"/>
        </w:rPr>
      </w:pPr>
      <w:r w:rsidRPr="00D62B76">
        <w:rPr>
          <w:rFonts w:eastAsia="Times New Roman" w:cs="Calibri"/>
          <w:b/>
          <w:color w:val="auto"/>
          <w:lang w:eastAsia="sl-SI"/>
        </w:rPr>
        <w:t xml:space="preserve">PREDMET JAVNEGA RAZPISA </w:t>
      </w:r>
    </w:p>
    <w:p w14:paraId="708D8FE1" w14:textId="77777777" w:rsidR="00481A66" w:rsidRPr="00D62B76" w:rsidRDefault="00481A66" w:rsidP="00481A66">
      <w:pPr>
        <w:ind w:left="720"/>
        <w:contextualSpacing/>
        <w:jc w:val="both"/>
        <w:rPr>
          <w:rFonts w:eastAsia="Times New Roman" w:cs="Calibri"/>
          <w:b/>
          <w:color w:val="auto"/>
          <w:lang w:eastAsia="sl-SI"/>
        </w:rPr>
      </w:pPr>
    </w:p>
    <w:p w14:paraId="01D58F39" w14:textId="77777777" w:rsidR="00481A66" w:rsidRPr="00D62B76" w:rsidRDefault="00481A66" w:rsidP="00481A66">
      <w:pPr>
        <w:jc w:val="both"/>
        <w:rPr>
          <w:rFonts w:eastAsia="Times New Roman" w:cs="Calibri"/>
          <w:color w:val="auto"/>
          <w:lang w:eastAsia="sl-SI"/>
        </w:rPr>
      </w:pPr>
      <w:r w:rsidRPr="00D62B76">
        <w:rPr>
          <w:rFonts w:eastAsia="Times New Roman" w:cs="Calibri"/>
          <w:color w:val="auto"/>
          <w:lang w:eastAsia="sl-SI"/>
        </w:rPr>
        <w:t xml:space="preserve">Predmet javnega razpisa je sofinanciranja aktivnosti, ki se izvajajo kot dogodki oziroma projekti, namenjeni širši javnosti, na katerih sodelujejo različni kulturni, športni, turistični in humanitarni akterji ter z njimi pospešujejo kulturne, športne, turistične in humanitarne programe ter promocijo občine v letu odobritve sredstev. Mednje spada organizacija in izvedba zlasti: </w:t>
      </w:r>
    </w:p>
    <w:p w14:paraId="78E42125" w14:textId="3722D5A7" w:rsidR="00481A66" w:rsidRPr="00D62B76" w:rsidRDefault="00481A66" w:rsidP="00481A66">
      <w:pPr>
        <w:numPr>
          <w:ilvl w:val="0"/>
          <w:numId w:val="20"/>
        </w:numPr>
        <w:contextualSpacing/>
        <w:jc w:val="both"/>
        <w:rPr>
          <w:rFonts w:eastAsia="Times New Roman" w:cs="Calibri"/>
          <w:color w:val="auto"/>
          <w:lang w:eastAsia="sl-SI"/>
        </w:rPr>
      </w:pPr>
      <w:r w:rsidRPr="00D62B76">
        <w:rPr>
          <w:rFonts w:eastAsia="Times New Roman" w:cs="Calibri"/>
          <w:color w:val="auto"/>
          <w:lang w:eastAsia="sl-SI"/>
        </w:rPr>
        <w:t xml:space="preserve">kulturnih aktivnosti (koncerti, predstave, razstave, proslave, okrogle mize, delavnice in druge prireditve, ki prispevajo k obogatitvi kulturnih dejavnosti na lokalni in širši (državni, regionalni, mednarodni,...) ravni), </w:t>
      </w:r>
    </w:p>
    <w:p w14:paraId="62D8856C" w14:textId="77777777" w:rsidR="00481A66" w:rsidRPr="00D62B76" w:rsidRDefault="00481A66" w:rsidP="00481A66">
      <w:pPr>
        <w:numPr>
          <w:ilvl w:val="0"/>
          <w:numId w:val="20"/>
        </w:numPr>
        <w:contextualSpacing/>
        <w:jc w:val="both"/>
        <w:rPr>
          <w:rFonts w:eastAsia="Times New Roman" w:cs="Calibri"/>
          <w:color w:val="auto"/>
          <w:lang w:eastAsia="sl-SI"/>
        </w:rPr>
      </w:pPr>
      <w:r w:rsidRPr="00D62B76">
        <w:rPr>
          <w:rFonts w:eastAsia="Times New Roman" w:cs="Calibri"/>
          <w:color w:val="auto"/>
          <w:lang w:eastAsia="sl-SI"/>
        </w:rPr>
        <w:t xml:space="preserve">športno-rekreativnih aktivnosti, </w:t>
      </w:r>
    </w:p>
    <w:p w14:paraId="27837041" w14:textId="77777777" w:rsidR="00481A66" w:rsidRPr="00D62B76" w:rsidRDefault="00481A66" w:rsidP="00481A66">
      <w:pPr>
        <w:numPr>
          <w:ilvl w:val="0"/>
          <w:numId w:val="20"/>
        </w:numPr>
        <w:contextualSpacing/>
        <w:jc w:val="both"/>
        <w:rPr>
          <w:rFonts w:eastAsia="Times New Roman" w:cs="Calibri"/>
          <w:color w:val="auto"/>
          <w:lang w:eastAsia="sl-SI"/>
        </w:rPr>
      </w:pPr>
      <w:r w:rsidRPr="00D62B76">
        <w:rPr>
          <w:rFonts w:eastAsia="Times New Roman" w:cs="Calibri"/>
          <w:color w:val="auto"/>
          <w:lang w:eastAsia="sl-SI"/>
        </w:rPr>
        <w:t xml:space="preserve">aktivnosti, ki pospešujejo turistični razvoj in promocijo občine na lokalni in širši ravni (festivali, sejmi, delavnice, pohodi, …), </w:t>
      </w:r>
    </w:p>
    <w:p w14:paraId="7876364A" w14:textId="77777777" w:rsidR="00481A66" w:rsidRPr="00D62B76" w:rsidRDefault="00481A66" w:rsidP="00481A66">
      <w:pPr>
        <w:numPr>
          <w:ilvl w:val="0"/>
          <w:numId w:val="20"/>
        </w:numPr>
        <w:contextualSpacing/>
        <w:jc w:val="both"/>
        <w:rPr>
          <w:rFonts w:eastAsia="Times New Roman" w:cs="Calibri"/>
          <w:color w:val="auto"/>
          <w:lang w:eastAsia="sl-SI"/>
        </w:rPr>
      </w:pPr>
      <w:r w:rsidRPr="00D62B76">
        <w:rPr>
          <w:rFonts w:eastAsia="Times New Roman" w:cs="Calibri"/>
          <w:color w:val="auto"/>
          <w:lang w:eastAsia="sl-SI"/>
        </w:rPr>
        <w:t>aktivnosti, ki pospešujejo humanitarni razvoj (dobrodelne aktivnosti,…)</w:t>
      </w:r>
    </w:p>
    <w:p w14:paraId="6A0DBC6D" w14:textId="77777777" w:rsidR="00481A66" w:rsidRPr="00D62B76" w:rsidRDefault="00481A66" w:rsidP="00481A66">
      <w:pPr>
        <w:numPr>
          <w:ilvl w:val="0"/>
          <w:numId w:val="20"/>
        </w:numPr>
        <w:contextualSpacing/>
        <w:jc w:val="both"/>
        <w:rPr>
          <w:rFonts w:eastAsia="Times New Roman" w:cs="Calibri"/>
          <w:color w:val="auto"/>
          <w:lang w:eastAsia="sl-SI"/>
        </w:rPr>
      </w:pPr>
      <w:r w:rsidRPr="00D62B76">
        <w:rPr>
          <w:rFonts w:eastAsia="Times New Roman" w:cs="Calibri"/>
          <w:color w:val="auto"/>
          <w:lang w:eastAsia="sl-SI"/>
        </w:rPr>
        <w:t xml:space="preserve">ter ostale aktivnosti in prireditve skladno s proračunom občine. </w:t>
      </w:r>
    </w:p>
    <w:p w14:paraId="2C029211" w14:textId="77777777" w:rsidR="00481A66" w:rsidRPr="00D62B76" w:rsidRDefault="00481A66" w:rsidP="00481A66">
      <w:pPr>
        <w:jc w:val="both"/>
        <w:rPr>
          <w:rFonts w:eastAsia="Times New Roman" w:cs="Calibri"/>
          <w:color w:val="auto"/>
          <w:lang w:eastAsia="sl-SI"/>
        </w:rPr>
      </w:pPr>
    </w:p>
    <w:p w14:paraId="79AA624D" w14:textId="77777777" w:rsidR="00481A66" w:rsidRPr="00D62B76" w:rsidRDefault="00481A66" w:rsidP="00481A66">
      <w:pPr>
        <w:jc w:val="both"/>
        <w:rPr>
          <w:rFonts w:eastAsia="Times New Roman" w:cs="Calibri"/>
          <w:color w:val="auto"/>
          <w:lang w:eastAsia="sl-SI"/>
        </w:rPr>
      </w:pPr>
      <w:r w:rsidRPr="00D62B76">
        <w:rPr>
          <w:rFonts w:eastAsia="Times New Roman" w:cs="Calibri"/>
          <w:color w:val="auto"/>
          <w:lang w:eastAsia="sl-SI"/>
        </w:rPr>
        <w:t xml:space="preserve">Namen sofinanciranja aktivnosti je krepitev druženja in socialnih stikov, izmenjave dobrih praks, medgeneracijskega sodelovanja, vseživljenjskega učenja, športnega udejstvovanja, promocije ter ohranjanje kulturne identitete na območju občine. </w:t>
      </w:r>
    </w:p>
    <w:p w14:paraId="188A12CB" w14:textId="77777777" w:rsidR="00481A66" w:rsidRPr="00D62B76" w:rsidRDefault="00481A66" w:rsidP="00481A66">
      <w:pPr>
        <w:jc w:val="both"/>
        <w:rPr>
          <w:rFonts w:eastAsia="Times New Roman" w:cs="Calibri"/>
          <w:color w:val="auto"/>
          <w:lang w:eastAsia="sl-SI"/>
        </w:rPr>
      </w:pPr>
    </w:p>
    <w:p w14:paraId="03FFC21A" w14:textId="7A734A4A" w:rsidR="00481A66" w:rsidRPr="00D62B76" w:rsidRDefault="00481A66" w:rsidP="00481A66">
      <w:pPr>
        <w:jc w:val="both"/>
        <w:rPr>
          <w:rFonts w:eastAsia="Times New Roman" w:cs="Calibri"/>
          <w:strike/>
          <w:color w:val="auto"/>
          <w:lang w:eastAsia="sl-SI"/>
        </w:rPr>
      </w:pPr>
      <w:r w:rsidRPr="00D62B76">
        <w:rPr>
          <w:rFonts w:eastAsia="Times New Roman" w:cs="Calibri"/>
          <w:color w:val="auto"/>
          <w:lang w:eastAsia="sl-SI"/>
        </w:rPr>
        <w:t xml:space="preserve">Prijavljene aktivnosti ne smejo biti predmet sofinanciranja iz drugega proračunskega vira občine Črnomelj (ni </w:t>
      </w:r>
      <w:r w:rsidR="00CA25F9">
        <w:rPr>
          <w:rFonts w:eastAsia="Times New Roman" w:cs="Calibri"/>
          <w:color w:val="auto"/>
          <w:lang w:eastAsia="sl-SI"/>
        </w:rPr>
        <w:t xml:space="preserve">dovoljeno </w:t>
      </w:r>
      <w:r w:rsidRPr="00D62B76">
        <w:rPr>
          <w:rFonts w:eastAsia="Times New Roman" w:cs="Calibri"/>
          <w:color w:val="auto"/>
          <w:lang w:eastAsia="sl-SI"/>
        </w:rPr>
        <w:t>dvojn</w:t>
      </w:r>
      <w:r w:rsidR="00CA25F9">
        <w:rPr>
          <w:rFonts w:eastAsia="Times New Roman" w:cs="Calibri"/>
          <w:color w:val="auto"/>
          <w:lang w:eastAsia="sl-SI"/>
        </w:rPr>
        <w:t>o</w:t>
      </w:r>
      <w:r w:rsidRPr="00D62B76">
        <w:rPr>
          <w:rFonts w:eastAsia="Times New Roman" w:cs="Calibri"/>
          <w:color w:val="auto"/>
          <w:lang w:eastAsia="sl-SI"/>
        </w:rPr>
        <w:t xml:space="preserve"> sofinanciranj</w:t>
      </w:r>
      <w:r w:rsidR="00CA25F9">
        <w:rPr>
          <w:rFonts w:eastAsia="Times New Roman" w:cs="Calibri"/>
          <w:color w:val="auto"/>
          <w:lang w:eastAsia="sl-SI"/>
        </w:rPr>
        <w:t>e</w:t>
      </w:r>
      <w:r w:rsidRPr="00D62B76">
        <w:rPr>
          <w:rFonts w:eastAsia="Times New Roman" w:cs="Calibri"/>
          <w:color w:val="auto"/>
          <w:lang w:eastAsia="sl-SI"/>
        </w:rPr>
        <w:t>).</w:t>
      </w:r>
      <w:r w:rsidRPr="00D62B76">
        <w:rPr>
          <w:rFonts w:eastAsia="Times New Roman" w:cs="Calibri"/>
          <w:strike/>
          <w:color w:val="auto"/>
          <w:lang w:eastAsia="sl-SI"/>
        </w:rPr>
        <w:t xml:space="preserve"> </w:t>
      </w:r>
    </w:p>
    <w:p w14:paraId="05C61672" w14:textId="77777777" w:rsidR="00481A66" w:rsidRPr="00D62B76" w:rsidRDefault="00481A66" w:rsidP="00481A66">
      <w:pPr>
        <w:jc w:val="both"/>
        <w:rPr>
          <w:rFonts w:eastAsia="Times New Roman" w:cs="Calibri"/>
          <w:color w:val="auto"/>
          <w:lang w:eastAsia="sl-SI"/>
        </w:rPr>
      </w:pPr>
    </w:p>
    <w:p w14:paraId="1B57D355" w14:textId="77777777" w:rsidR="00481A66" w:rsidRPr="00D62B76" w:rsidRDefault="00481A66" w:rsidP="00481A66">
      <w:pPr>
        <w:jc w:val="both"/>
        <w:rPr>
          <w:rFonts w:eastAsia="Times New Roman" w:cs="Calibri"/>
          <w:b/>
          <w:color w:val="auto"/>
          <w:lang w:eastAsia="sl-SI"/>
        </w:rPr>
      </w:pPr>
      <w:r w:rsidRPr="00D62B76">
        <w:rPr>
          <w:rFonts w:eastAsia="Times New Roman" w:cs="Calibri"/>
          <w:b/>
          <w:color w:val="auto"/>
          <w:lang w:eastAsia="sl-SI"/>
        </w:rPr>
        <w:t xml:space="preserve">Prijavitelji lahko za sofinanciranje aktivnosti na podlagi tega razpisa, </w:t>
      </w:r>
      <w:r w:rsidRPr="003B0E9F">
        <w:rPr>
          <w:rFonts w:eastAsia="Times New Roman" w:cs="Calibri"/>
          <w:b/>
          <w:color w:val="auto"/>
          <w:lang w:eastAsia="sl-SI"/>
        </w:rPr>
        <w:t>podajo največ dve (2) vlogi.</w:t>
      </w:r>
      <w:r w:rsidRPr="00D62B76">
        <w:rPr>
          <w:rFonts w:eastAsia="Times New Roman" w:cs="Calibri"/>
          <w:b/>
          <w:color w:val="auto"/>
          <w:lang w:eastAsia="sl-SI"/>
        </w:rPr>
        <w:t xml:space="preserve"> </w:t>
      </w:r>
    </w:p>
    <w:p w14:paraId="13531509" w14:textId="15747671" w:rsidR="00481A66" w:rsidRPr="00D62B76" w:rsidRDefault="00481A66" w:rsidP="00481A66">
      <w:pPr>
        <w:jc w:val="both"/>
        <w:rPr>
          <w:rFonts w:eastAsia="Times New Roman" w:cs="Calibri"/>
          <w:b/>
          <w:color w:val="auto"/>
          <w:lang w:eastAsia="sl-SI"/>
        </w:rPr>
      </w:pPr>
      <w:r w:rsidRPr="00D62B76">
        <w:rPr>
          <w:rFonts w:eastAsia="Times New Roman" w:cs="Calibri"/>
          <w:b/>
          <w:color w:val="auto"/>
          <w:lang w:eastAsia="sl-SI"/>
        </w:rPr>
        <w:t>Za sofinanciranje aktivnosti »</w:t>
      </w:r>
      <w:r w:rsidRPr="00EC1DAB">
        <w:rPr>
          <w:rFonts w:eastAsia="Times New Roman" w:cs="Calibri"/>
          <w:b/>
          <w:color w:val="auto"/>
          <w:lang w:eastAsia="sl-SI"/>
        </w:rPr>
        <w:t>udeležba prijavitelja s svojo aktivnostjo na mednarodnih tekmovanjih</w:t>
      </w:r>
      <w:r w:rsidR="00CA25F9" w:rsidRPr="00EC1DAB">
        <w:rPr>
          <w:rFonts w:eastAsia="Times New Roman" w:cs="Calibri"/>
          <w:b/>
          <w:color w:val="auto"/>
          <w:lang w:eastAsia="sl-SI"/>
        </w:rPr>
        <w:t xml:space="preserve"> oz. dogodkih </w:t>
      </w:r>
      <w:r w:rsidRPr="00EC1DAB">
        <w:rPr>
          <w:rFonts w:eastAsia="Times New Roman" w:cs="Calibri"/>
          <w:b/>
          <w:color w:val="auto"/>
          <w:lang w:eastAsia="sl-SI"/>
        </w:rPr>
        <w:t xml:space="preserve">«, se lahko prijavitelj prijavi le </w:t>
      </w:r>
      <w:r w:rsidR="00CA25F9" w:rsidRPr="00EC1DAB">
        <w:rPr>
          <w:rFonts w:eastAsia="Times New Roman" w:cs="Calibri"/>
          <w:b/>
          <w:color w:val="auto"/>
          <w:lang w:eastAsia="sl-SI"/>
        </w:rPr>
        <w:t xml:space="preserve">z eno </w:t>
      </w:r>
      <w:r w:rsidRPr="00EC1DAB">
        <w:rPr>
          <w:rFonts w:eastAsia="Times New Roman" w:cs="Calibri"/>
          <w:b/>
          <w:color w:val="auto"/>
          <w:lang w:eastAsia="sl-SI"/>
        </w:rPr>
        <w:t>(1)</w:t>
      </w:r>
      <w:r w:rsidR="00CA25F9" w:rsidRPr="00EC1DAB">
        <w:rPr>
          <w:rFonts w:eastAsia="Times New Roman" w:cs="Calibri"/>
          <w:b/>
          <w:color w:val="auto"/>
          <w:lang w:eastAsia="sl-SI"/>
        </w:rPr>
        <w:t xml:space="preserve"> vlogo</w:t>
      </w:r>
      <w:r w:rsidRPr="00EC1DAB">
        <w:rPr>
          <w:rFonts w:eastAsia="Times New Roman" w:cs="Calibri"/>
          <w:b/>
          <w:color w:val="auto"/>
          <w:lang w:eastAsia="sl-SI"/>
        </w:rPr>
        <w:t>.</w:t>
      </w:r>
      <w:r w:rsidRPr="00D62B76">
        <w:rPr>
          <w:rFonts w:eastAsia="Times New Roman" w:cs="Calibri"/>
          <w:b/>
          <w:color w:val="auto"/>
          <w:lang w:eastAsia="sl-SI"/>
        </w:rPr>
        <w:t xml:space="preserve"> </w:t>
      </w:r>
    </w:p>
    <w:p w14:paraId="755AB3BD" w14:textId="77777777" w:rsidR="00481A66" w:rsidRPr="00D62B76" w:rsidRDefault="00481A66" w:rsidP="00481A66">
      <w:pPr>
        <w:jc w:val="both"/>
        <w:rPr>
          <w:rFonts w:eastAsia="Times New Roman" w:cs="Calibri"/>
          <w:color w:val="auto"/>
          <w:lang w:eastAsia="sl-SI"/>
        </w:rPr>
      </w:pPr>
    </w:p>
    <w:p w14:paraId="33AE3FB7" w14:textId="77777777" w:rsidR="00481A66" w:rsidRPr="00D62B76" w:rsidRDefault="00481A66" w:rsidP="00A75897">
      <w:pPr>
        <w:pBdr>
          <w:top w:val="single" w:sz="4" w:space="1" w:color="auto"/>
          <w:left w:val="single" w:sz="4" w:space="4" w:color="auto"/>
          <w:bottom w:val="single" w:sz="4" w:space="1" w:color="auto"/>
          <w:right w:val="single" w:sz="4" w:space="4" w:color="auto"/>
        </w:pBdr>
        <w:shd w:val="clear" w:color="auto" w:fill="E7E6E6" w:themeFill="background2"/>
        <w:ind w:left="360"/>
        <w:jc w:val="both"/>
        <w:rPr>
          <w:rFonts w:eastAsia="Times New Roman" w:cs="Calibri"/>
          <w:b/>
          <w:color w:val="auto"/>
          <w:lang w:eastAsia="sl-SI"/>
        </w:rPr>
      </w:pPr>
      <w:r w:rsidRPr="00D62B76">
        <w:rPr>
          <w:rFonts w:eastAsia="Times New Roman" w:cs="Calibri"/>
          <w:b/>
          <w:color w:val="auto"/>
          <w:lang w:eastAsia="sl-SI"/>
        </w:rPr>
        <w:t>OPREDELITEV UPRAVIČENCEV, KI SE LAHKO PRIJAVIJO NA RAZPIS</w:t>
      </w:r>
    </w:p>
    <w:p w14:paraId="3ECF123E" w14:textId="77777777" w:rsidR="00481A66" w:rsidRPr="00D62B76" w:rsidRDefault="00481A66" w:rsidP="00481A66">
      <w:pPr>
        <w:jc w:val="both"/>
        <w:rPr>
          <w:rFonts w:eastAsia="Times New Roman" w:cs="Calibri"/>
          <w:color w:val="auto"/>
          <w:lang w:eastAsia="sl-SI"/>
        </w:rPr>
      </w:pPr>
    </w:p>
    <w:p w14:paraId="28FBA84C" w14:textId="77777777" w:rsidR="00481A66" w:rsidRPr="00D62B76" w:rsidRDefault="00481A66" w:rsidP="00481A66">
      <w:pPr>
        <w:jc w:val="both"/>
        <w:rPr>
          <w:rFonts w:eastAsia="Times New Roman" w:cs="Calibri"/>
          <w:color w:val="auto"/>
          <w:lang w:eastAsia="sl-SI"/>
        </w:rPr>
      </w:pPr>
      <w:r w:rsidRPr="00D62B76">
        <w:rPr>
          <w:rFonts w:eastAsia="Times New Roman" w:cs="Calibri"/>
          <w:color w:val="auto"/>
          <w:lang w:eastAsia="sl-SI"/>
        </w:rPr>
        <w:t>Na javni razpis se lahko prijavijo naslednji upravičenci:</w:t>
      </w:r>
    </w:p>
    <w:p w14:paraId="597421EE" w14:textId="2774530A" w:rsidR="00481A66" w:rsidRPr="00D62B76" w:rsidRDefault="00481A66" w:rsidP="00481A66">
      <w:pPr>
        <w:numPr>
          <w:ilvl w:val="0"/>
          <w:numId w:val="21"/>
        </w:numPr>
        <w:contextualSpacing/>
        <w:jc w:val="both"/>
        <w:rPr>
          <w:rFonts w:eastAsia="Times New Roman" w:cs="Calibri"/>
          <w:color w:val="auto"/>
          <w:lang w:eastAsia="sl-SI"/>
        </w:rPr>
      </w:pPr>
      <w:r w:rsidRPr="00D62B76">
        <w:rPr>
          <w:rFonts w:eastAsia="Times New Roman" w:cs="Calibri"/>
          <w:color w:val="auto"/>
          <w:lang w:eastAsia="sl-SI"/>
        </w:rPr>
        <w:t>pravne osebe (društva, mladinsk</w:t>
      </w:r>
      <w:r w:rsidR="008C6841" w:rsidRPr="00D62B76">
        <w:rPr>
          <w:rFonts w:eastAsia="Times New Roman" w:cs="Calibri"/>
          <w:color w:val="auto"/>
          <w:lang w:eastAsia="sl-SI"/>
        </w:rPr>
        <w:t>e organizacije</w:t>
      </w:r>
      <w:r w:rsidRPr="00D62B76">
        <w:rPr>
          <w:rFonts w:eastAsia="Times New Roman" w:cs="Calibri"/>
          <w:color w:val="auto"/>
          <w:lang w:eastAsia="sl-SI"/>
        </w:rPr>
        <w:t xml:space="preserve">, zavodi in njim sorodne institucije, gospodarske družbe, fizične osebe z registrirano dejavnostjo) s sedežem v Občini Črnomelj oziroma fizične osebe s stalnim prebivališčem v Občini Črnomelj, </w:t>
      </w:r>
    </w:p>
    <w:p w14:paraId="57469BC0" w14:textId="77777777" w:rsidR="00481A66" w:rsidRPr="00D62B76" w:rsidRDefault="00481A66" w:rsidP="00481A66">
      <w:pPr>
        <w:numPr>
          <w:ilvl w:val="0"/>
          <w:numId w:val="21"/>
        </w:numPr>
        <w:contextualSpacing/>
        <w:jc w:val="both"/>
        <w:rPr>
          <w:rFonts w:eastAsia="Times New Roman" w:cs="Calibri"/>
          <w:color w:val="auto"/>
          <w:lang w:eastAsia="sl-SI"/>
        </w:rPr>
      </w:pPr>
      <w:r w:rsidRPr="00D62B76">
        <w:rPr>
          <w:rFonts w:eastAsia="Times New Roman" w:cs="Calibri"/>
          <w:color w:val="auto"/>
          <w:lang w:eastAsia="sl-SI"/>
        </w:rPr>
        <w:lastRenderedPageBreak/>
        <w:t>pravne osebe in fizične osebe s stalnim prebivališčem oziroma sedežem v drugi občini, če aktivnosti potekajo na območju Občine Črnomelj,</w:t>
      </w:r>
    </w:p>
    <w:p w14:paraId="4AD1EAFE" w14:textId="77777777" w:rsidR="00481A66" w:rsidRPr="00D62B76" w:rsidRDefault="00481A66" w:rsidP="00481A66">
      <w:pPr>
        <w:numPr>
          <w:ilvl w:val="0"/>
          <w:numId w:val="21"/>
        </w:numPr>
        <w:contextualSpacing/>
        <w:jc w:val="both"/>
        <w:rPr>
          <w:rFonts w:eastAsia="Times New Roman" w:cs="Calibri"/>
          <w:color w:val="auto"/>
          <w:lang w:eastAsia="sl-SI"/>
        </w:rPr>
      </w:pPr>
      <w:r w:rsidRPr="00D62B76">
        <w:rPr>
          <w:rFonts w:eastAsia="Times New Roman" w:cs="Calibri"/>
          <w:color w:val="auto"/>
          <w:lang w:eastAsia="sl-SI"/>
        </w:rPr>
        <w:t xml:space="preserve">pravne osebe in fizične osebe s stalnim prebivališčem oziroma sedežem v drugi občini, če je aktivnost organizirana izven občine, pomembna za Občino Črnomelj. </w:t>
      </w:r>
    </w:p>
    <w:p w14:paraId="7230EEBB" w14:textId="77777777" w:rsidR="00481A66" w:rsidRPr="00D62B76" w:rsidRDefault="00481A66" w:rsidP="00481A66">
      <w:pPr>
        <w:jc w:val="both"/>
        <w:rPr>
          <w:rFonts w:eastAsia="Times New Roman" w:cs="Calibri"/>
          <w:color w:val="auto"/>
          <w:lang w:eastAsia="sl-SI"/>
        </w:rPr>
      </w:pPr>
    </w:p>
    <w:p w14:paraId="5A4381AE" w14:textId="77777777" w:rsidR="00481A66" w:rsidRPr="00D62B76" w:rsidRDefault="00481A66" w:rsidP="00A75897">
      <w:pPr>
        <w:pBdr>
          <w:top w:val="single" w:sz="4" w:space="1" w:color="auto"/>
          <w:left w:val="single" w:sz="4" w:space="4" w:color="auto"/>
          <w:bottom w:val="single" w:sz="4" w:space="1" w:color="auto"/>
          <w:right w:val="single" w:sz="4" w:space="4" w:color="auto"/>
        </w:pBdr>
        <w:shd w:val="clear" w:color="auto" w:fill="E7E6E6" w:themeFill="background2"/>
        <w:ind w:left="360"/>
        <w:jc w:val="both"/>
        <w:rPr>
          <w:rFonts w:eastAsia="Times New Roman" w:cs="Calibri"/>
          <w:b/>
          <w:color w:val="auto"/>
          <w:lang w:eastAsia="sl-SI"/>
        </w:rPr>
      </w:pPr>
      <w:r w:rsidRPr="00D62B76">
        <w:rPr>
          <w:rFonts w:eastAsia="Times New Roman" w:cs="Calibri"/>
          <w:b/>
          <w:color w:val="auto"/>
          <w:lang w:eastAsia="sl-SI"/>
        </w:rPr>
        <w:t>POGOJI, KI JIH MORAJO IZPOLNJEVATI PRIJAVITELJI</w:t>
      </w:r>
    </w:p>
    <w:p w14:paraId="6AD2D2E4" w14:textId="77777777" w:rsidR="00481A66" w:rsidRPr="00D62B76" w:rsidRDefault="00481A66" w:rsidP="00481A66">
      <w:pPr>
        <w:jc w:val="both"/>
        <w:rPr>
          <w:rFonts w:eastAsia="Times New Roman" w:cs="Calibri"/>
          <w:color w:val="auto"/>
          <w:lang w:eastAsia="sl-SI"/>
        </w:rPr>
      </w:pPr>
    </w:p>
    <w:p w14:paraId="34F15723" w14:textId="30F13C28" w:rsidR="00481A66" w:rsidRPr="00D62B76" w:rsidRDefault="00481A66" w:rsidP="00481A66">
      <w:pPr>
        <w:jc w:val="both"/>
        <w:rPr>
          <w:rFonts w:eastAsia="Times New Roman" w:cs="Calibri"/>
          <w:color w:val="auto"/>
          <w:lang w:eastAsia="sl-SI"/>
        </w:rPr>
      </w:pPr>
      <w:r w:rsidRPr="00D62B76">
        <w:rPr>
          <w:rFonts w:eastAsia="Times New Roman" w:cs="Calibri"/>
          <w:color w:val="auto"/>
          <w:lang w:eastAsia="sl-SI"/>
        </w:rPr>
        <w:t>Prijavitelj mora izpolnjevati naslednje pogoje</w:t>
      </w:r>
      <w:r w:rsidR="008C6841" w:rsidRPr="00D62B76">
        <w:rPr>
          <w:rFonts w:eastAsia="Times New Roman" w:cs="Calibri"/>
          <w:color w:val="auto"/>
          <w:lang w:eastAsia="sl-SI"/>
        </w:rPr>
        <w:t>, da</w:t>
      </w:r>
      <w:r w:rsidRPr="00D62B76">
        <w:rPr>
          <w:rFonts w:eastAsia="Times New Roman" w:cs="Calibri"/>
          <w:color w:val="auto"/>
          <w:lang w:eastAsia="sl-SI"/>
        </w:rPr>
        <w:t>:</w:t>
      </w:r>
    </w:p>
    <w:p w14:paraId="29A8992E" w14:textId="016FABD8" w:rsidR="00481A66" w:rsidRPr="00D62B76" w:rsidRDefault="00481A66" w:rsidP="00481A66">
      <w:pPr>
        <w:numPr>
          <w:ilvl w:val="0"/>
          <w:numId w:val="10"/>
        </w:numPr>
        <w:contextualSpacing/>
        <w:jc w:val="both"/>
        <w:rPr>
          <w:rFonts w:eastAsia="Times New Roman" w:cs="Calibri"/>
          <w:color w:val="auto"/>
          <w:lang w:eastAsia="sl-SI"/>
        </w:rPr>
      </w:pPr>
      <w:r w:rsidRPr="00D62B76">
        <w:rPr>
          <w:rFonts w:eastAsia="Times New Roman" w:cs="Calibri"/>
          <w:color w:val="auto"/>
          <w:lang w:eastAsia="sl-SI"/>
        </w:rPr>
        <w:t>v kolikor gre za pravno osebo, da je le-ta registrirana v skladu z Zakonom o društvih oz. v skladu z drugo področno zakonodajo,</w:t>
      </w:r>
    </w:p>
    <w:p w14:paraId="44094DC8" w14:textId="322B3636" w:rsidR="00481A66" w:rsidRPr="00D62B76" w:rsidRDefault="00481A66" w:rsidP="00481A66">
      <w:pPr>
        <w:numPr>
          <w:ilvl w:val="0"/>
          <w:numId w:val="10"/>
        </w:numPr>
        <w:contextualSpacing/>
        <w:jc w:val="both"/>
        <w:rPr>
          <w:rFonts w:eastAsia="Times New Roman" w:cs="Calibri"/>
          <w:color w:val="auto"/>
          <w:lang w:eastAsia="sl-SI"/>
        </w:rPr>
      </w:pPr>
      <w:r w:rsidRPr="00D62B76">
        <w:rPr>
          <w:rFonts w:eastAsia="Times New Roman" w:cs="Calibri"/>
          <w:color w:val="auto"/>
          <w:lang w:eastAsia="sl-SI"/>
        </w:rPr>
        <w:t>izkazujejo najmanj enoletno delovanje,</w:t>
      </w:r>
    </w:p>
    <w:p w14:paraId="33F9C3DB" w14:textId="16BAB980" w:rsidR="00481A66" w:rsidRPr="00D62B76" w:rsidRDefault="00481A66" w:rsidP="00481A66">
      <w:pPr>
        <w:numPr>
          <w:ilvl w:val="0"/>
          <w:numId w:val="10"/>
        </w:numPr>
        <w:contextualSpacing/>
        <w:jc w:val="both"/>
        <w:rPr>
          <w:rFonts w:eastAsia="Times New Roman" w:cs="Calibri"/>
          <w:color w:val="auto"/>
          <w:lang w:eastAsia="sl-SI"/>
        </w:rPr>
      </w:pPr>
      <w:r w:rsidRPr="00D62B76">
        <w:rPr>
          <w:rFonts w:eastAsia="Times New Roman" w:cs="Calibri"/>
          <w:color w:val="auto"/>
          <w:lang w:eastAsia="sl-SI"/>
        </w:rPr>
        <w:t>je aktivnost odprtega značaja,</w:t>
      </w:r>
    </w:p>
    <w:p w14:paraId="0FDB6601" w14:textId="05C267F5" w:rsidR="00481A66" w:rsidRPr="00D62B76" w:rsidRDefault="00481A66" w:rsidP="00481A66">
      <w:pPr>
        <w:numPr>
          <w:ilvl w:val="0"/>
          <w:numId w:val="10"/>
        </w:numPr>
        <w:contextualSpacing/>
        <w:jc w:val="both"/>
        <w:rPr>
          <w:rFonts w:eastAsia="Times New Roman" w:cs="Calibri"/>
          <w:color w:val="auto"/>
          <w:lang w:eastAsia="sl-SI"/>
        </w:rPr>
      </w:pPr>
      <w:r w:rsidRPr="00D62B76">
        <w:rPr>
          <w:rFonts w:eastAsia="Times New Roman" w:cs="Calibri"/>
          <w:color w:val="auto"/>
          <w:lang w:eastAsia="sl-SI"/>
        </w:rPr>
        <w:t>imajo zagotovljene osnovne pogoje za uresničitev načrtovanih aktivnosti,</w:t>
      </w:r>
    </w:p>
    <w:p w14:paraId="6EE4E5BD" w14:textId="4D10F031" w:rsidR="00481A66" w:rsidRPr="00D62B76" w:rsidRDefault="00481A66" w:rsidP="00481A66">
      <w:pPr>
        <w:numPr>
          <w:ilvl w:val="0"/>
          <w:numId w:val="10"/>
        </w:numPr>
        <w:contextualSpacing/>
        <w:jc w:val="both"/>
        <w:rPr>
          <w:rFonts w:eastAsia="Times New Roman" w:cs="Calibri"/>
          <w:color w:val="auto"/>
          <w:lang w:eastAsia="sl-SI"/>
        </w:rPr>
      </w:pPr>
      <w:r w:rsidRPr="00D62B76">
        <w:rPr>
          <w:rFonts w:eastAsia="Times New Roman" w:cs="Calibri"/>
          <w:color w:val="auto"/>
          <w:lang w:eastAsia="sl-SI"/>
        </w:rPr>
        <w:t>izvajajo aktivnosti, ki so predmet sofinanciranja na podlagi Pravilnika o dodeljevanju sredstev za prireditve in druge aktivnosti, ki pospešujejo kulturni, športni, turistični in humanitarni razvoj ter promocijo Občine Črnomelj,</w:t>
      </w:r>
    </w:p>
    <w:p w14:paraId="5E4E7866" w14:textId="227D8F57" w:rsidR="00481A66" w:rsidRPr="00D62B76" w:rsidRDefault="00481A66" w:rsidP="00481A66">
      <w:pPr>
        <w:numPr>
          <w:ilvl w:val="0"/>
          <w:numId w:val="10"/>
        </w:numPr>
        <w:contextualSpacing/>
        <w:jc w:val="both"/>
        <w:rPr>
          <w:rFonts w:eastAsia="Times New Roman" w:cs="Calibri"/>
          <w:color w:val="auto"/>
          <w:lang w:eastAsia="sl-SI"/>
        </w:rPr>
      </w:pPr>
      <w:r w:rsidRPr="00D62B76">
        <w:rPr>
          <w:rFonts w:eastAsia="Times New Roman" w:cs="Calibri"/>
          <w:color w:val="auto"/>
          <w:lang w:eastAsia="sl-SI"/>
        </w:rPr>
        <w:t>izpolnjujejo vse ostale pogoje, določene s tem javnim razpisom.</w:t>
      </w:r>
    </w:p>
    <w:p w14:paraId="036DBAE6" w14:textId="77777777" w:rsidR="00481A66" w:rsidRPr="00D62B76" w:rsidRDefault="00481A66" w:rsidP="00481A66">
      <w:pPr>
        <w:jc w:val="both"/>
        <w:rPr>
          <w:rFonts w:eastAsia="Times New Roman" w:cs="Calibri"/>
          <w:color w:val="auto"/>
          <w:lang w:eastAsia="sl-SI"/>
        </w:rPr>
      </w:pPr>
    </w:p>
    <w:p w14:paraId="3A46AB5B" w14:textId="67AB7F88" w:rsidR="00BB0A5C" w:rsidRPr="00D62B76" w:rsidRDefault="00481A66" w:rsidP="00BB0A5C">
      <w:pPr>
        <w:jc w:val="both"/>
        <w:rPr>
          <w:rFonts w:eastAsia="Times New Roman" w:cs="Calibri"/>
          <w:color w:val="auto"/>
          <w:lang w:eastAsia="sl-SI"/>
        </w:rPr>
      </w:pPr>
      <w:r w:rsidRPr="00D62B76">
        <w:rPr>
          <w:rFonts w:eastAsia="Times New Roman" w:cs="Calibri"/>
          <w:color w:val="auto"/>
          <w:lang w:eastAsia="sl-SI"/>
        </w:rPr>
        <w:t xml:space="preserve">Prijavitelj, ki se prijavlja na aktivnost »izvedba prireditve Martinovanje v Beli krajini </w:t>
      </w:r>
      <w:r w:rsidR="00CA25F9">
        <w:rPr>
          <w:rFonts w:eastAsia="Times New Roman" w:cs="Calibri"/>
          <w:color w:val="auto"/>
          <w:lang w:eastAsia="sl-SI"/>
        </w:rPr>
        <w:t>202</w:t>
      </w:r>
      <w:r w:rsidR="00CB34AD">
        <w:rPr>
          <w:rFonts w:eastAsia="Times New Roman" w:cs="Calibri"/>
          <w:color w:val="auto"/>
          <w:lang w:eastAsia="sl-SI"/>
        </w:rPr>
        <w:t>6</w:t>
      </w:r>
      <w:r w:rsidRPr="00D62B76">
        <w:rPr>
          <w:rFonts w:eastAsia="Times New Roman" w:cs="Calibri"/>
          <w:color w:val="auto"/>
          <w:lang w:eastAsia="sl-SI"/>
        </w:rPr>
        <w:t>«, mora poleg zgoraj navedenih pogojev</w:t>
      </w:r>
      <w:r w:rsidR="00BB0A5C" w:rsidRPr="00D62B76">
        <w:rPr>
          <w:rFonts w:eastAsia="Times New Roman" w:cs="Calibri"/>
          <w:color w:val="auto"/>
          <w:lang w:eastAsia="sl-SI"/>
        </w:rPr>
        <w:t xml:space="preserve"> izkazovati, da je v zadnjih 5 letih že imelo izkušnje oziramo sodelovalo pri podobnih </w:t>
      </w:r>
      <w:r w:rsidR="009E39B7" w:rsidRPr="00D62B76">
        <w:rPr>
          <w:rFonts w:eastAsia="Times New Roman" w:cs="Calibri"/>
          <w:color w:val="auto"/>
          <w:lang w:eastAsia="sl-SI"/>
        </w:rPr>
        <w:t>aktivnostih</w:t>
      </w:r>
      <w:r w:rsidR="00BB0A5C" w:rsidRPr="00D62B76">
        <w:rPr>
          <w:rFonts w:eastAsia="Times New Roman" w:cs="Calibri"/>
          <w:color w:val="auto"/>
          <w:lang w:eastAsia="sl-SI"/>
        </w:rPr>
        <w:t>.</w:t>
      </w:r>
      <w:r w:rsidRPr="00D62B76">
        <w:rPr>
          <w:rFonts w:eastAsia="Times New Roman" w:cs="Calibri"/>
          <w:color w:val="auto"/>
          <w:lang w:eastAsia="sl-SI"/>
        </w:rPr>
        <w:t xml:space="preserve"> </w:t>
      </w:r>
    </w:p>
    <w:p w14:paraId="5A3C06A7" w14:textId="77777777" w:rsidR="00481A66" w:rsidRPr="00D62B76" w:rsidRDefault="00481A66" w:rsidP="00481A66">
      <w:pPr>
        <w:jc w:val="both"/>
        <w:rPr>
          <w:rFonts w:eastAsia="Times New Roman" w:cs="Calibri"/>
          <w:strike/>
          <w:color w:val="auto"/>
          <w:lang w:eastAsia="sl-SI"/>
        </w:rPr>
      </w:pPr>
    </w:p>
    <w:p w14:paraId="32418E7E" w14:textId="2A3FF272" w:rsidR="00481A66" w:rsidRPr="00D62B76" w:rsidRDefault="00481A66" w:rsidP="00481A66">
      <w:pPr>
        <w:jc w:val="both"/>
        <w:rPr>
          <w:rFonts w:eastAsia="Times New Roman" w:cs="Calibri"/>
          <w:color w:val="auto"/>
          <w:lang w:eastAsia="sl-SI"/>
        </w:rPr>
      </w:pPr>
      <w:r w:rsidRPr="00D62B76">
        <w:rPr>
          <w:rFonts w:eastAsia="Times New Roman" w:cs="Calibri"/>
          <w:color w:val="auto"/>
          <w:lang w:eastAsia="sl-SI"/>
        </w:rPr>
        <w:t xml:space="preserve">Prijavitelj, ki se prijavlja na aktivnost »izvedba prireditve Pustovanje </w:t>
      </w:r>
      <w:r w:rsidR="00CA25F9">
        <w:rPr>
          <w:rFonts w:eastAsia="Times New Roman" w:cs="Calibri"/>
          <w:color w:val="auto"/>
          <w:lang w:eastAsia="sl-SI"/>
        </w:rPr>
        <w:t>202</w:t>
      </w:r>
      <w:r w:rsidR="00CB34AD">
        <w:rPr>
          <w:rFonts w:eastAsia="Times New Roman" w:cs="Calibri"/>
          <w:color w:val="auto"/>
          <w:lang w:eastAsia="sl-SI"/>
        </w:rPr>
        <w:t>6</w:t>
      </w:r>
      <w:r w:rsidR="008C6841" w:rsidRPr="00D62B76">
        <w:rPr>
          <w:rFonts w:eastAsia="Times New Roman" w:cs="Calibri"/>
          <w:color w:val="auto"/>
          <w:lang w:eastAsia="sl-SI"/>
        </w:rPr>
        <w:t xml:space="preserve"> v Črnomlju</w:t>
      </w:r>
      <w:r w:rsidRPr="00D62B76">
        <w:rPr>
          <w:rFonts w:eastAsia="Times New Roman" w:cs="Calibri"/>
          <w:color w:val="auto"/>
          <w:lang w:eastAsia="sl-SI"/>
        </w:rPr>
        <w:t xml:space="preserve">«, mora poleg zgoraj navedenih pogojev izkazovati tudi, da: </w:t>
      </w:r>
    </w:p>
    <w:p w14:paraId="180451C4" w14:textId="77777777" w:rsidR="00481A66" w:rsidRPr="00D62B76" w:rsidRDefault="00481A66" w:rsidP="00481A66">
      <w:pPr>
        <w:numPr>
          <w:ilvl w:val="0"/>
          <w:numId w:val="10"/>
        </w:numPr>
        <w:contextualSpacing/>
        <w:jc w:val="both"/>
        <w:rPr>
          <w:rFonts w:eastAsia="Times New Roman" w:cs="Calibri"/>
          <w:color w:val="auto"/>
          <w:lang w:eastAsia="sl-SI"/>
        </w:rPr>
      </w:pPr>
      <w:r w:rsidRPr="00D62B76">
        <w:rPr>
          <w:rFonts w:eastAsia="Times New Roman" w:cs="Calibri"/>
          <w:color w:val="auto"/>
          <w:lang w:eastAsia="sl-SI"/>
        </w:rPr>
        <w:t>je registrirano stanovsko društvo ali interesno združenje, ki deluje na področju pustovanja na območju občine Črnomelj,</w:t>
      </w:r>
    </w:p>
    <w:p w14:paraId="78C18572" w14:textId="77777777" w:rsidR="00481A66" w:rsidRPr="00D62B76" w:rsidRDefault="00481A66" w:rsidP="00481A66">
      <w:pPr>
        <w:numPr>
          <w:ilvl w:val="0"/>
          <w:numId w:val="10"/>
        </w:numPr>
        <w:contextualSpacing/>
        <w:jc w:val="both"/>
        <w:rPr>
          <w:rFonts w:eastAsia="Times New Roman" w:cs="Calibri"/>
          <w:color w:val="auto"/>
          <w:lang w:eastAsia="sl-SI"/>
        </w:rPr>
      </w:pPr>
      <w:r w:rsidRPr="00D62B76">
        <w:rPr>
          <w:rFonts w:eastAsia="Times New Roman" w:cs="Calibri"/>
          <w:color w:val="auto"/>
          <w:lang w:eastAsia="sl-SI"/>
        </w:rPr>
        <w:t>je v zadnjih 5 letih že organiziralo istovrstno prireditev.</w:t>
      </w:r>
    </w:p>
    <w:p w14:paraId="33295DED" w14:textId="77777777" w:rsidR="00481A66" w:rsidRPr="00D62B76" w:rsidRDefault="00481A66" w:rsidP="00481A66">
      <w:pPr>
        <w:jc w:val="both"/>
        <w:rPr>
          <w:rFonts w:eastAsia="Times New Roman" w:cs="Calibri"/>
          <w:color w:val="auto"/>
          <w:lang w:eastAsia="sl-SI"/>
        </w:rPr>
      </w:pPr>
    </w:p>
    <w:p w14:paraId="55051C25" w14:textId="77777777" w:rsidR="00481A66" w:rsidRPr="00D62B76" w:rsidRDefault="00481A66" w:rsidP="00481A66">
      <w:pPr>
        <w:jc w:val="both"/>
        <w:rPr>
          <w:rFonts w:eastAsia="Times New Roman" w:cs="Calibri"/>
          <w:b/>
          <w:bCs/>
          <w:color w:val="auto"/>
          <w:lang w:eastAsia="sl-SI"/>
        </w:rPr>
      </w:pPr>
      <w:r w:rsidRPr="00D62B76">
        <w:rPr>
          <w:rFonts w:eastAsia="Times New Roman" w:cs="Calibri"/>
          <w:b/>
          <w:bCs/>
          <w:color w:val="auto"/>
          <w:lang w:eastAsia="sl-SI"/>
        </w:rPr>
        <w:t xml:space="preserve">Upravičenci, ki prejmejo sredstva iz občinskega proračuna so dolžni v svojih promocijskih gradivih in medijih navesti, da je aktivnost sofinancirala Občina Črnomelj. </w:t>
      </w:r>
    </w:p>
    <w:p w14:paraId="4015A97C" w14:textId="77777777" w:rsidR="00481A66" w:rsidRPr="00D62B76" w:rsidRDefault="00481A66" w:rsidP="00481A66">
      <w:pPr>
        <w:jc w:val="both"/>
        <w:rPr>
          <w:rFonts w:eastAsia="Times New Roman" w:cs="Calibri"/>
          <w:color w:val="auto"/>
          <w:lang w:eastAsia="sl-SI"/>
        </w:rPr>
      </w:pPr>
    </w:p>
    <w:p w14:paraId="1A13BF0F" w14:textId="77777777" w:rsidR="00481A66" w:rsidRPr="00D62B76" w:rsidRDefault="00481A66" w:rsidP="00A75897">
      <w:pPr>
        <w:pBdr>
          <w:top w:val="single" w:sz="4" w:space="1" w:color="auto"/>
          <w:left w:val="single" w:sz="4" w:space="4" w:color="auto"/>
          <w:bottom w:val="single" w:sz="4" w:space="1" w:color="auto"/>
          <w:right w:val="single" w:sz="4" w:space="4" w:color="auto"/>
        </w:pBdr>
        <w:shd w:val="clear" w:color="auto" w:fill="E7E6E6" w:themeFill="background2"/>
        <w:ind w:left="360"/>
        <w:jc w:val="both"/>
        <w:rPr>
          <w:rFonts w:eastAsia="Times New Roman" w:cs="Calibri"/>
          <w:b/>
          <w:color w:val="auto"/>
          <w:lang w:eastAsia="sl-SI"/>
        </w:rPr>
      </w:pPr>
      <w:r w:rsidRPr="00D62B76">
        <w:rPr>
          <w:rFonts w:eastAsia="Times New Roman" w:cs="Calibri"/>
          <w:b/>
          <w:color w:val="auto"/>
          <w:lang w:eastAsia="sl-SI"/>
        </w:rPr>
        <w:t>UPRAVIČENI STROŠKI</w:t>
      </w:r>
    </w:p>
    <w:p w14:paraId="02956118" w14:textId="77777777" w:rsidR="00481A66" w:rsidRPr="00D62B76" w:rsidRDefault="00481A66" w:rsidP="00481A66">
      <w:pPr>
        <w:jc w:val="both"/>
        <w:rPr>
          <w:rFonts w:eastAsia="Times New Roman" w:cs="Calibri"/>
          <w:color w:val="auto"/>
          <w:lang w:eastAsia="sl-SI"/>
        </w:rPr>
      </w:pPr>
    </w:p>
    <w:p w14:paraId="37BA8380" w14:textId="77777777" w:rsidR="00481A66" w:rsidRPr="00D62B76" w:rsidRDefault="00481A66" w:rsidP="00481A66">
      <w:pPr>
        <w:jc w:val="both"/>
        <w:rPr>
          <w:rFonts w:eastAsia="Times New Roman" w:cs="Calibri"/>
          <w:color w:val="auto"/>
          <w:lang w:eastAsia="sl-SI"/>
        </w:rPr>
      </w:pPr>
      <w:r w:rsidRPr="00D62B76">
        <w:rPr>
          <w:rFonts w:eastAsia="Times New Roman" w:cs="Calibri"/>
          <w:color w:val="auto"/>
          <w:lang w:eastAsia="sl-SI"/>
        </w:rPr>
        <w:t xml:space="preserve">Med upravičene stroške aktivnosti sodijo: </w:t>
      </w:r>
    </w:p>
    <w:p w14:paraId="09539EAC" w14:textId="77777777" w:rsidR="00481A66" w:rsidRPr="00D62B76" w:rsidRDefault="00481A66" w:rsidP="00481A66">
      <w:pPr>
        <w:numPr>
          <w:ilvl w:val="0"/>
          <w:numId w:val="22"/>
        </w:numPr>
        <w:contextualSpacing/>
        <w:jc w:val="both"/>
        <w:rPr>
          <w:rFonts w:eastAsia="Times New Roman" w:cs="Calibri"/>
          <w:color w:val="auto"/>
          <w:lang w:eastAsia="sl-SI"/>
        </w:rPr>
      </w:pPr>
      <w:r w:rsidRPr="00D62B76">
        <w:rPr>
          <w:rFonts w:eastAsia="Times New Roman" w:cs="Calibri"/>
          <w:color w:val="auto"/>
          <w:lang w:eastAsia="sl-SI"/>
        </w:rPr>
        <w:t xml:space="preserve">stroški materiala in storitev, nastali z izvedbo aktivnosti, </w:t>
      </w:r>
    </w:p>
    <w:p w14:paraId="67FAD671" w14:textId="77777777" w:rsidR="00481A66" w:rsidRPr="00D62B76" w:rsidRDefault="00481A66" w:rsidP="00481A66">
      <w:pPr>
        <w:numPr>
          <w:ilvl w:val="0"/>
          <w:numId w:val="22"/>
        </w:numPr>
        <w:contextualSpacing/>
        <w:jc w:val="both"/>
        <w:rPr>
          <w:rFonts w:eastAsia="Times New Roman" w:cs="Calibri"/>
          <w:color w:val="auto"/>
          <w:lang w:eastAsia="sl-SI"/>
        </w:rPr>
      </w:pPr>
      <w:r w:rsidRPr="00D62B76">
        <w:rPr>
          <w:rFonts w:eastAsia="Times New Roman" w:cs="Calibri"/>
          <w:color w:val="auto"/>
          <w:lang w:eastAsia="sl-SI"/>
        </w:rPr>
        <w:t xml:space="preserve">stroški zunanjih izvajalcev, nastali z izvedbo aktivnosti, </w:t>
      </w:r>
    </w:p>
    <w:p w14:paraId="1D01A277" w14:textId="41DF9E9B" w:rsidR="00481A66" w:rsidRPr="00D62B76" w:rsidRDefault="00481A66" w:rsidP="00481A66">
      <w:pPr>
        <w:numPr>
          <w:ilvl w:val="0"/>
          <w:numId w:val="22"/>
        </w:numPr>
        <w:contextualSpacing/>
        <w:jc w:val="both"/>
        <w:rPr>
          <w:rFonts w:eastAsia="Times New Roman" w:cs="Calibri"/>
          <w:color w:val="auto"/>
          <w:lang w:eastAsia="sl-SI"/>
        </w:rPr>
      </w:pPr>
      <w:r w:rsidRPr="00D62B76">
        <w:rPr>
          <w:rFonts w:eastAsia="Times New Roman" w:cs="Calibri"/>
          <w:color w:val="auto"/>
          <w:lang w:eastAsia="sl-SI"/>
        </w:rPr>
        <w:t>stroški investicij</w:t>
      </w:r>
      <w:r w:rsidR="00A76497" w:rsidRPr="00D62B76">
        <w:rPr>
          <w:rFonts w:eastAsia="Times New Roman" w:cs="Calibri"/>
          <w:color w:val="auto"/>
          <w:lang w:eastAsia="sl-SI"/>
        </w:rPr>
        <w:t>skega vzdrževanja</w:t>
      </w:r>
      <w:r w:rsidRPr="00D62B76">
        <w:rPr>
          <w:rFonts w:eastAsia="Times New Roman" w:cs="Calibri"/>
          <w:color w:val="auto"/>
          <w:lang w:eastAsia="sl-SI"/>
        </w:rPr>
        <w:t>, v kolikor ni zagotovljenih sredstev iz drugih virov,</w:t>
      </w:r>
    </w:p>
    <w:p w14:paraId="62C27AE8" w14:textId="77777777" w:rsidR="00481A66" w:rsidRPr="00D62B76" w:rsidRDefault="00481A66" w:rsidP="00481A66">
      <w:pPr>
        <w:numPr>
          <w:ilvl w:val="0"/>
          <w:numId w:val="22"/>
        </w:numPr>
        <w:contextualSpacing/>
        <w:jc w:val="both"/>
        <w:rPr>
          <w:rFonts w:eastAsia="Times New Roman" w:cs="Calibri"/>
          <w:color w:val="auto"/>
          <w:lang w:eastAsia="sl-SI"/>
        </w:rPr>
      </w:pPr>
      <w:r w:rsidRPr="00D62B76">
        <w:rPr>
          <w:rFonts w:eastAsia="Times New Roman" w:cs="Calibri"/>
          <w:color w:val="auto"/>
          <w:lang w:eastAsia="sl-SI"/>
        </w:rPr>
        <w:t>stroški opreme društev, v kolikor ni zagotovljenih sredstev iz drugih virov,</w:t>
      </w:r>
    </w:p>
    <w:p w14:paraId="59F201A7" w14:textId="77777777" w:rsidR="00481A66" w:rsidRPr="00D62B76" w:rsidRDefault="00481A66" w:rsidP="00481A66">
      <w:pPr>
        <w:numPr>
          <w:ilvl w:val="0"/>
          <w:numId w:val="22"/>
        </w:numPr>
        <w:contextualSpacing/>
        <w:jc w:val="both"/>
        <w:rPr>
          <w:rFonts w:eastAsia="Times New Roman" w:cs="Calibri"/>
          <w:color w:val="auto"/>
          <w:lang w:eastAsia="sl-SI"/>
        </w:rPr>
      </w:pPr>
      <w:r w:rsidRPr="00D62B76">
        <w:rPr>
          <w:rFonts w:eastAsia="Times New Roman" w:cs="Calibri"/>
          <w:color w:val="auto"/>
          <w:lang w:eastAsia="sl-SI"/>
        </w:rPr>
        <w:t xml:space="preserve">stroški informiranja in promocije aktivnosti. </w:t>
      </w:r>
    </w:p>
    <w:p w14:paraId="343648AC" w14:textId="77777777" w:rsidR="00481A66" w:rsidRPr="00D62B76" w:rsidRDefault="00481A66" w:rsidP="00481A66">
      <w:pPr>
        <w:rPr>
          <w:rFonts w:eastAsia="Times New Roman" w:cs="Calibri"/>
          <w:color w:val="auto"/>
          <w:lang w:eastAsia="sl-SI"/>
        </w:rPr>
      </w:pPr>
    </w:p>
    <w:p w14:paraId="218EC2A2" w14:textId="77777777" w:rsidR="00481A66" w:rsidRPr="00D62B76" w:rsidRDefault="00481A66" w:rsidP="00481A66">
      <w:pPr>
        <w:jc w:val="both"/>
        <w:rPr>
          <w:rFonts w:eastAsia="Times New Roman" w:cs="Calibri"/>
          <w:color w:val="auto"/>
          <w:lang w:eastAsia="sl-SI"/>
        </w:rPr>
      </w:pPr>
      <w:r w:rsidRPr="00D62B76">
        <w:rPr>
          <w:rFonts w:eastAsia="Times New Roman" w:cs="Calibri"/>
          <w:color w:val="auto"/>
          <w:lang w:eastAsia="sl-SI"/>
        </w:rPr>
        <w:t xml:space="preserve">Sredstva na podlagi tega pravilnika </w:t>
      </w:r>
      <w:r w:rsidRPr="00D62B76">
        <w:rPr>
          <w:rFonts w:eastAsia="Times New Roman" w:cs="Calibri"/>
          <w:b/>
          <w:bCs/>
          <w:color w:val="auto"/>
          <w:lang w:eastAsia="sl-SI"/>
        </w:rPr>
        <w:t>niso</w:t>
      </w:r>
      <w:r w:rsidRPr="00D62B76">
        <w:rPr>
          <w:rFonts w:eastAsia="Times New Roman" w:cs="Calibri"/>
          <w:color w:val="auto"/>
          <w:lang w:eastAsia="sl-SI"/>
        </w:rPr>
        <w:t xml:space="preserve"> namenjena za sofinanciranje: </w:t>
      </w:r>
    </w:p>
    <w:p w14:paraId="7CCD73A6" w14:textId="77777777" w:rsidR="00481A66" w:rsidRPr="00D62B76" w:rsidRDefault="00481A66" w:rsidP="00481A66">
      <w:pPr>
        <w:numPr>
          <w:ilvl w:val="0"/>
          <w:numId w:val="22"/>
        </w:numPr>
        <w:contextualSpacing/>
        <w:jc w:val="both"/>
        <w:rPr>
          <w:rFonts w:eastAsia="Times New Roman" w:cs="Calibri"/>
          <w:color w:val="auto"/>
          <w:lang w:eastAsia="sl-SI"/>
        </w:rPr>
      </w:pPr>
      <w:r w:rsidRPr="00D62B76">
        <w:rPr>
          <w:rFonts w:eastAsia="Times New Roman" w:cs="Calibri"/>
          <w:color w:val="auto"/>
          <w:lang w:eastAsia="sl-SI"/>
        </w:rPr>
        <w:t>redne dejavnosti in</w:t>
      </w:r>
    </w:p>
    <w:p w14:paraId="70DAAD59" w14:textId="77777777" w:rsidR="00481A66" w:rsidRPr="00D62B76" w:rsidRDefault="00481A66" w:rsidP="00481A66">
      <w:pPr>
        <w:numPr>
          <w:ilvl w:val="0"/>
          <w:numId w:val="22"/>
        </w:numPr>
        <w:contextualSpacing/>
        <w:jc w:val="both"/>
        <w:rPr>
          <w:rFonts w:eastAsia="Times New Roman" w:cs="Calibri"/>
          <w:color w:val="auto"/>
          <w:lang w:eastAsia="sl-SI"/>
        </w:rPr>
      </w:pPr>
      <w:r w:rsidRPr="00D62B76">
        <w:rPr>
          <w:rFonts w:eastAsia="Times New Roman" w:cs="Calibri"/>
          <w:color w:val="auto"/>
          <w:lang w:eastAsia="sl-SI"/>
        </w:rPr>
        <w:t xml:space="preserve">blaga za nadaljnjo prodajo. </w:t>
      </w:r>
    </w:p>
    <w:p w14:paraId="74FFCAB7" w14:textId="77777777" w:rsidR="00481A66" w:rsidRPr="00D62B76" w:rsidRDefault="00481A66" w:rsidP="00481A66">
      <w:pPr>
        <w:jc w:val="both"/>
        <w:rPr>
          <w:rFonts w:eastAsia="Times New Roman" w:cs="Calibri"/>
          <w:color w:val="auto"/>
          <w:lang w:eastAsia="sl-SI"/>
        </w:rPr>
      </w:pPr>
    </w:p>
    <w:p w14:paraId="1410B6B5" w14:textId="77777777" w:rsidR="00481A66" w:rsidRPr="00D62B76" w:rsidRDefault="00481A66" w:rsidP="00481A66">
      <w:pPr>
        <w:jc w:val="both"/>
        <w:rPr>
          <w:rFonts w:eastAsia="Times New Roman" w:cs="Calibri"/>
          <w:color w:val="auto"/>
          <w:lang w:eastAsia="sl-SI"/>
        </w:rPr>
      </w:pPr>
    </w:p>
    <w:p w14:paraId="603E0AB4" w14:textId="77777777" w:rsidR="00481A66" w:rsidRPr="00D62B76" w:rsidRDefault="00481A66" w:rsidP="00A75897">
      <w:pPr>
        <w:pBdr>
          <w:top w:val="single" w:sz="4" w:space="1" w:color="auto"/>
          <w:left w:val="single" w:sz="4" w:space="4" w:color="auto"/>
          <w:bottom w:val="single" w:sz="4" w:space="1" w:color="auto"/>
          <w:right w:val="single" w:sz="4" w:space="4" w:color="auto"/>
        </w:pBdr>
        <w:shd w:val="clear" w:color="auto" w:fill="E7E6E6" w:themeFill="background2"/>
        <w:ind w:left="360"/>
        <w:jc w:val="both"/>
        <w:rPr>
          <w:rFonts w:eastAsia="Times New Roman" w:cs="Calibri"/>
          <w:b/>
          <w:color w:val="auto"/>
          <w:lang w:eastAsia="sl-SI"/>
        </w:rPr>
      </w:pPr>
      <w:r w:rsidRPr="00D62B76">
        <w:rPr>
          <w:rFonts w:eastAsia="Times New Roman" w:cs="Calibri"/>
          <w:b/>
          <w:color w:val="auto"/>
          <w:lang w:eastAsia="sl-SI"/>
        </w:rPr>
        <w:t xml:space="preserve">VIŠINA RAZPISANIH SREDSTEV IN ROK ZA PORABO SREDSTEV </w:t>
      </w:r>
    </w:p>
    <w:p w14:paraId="472D8A22" w14:textId="77777777" w:rsidR="00481A66" w:rsidRPr="00D62B76" w:rsidRDefault="00481A66" w:rsidP="00481A66">
      <w:pPr>
        <w:jc w:val="both"/>
        <w:rPr>
          <w:rFonts w:eastAsia="Times New Roman" w:cs="Calibri"/>
          <w:color w:val="auto"/>
          <w:lang w:eastAsia="sl-SI"/>
        </w:rPr>
      </w:pPr>
    </w:p>
    <w:p w14:paraId="39192606" w14:textId="2D6F9453" w:rsidR="00481A66" w:rsidRPr="00D62B76" w:rsidRDefault="00481A66" w:rsidP="00481A66">
      <w:pPr>
        <w:jc w:val="both"/>
        <w:rPr>
          <w:rFonts w:eastAsia="Times New Roman" w:cs="Calibri"/>
          <w:color w:val="auto"/>
          <w:lang w:eastAsia="sl-SI"/>
        </w:rPr>
      </w:pPr>
      <w:r w:rsidRPr="00D62B76">
        <w:rPr>
          <w:rFonts w:eastAsia="Times New Roman" w:cs="Calibri"/>
          <w:color w:val="auto"/>
          <w:lang w:eastAsia="sl-SI"/>
        </w:rPr>
        <w:t xml:space="preserve">Sredstev za izvedbo javnega razpisa za sofinanciranje aktivnosti so zagotovljena v proračunu občine </w:t>
      </w:r>
      <w:r w:rsidRPr="00C76BE7">
        <w:rPr>
          <w:rFonts w:eastAsia="Times New Roman" w:cs="Calibri"/>
          <w:color w:val="auto"/>
          <w:lang w:eastAsia="sl-SI"/>
        </w:rPr>
        <w:t xml:space="preserve">za leto </w:t>
      </w:r>
      <w:r w:rsidR="00CA25F9" w:rsidRPr="00C76BE7">
        <w:rPr>
          <w:rFonts w:eastAsia="Times New Roman" w:cs="Calibri"/>
          <w:color w:val="auto"/>
          <w:lang w:eastAsia="sl-SI"/>
        </w:rPr>
        <w:t>202</w:t>
      </w:r>
      <w:r w:rsidR="00CB34AD" w:rsidRPr="00C76BE7">
        <w:rPr>
          <w:rFonts w:eastAsia="Times New Roman" w:cs="Calibri"/>
          <w:color w:val="auto"/>
          <w:lang w:eastAsia="sl-SI"/>
        </w:rPr>
        <w:t>6</w:t>
      </w:r>
      <w:r w:rsidRPr="00C76BE7">
        <w:rPr>
          <w:rFonts w:eastAsia="Times New Roman" w:cs="Calibri"/>
          <w:color w:val="auto"/>
          <w:lang w:eastAsia="sl-SI"/>
        </w:rPr>
        <w:t xml:space="preserve">, in sicer v področju porabe 04 – Skupne administrativne službe in splošne javne storitve, glavnem programu 0403 – Druge skupne administrativne službe, podprogramu 04039002 – Izvedba protokolarnih dogodkov, proračunski postavki </w:t>
      </w:r>
      <w:bookmarkStart w:id="0" w:name="_Hlk163629036"/>
      <w:r w:rsidRPr="00C76BE7">
        <w:rPr>
          <w:rFonts w:eastAsia="Times New Roman" w:cs="Calibri"/>
          <w:color w:val="auto"/>
          <w:lang w:eastAsia="sl-SI"/>
        </w:rPr>
        <w:t>04008</w:t>
      </w:r>
      <w:r w:rsidR="007D1CC3" w:rsidRPr="00C76BE7">
        <w:rPr>
          <w:rFonts w:eastAsia="Times New Roman" w:cs="Calibri"/>
          <w:color w:val="auto"/>
          <w:lang w:eastAsia="sl-SI"/>
        </w:rPr>
        <w:t>01</w:t>
      </w:r>
      <w:r w:rsidRPr="00C76BE7">
        <w:rPr>
          <w:rFonts w:eastAsia="Times New Roman" w:cs="Calibri"/>
          <w:color w:val="auto"/>
          <w:lang w:eastAsia="sl-SI"/>
        </w:rPr>
        <w:t xml:space="preserve">-Pokroviteljstva </w:t>
      </w:r>
      <w:r w:rsidRPr="00C76BE7">
        <w:rPr>
          <w:rFonts w:eastAsia="Times New Roman" w:cs="Calibri"/>
          <w:color w:val="auto"/>
          <w:lang w:eastAsia="sl-SI"/>
        </w:rPr>
        <w:lastRenderedPageBreak/>
        <w:t>občine, konto 4120</w:t>
      </w:r>
      <w:r w:rsidR="00C76BE7" w:rsidRPr="00C76BE7">
        <w:rPr>
          <w:rFonts w:eastAsia="Times New Roman" w:cs="Calibri"/>
          <w:color w:val="auto"/>
          <w:lang w:eastAsia="sl-SI"/>
        </w:rPr>
        <w:t xml:space="preserve"> </w:t>
      </w:r>
      <w:r w:rsidRPr="00C76BE7">
        <w:rPr>
          <w:rFonts w:eastAsia="Times New Roman" w:cs="Calibri"/>
          <w:color w:val="auto"/>
          <w:lang w:eastAsia="sl-SI"/>
        </w:rPr>
        <w:t>00</w:t>
      </w:r>
      <w:r w:rsidR="007E3E61" w:rsidRPr="00C76BE7">
        <w:rPr>
          <w:rFonts w:eastAsia="Times New Roman" w:cs="Calibri"/>
          <w:color w:val="auto"/>
          <w:lang w:eastAsia="sl-SI"/>
        </w:rPr>
        <w:t>031</w:t>
      </w:r>
      <w:r w:rsidRPr="00C76BE7">
        <w:rPr>
          <w:rFonts w:eastAsia="Times New Roman" w:cs="Calibri"/>
          <w:color w:val="auto"/>
          <w:lang w:eastAsia="sl-SI"/>
        </w:rPr>
        <w:t>-</w:t>
      </w:r>
      <w:r w:rsidR="007D1CC3" w:rsidRPr="00C76BE7">
        <w:rPr>
          <w:rFonts w:eastAsia="Times New Roman" w:cs="Calibri"/>
          <w:color w:val="auto"/>
          <w:lang w:eastAsia="sl-SI"/>
        </w:rPr>
        <w:t>Tekoči transferi nepridobitnim organizacijam in ustanovam</w:t>
      </w:r>
      <w:bookmarkEnd w:id="0"/>
      <w:r w:rsidRPr="00C76BE7">
        <w:rPr>
          <w:rFonts w:eastAsia="Times New Roman" w:cs="Calibri"/>
          <w:color w:val="auto"/>
          <w:lang w:eastAsia="sl-SI"/>
        </w:rPr>
        <w:t xml:space="preserve"> v višini </w:t>
      </w:r>
      <w:r w:rsidR="00C76BE7" w:rsidRPr="00C76BE7">
        <w:rPr>
          <w:rFonts w:eastAsia="Times New Roman" w:cs="Calibri"/>
          <w:color w:val="auto"/>
          <w:lang w:eastAsia="sl-SI"/>
        </w:rPr>
        <w:t>80</w:t>
      </w:r>
      <w:r w:rsidRPr="00C76BE7">
        <w:rPr>
          <w:rFonts w:eastAsia="Times New Roman" w:cs="Calibri"/>
          <w:color w:val="auto"/>
          <w:lang w:eastAsia="sl-SI"/>
        </w:rPr>
        <w:t>.000,00 EUR.</w:t>
      </w:r>
    </w:p>
    <w:p w14:paraId="14D48EB2" w14:textId="77777777" w:rsidR="00481A66" w:rsidRPr="00D62B76" w:rsidRDefault="00481A66" w:rsidP="00481A66">
      <w:pPr>
        <w:jc w:val="both"/>
        <w:rPr>
          <w:rFonts w:eastAsia="Times New Roman" w:cs="Calibri"/>
          <w:color w:val="auto"/>
          <w:lang w:eastAsia="sl-SI"/>
        </w:rPr>
      </w:pPr>
    </w:p>
    <w:p w14:paraId="39730653" w14:textId="69EB7D5E" w:rsidR="00481A66" w:rsidRPr="00D62B76" w:rsidRDefault="00481A66" w:rsidP="00481A66">
      <w:pPr>
        <w:jc w:val="both"/>
        <w:rPr>
          <w:rFonts w:eastAsia="Times New Roman" w:cs="Calibri"/>
          <w:color w:val="auto"/>
          <w:lang w:eastAsia="sl-SI"/>
        </w:rPr>
      </w:pPr>
      <w:r w:rsidRPr="00D62B76">
        <w:rPr>
          <w:rFonts w:eastAsia="Times New Roman" w:cs="Calibri"/>
          <w:color w:val="auto"/>
          <w:lang w:eastAsia="sl-SI"/>
        </w:rPr>
        <w:t>Sofinanciranje aktivnosti se izvede, če upravičenci z ustreznimi dokazili dokažejo nastanek finančnih obveznosti in izvedbo aktivnosti, torej po izvedbi aktivnosti.</w:t>
      </w:r>
      <w:r w:rsidR="00B17615" w:rsidRPr="00D62B76">
        <w:rPr>
          <w:rFonts w:eastAsia="Times New Roman" w:cs="Calibri"/>
          <w:color w:val="auto"/>
          <w:lang w:eastAsia="sl-SI"/>
        </w:rPr>
        <w:t xml:space="preserve"> </w:t>
      </w:r>
      <w:r w:rsidR="00176D90" w:rsidRPr="00D62B76">
        <w:rPr>
          <w:rFonts w:eastAsia="Times New Roman" w:cs="Calibri"/>
          <w:color w:val="auto"/>
          <w:lang w:eastAsia="sl-SI"/>
        </w:rPr>
        <w:t xml:space="preserve"> </w:t>
      </w:r>
      <w:r w:rsidR="00D53632" w:rsidRPr="00D62B76">
        <w:rPr>
          <w:rFonts w:eastAsia="Times New Roman" w:cs="Calibri"/>
          <w:color w:val="auto"/>
          <w:lang w:eastAsia="sl-SI"/>
        </w:rPr>
        <w:t xml:space="preserve"> </w:t>
      </w:r>
    </w:p>
    <w:p w14:paraId="149A6291" w14:textId="77777777" w:rsidR="00937A3E" w:rsidRPr="00D62B76" w:rsidRDefault="00937A3E" w:rsidP="00481A66">
      <w:pPr>
        <w:jc w:val="both"/>
        <w:rPr>
          <w:rFonts w:eastAsia="Times New Roman" w:cs="Calibri"/>
          <w:color w:val="auto"/>
          <w:lang w:eastAsia="sl-SI"/>
        </w:rPr>
      </w:pPr>
    </w:p>
    <w:p w14:paraId="3515BB86" w14:textId="3B943E35" w:rsidR="00481A66" w:rsidRPr="00D62B76" w:rsidRDefault="00481A66" w:rsidP="005A3992">
      <w:pPr>
        <w:pBdr>
          <w:top w:val="single" w:sz="4" w:space="1" w:color="auto"/>
          <w:left w:val="single" w:sz="4" w:space="4" w:color="auto"/>
          <w:bottom w:val="single" w:sz="4" w:space="1" w:color="auto"/>
          <w:right w:val="single" w:sz="4" w:space="4" w:color="auto"/>
        </w:pBdr>
        <w:jc w:val="both"/>
        <w:rPr>
          <w:rFonts w:eastAsia="Times New Roman" w:cs="Calibri"/>
          <w:b/>
          <w:color w:val="auto"/>
          <w:lang w:eastAsia="sl-SI"/>
        </w:rPr>
      </w:pPr>
      <w:r w:rsidRPr="00D62B76">
        <w:rPr>
          <w:rFonts w:eastAsia="Times New Roman" w:cs="Calibri"/>
          <w:b/>
          <w:color w:val="auto"/>
          <w:lang w:eastAsia="sl-SI"/>
        </w:rPr>
        <w:t>Sofinancirajo se aktivnosti, ki so izvedene od 1.</w:t>
      </w:r>
      <w:r w:rsidR="005A3992" w:rsidRPr="00D62B76">
        <w:rPr>
          <w:rFonts w:eastAsia="Times New Roman" w:cs="Calibri"/>
          <w:b/>
          <w:color w:val="auto"/>
          <w:lang w:eastAsia="sl-SI"/>
        </w:rPr>
        <w:t xml:space="preserve"> </w:t>
      </w:r>
      <w:r w:rsidRPr="00D62B76">
        <w:rPr>
          <w:rFonts w:eastAsia="Times New Roman" w:cs="Calibri"/>
          <w:b/>
          <w:color w:val="auto"/>
          <w:lang w:eastAsia="sl-SI"/>
        </w:rPr>
        <w:t>1.</w:t>
      </w:r>
      <w:r w:rsidR="005A3992" w:rsidRPr="00D62B76">
        <w:rPr>
          <w:rFonts w:eastAsia="Times New Roman" w:cs="Calibri"/>
          <w:b/>
          <w:color w:val="auto"/>
          <w:lang w:eastAsia="sl-SI"/>
        </w:rPr>
        <w:t xml:space="preserve"> </w:t>
      </w:r>
      <w:r w:rsidR="00CA25F9">
        <w:rPr>
          <w:rFonts w:eastAsia="Times New Roman" w:cs="Calibri"/>
          <w:b/>
          <w:color w:val="auto"/>
          <w:lang w:eastAsia="sl-SI"/>
        </w:rPr>
        <w:t>202</w:t>
      </w:r>
      <w:r w:rsidR="00CB34AD">
        <w:rPr>
          <w:rFonts w:eastAsia="Times New Roman" w:cs="Calibri"/>
          <w:b/>
          <w:color w:val="auto"/>
          <w:lang w:eastAsia="sl-SI"/>
        </w:rPr>
        <w:t>6</w:t>
      </w:r>
      <w:r w:rsidRPr="00D62B76">
        <w:rPr>
          <w:rFonts w:eastAsia="Times New Roman" w:cs="Calibri"/>
          <w:b/>
          <w:color w:val="auto"/>
          <w:lang w:eastAsia="sl-SI"/>
        </w:rPr>
        <w:t xml:space="preserve"> do 31.</w:t>
      </w:r>
      <w:r w:rsidR="005A3992" w:rsidRPr="00D62B76">
        <w:rPr>
          <w:rFonts w:eastAsia="Times New Roman" w:cs="Calibri"/>
          <w:b/>
          <w:color w:val="auto"/>
          <w:lang w:eastAsia="sl-SI"/>
        </w:rPr>
        <w:t xml:space="preserve"> </w:t>
      </w:r>
      <w:r w:rsidRPr="00D62B76">
        <w:rPr>
          <w:rFonts w:eastAsia="Times New Roman" w:cs="Calibri"/>
          <w:b/>
          <w:color w:val="auto"/>
          <w:lang w:eastAsia="sl-SI"/>
        </w:rPr>
        <w:t>12.</w:t>
      </w:r>
      <w:r w:rsidR="005A3992" w:rsidRPr="00D62B76">
        <w:rPr>
          <w:rFonts w:eastAsia="Times New Roman" w:cs="Calibri"/>
          <w:b/>
          <w:color w:val="auto"/>
          <w:lang w:eastAsia="sl-SI"/>
        </w:rPr>
        <w:t xml:space="preserve"> </w:t>
      </w:r>
      <w:r w:rsidR="00CA25F9">
        <w:rPr>
          <w:rFonts w:eastAsia="Times New Roman" w:cs="Calibri"/>
          <w:b/>
          <w:color w:val="auto"/>
          <w:lang w:eastAsia="sl-SI"/>
        </w:rPr>
        <w:t>202</w:t>
      </w:r>
      <w:r w:rsidR="00CB34AD">
        <w:rPr>
          <w:rFonts w:eastAsia="Times New Roman" w:cs="Calibri"/>
          <w:b/>
          <w:color w:val="auto"/>
          <w:lang w:eastAsia="sl-SI"/>
        </w:rPr>
        <w:t>6</w:t>
      </w:r>
      <w:r w:rsidRPr="00D62B76">
        <w:rPr>
          <w:rFonts w:eastAsia="Times New Roman" w:cs="Calibri"/>
          <w:b/>
          <w:color w:val="auto"/>
          <w:lang w:eastAsia="sl-SI"/>
        </w:rPr>
        <w:t xml:space="preserve">, torej se bodo izvajale in zaključile v letu </w:t>
      </w:r>
      <w:r w:rsidR="00CA25F9">
        <w:rPr>
          <w:rFonts w:eastAsia="Times New Roman" w:cs="Calibri"/>
          <w:b/>
          <w:color w:val="auto"/>
          <w:lang w:eastAsia="sl-SI"/>
        </w:rPr>
        <w:t>202</w:t>
      </w:r>
      <w:r w:rsidR="00CB34AD">
        <w:rPr>
          <w:rFonts w:eastAsia="Times New Roman" w:cs="Calibri"/>
          <w:b/>
          <w:color w:val="auto"/>
          <w:lang w:eastAsia="sl-SI"/>
        </w:rPr>
        <w:t>6</w:t>
      </w:r>
      <w:r w:rsidRPr="00D62B76">
        <w:rPr>
          <w:rFonts w:eastAsia="Times New Roman" w:cs="Calibri"/>
          <w:b/>
          <w:color w:val="auto"/>
          <w:lang w:eastAsia="sl-SI"/>
        </w:rPr>
        <w:t>.</w:t>
      </w:r>
    </w:p>
    <w:p w14:paraId="1DC7D61A" w14:textId="77777777" w:rsidR="00481A66" w:rsidRPr="00D62B76" w:rsidRDefault="00481A66" w:rsidP="00481A66">
      <w:pPr>
        <w:jc w:val="both"/>
        <w:rPr>
          <w:rFonts w:eastAsia="Times New Roman" w:cs="Calibri"/>
          <w:color w:val="auto"/>
          <w:lang w:eastAsia="sl-SI"/>
        </w:rPr>
      </w:pPr>
    </w:p>
    <w:p w14:paraId="166D75CB" w14:textId="02EDB744" w:rsidR="00481A66" w:rsidRPr="00D62B76" w:rsidRDefault="00481A66" w:rsidP="005A3992">
      <w:pPr>
        <w:pBdr>
          <w:top w:val="single" w:sz="4" w:space="1" w:color="auto"/>
          <w:left w:val="single" w:sz="4" w:space="4" w:color="auto"/>
          <w:bottom w:val="single" w:sz="4" w:space="1" w:color="auto"/>
          <w:right w:val="single" w:sz="4" w:space="4" w:color="auto"/>
        </w:pBdr>
        <w:jc w:val="both"/>
        <w:rPr>
          <w:rFonts w:eastAsia="Times New Roman" w:cs="Calibri"/>
          <w:b/>
          <w:color w:val="auto"/>
          <w:lang w:eastAsia="sl-SI"/>
        </w:rPr>
      </w:pPr>
      <w:r w:rsidRPr="00D62B76">
        <w:rPr>
          <w:rFonts w:eastAsia="Times New Roman" w:cs="Calibri"/>
          <w:b/>
          <w:color w:val="auto"/>
          <w:lang w:eastAsia="sl-SI"/>
        </w:rPr>
        <w:t>Odobrena sredstva se upravičencu nakažejo na podlagi popolnega zahtevka, ki so mu priložena vsebinsko in finančno poročilo ter ustrezna dokazila (npr. računi, potrdila o plačilu, vloženo delo organizatorjev, vabila, promocijski material, letaki, fotografije, objave v medijih) o izvedbi aktivnosti, ki ga predloži najkasneje do 30.</w:t>
      </w:r>
      <w:r w:rsidR="005A3992" w:rsidRPr="00D62B76">
        <w:rPr>
          <w:rFonts w:eastAsia="Times New Roman" w:cs="Calibri"/>
          <w:b/>
          <w:color w:val="auto"/>
          <w:lang w:eastAsia="sl-SI"/>
        </w:rPr>
        <w:t xml:space="preserve"> </w:t>
      </w:r>
      <w:r w:rsidRPr="00D62B76">
        <w:rPr>
          <w:rFonts w:eastAsia="Times New Roman" w:cs="Calibri"/>
          <w:b/>
          <w:color w:val="auto"/>
          <w:lang w:eastAsia="sl-SI"/>
        </w:rPr>
        <w:t>11.</w:t>
      </w:r>
      <w:r w:rsidR="005A3992" w:rsidRPr="00D62B76">
        <w:rPr>
          <w:rFonts w:eastAsia="Times New Roman" w:cs="Calibri"/>
          <w:b/>
          <w:color w:val="auto"/>
          <w:lang w:eastAsia="sl-SI"/>
        </w:rPr>
        <w:t xml:space="preserve"> </w:t>
      </w:r>
      <w:r w:rsidR="00CA25F9">
        <w:rPr>
          <w:rFonts w:eastAsia="Times New Roman" w:cs="Calibri"/>
          <w:b/>
          <w:color w:val="auto"/>
          <w:lang w:eastAsia="sl-SI"/>
        </w:rPr>
        <w:t>202</w:t>
      </w:r>
      <w:r w:rsidR="00CB34AD">
        <w:rPr>
          <w:rFonts w:eastAsia="Times New Roman" w:cs="Calibri"/>
          <w:b/>
          <w:color w:val="auto"/>
          <w:lang w:eastAsia="sl-SI"/>
        </w:rPr>
        <w:t>6</w:t>
      </w:r>
      <w:r w:rsidRPr="00D62B76">
        <w:rPr>
          <w:rFonts w:eastAsia="Times New Roman" w:cs="Calibri"/>
          <w:b/>
          <w:color w:val="auto"/>
          <w:lang w:eastAsia="sl-SI"/>
        </w:rPr>
        <w:t>.</w:t>
      </w:r>
    </w:p>
    <w:p w14:paraId="004CB821" w14:textId="77777777" w:rsidR="00481A66" w:rsidRPr="00D62B76" w:rsidRDefault="00481A66" w:rsidP="00481A66">
      <w:pPr>
        <w:jc w:val="both"/>
        <w:rPr>
          <w:rFonts w:eastAsia="Times New Roman" w:cs="Calibri"/>
          <w:color w:val="auto"/>
          <w:lang w:eastAsia="sl-SI"/>
        </w:rPr>
      </w:pPr>
    </w:p>
    <w:p w14:paraId="1A407320" w14:textId="1EA529CD" w:rsidR="00481A66" w:rsidRPr="00D62B76" w:rsidRDefault="00481A66" w:rsidP="00481A66">
      <w:pPr>
        <w:jc w:val="both"/>
        <w:rPr>
          <w:rFonts w:eastAsia="Times New Roman" w:cs="Calibri"/>
          <w:color w:val="auto"/>
          <w:lang w:eastAsia="sl-SI"/>
        </w:rPr>
      </w:pPr>
      <w:r w:rsidRPr="00D62B76">
        <w:rPr>
          <w:rFonts w:eastAsia="Times New Roman" w:cs="Calibri"/>
          <w:color w:val="auto"/>
          <w:lang w:eastAsia="sl-SI"/>
        </w:rPr>
        <w:t xml:space="preserve">Upravičencu se sredstva izplačajo </w:t>
      </w:r>
      <w:r w:rsidR="000B16D6" w:rsidRPr="00D62B76">
        <w:rPr>
          <w:rFonts w:eastAsia="Times New Roman" w:cs="Calibri"/>
          <w:color w:val="auto"/>
          <w:lang w:eastAsia="sl-SI"/>
        </w:rPr>
        <w:t>v 30-tih dneh</w:t>
      </w:r>
      <w:r w:rsidRPr="00D62B76">
        <w:rPr>
          <w:rFonts w:eastAsia="Times New Roman" w:cs="Calibri"/>
          <w:color w:val="auto"/>
          <w:lang w:eastAsia="sl-SI"/>
        </w:rPr>
        <w:t xml:space="preserve"> po prejemu popolnega zahtevka oziroma skladno z veljavno zakonodajo. </w:t>
      </w:r>
    </w:p>
    <w:p w14:paraId="358D61C0" w14:textId="77777777" w:rsidR="00481A66" w:rsidRPr="00D62B76" w:rsidRDefault="00481A66" w:rsidP="00481A66">
      <w:pPr>
        <w:jc w:val="both"/>
        <w:rPr>
          <w:rFonts w:eastAsia="Times New Roman" w:cs="Calibri"/>
          <w:color w:val="auto"/>
          <w:lang w:eastAsia="sl-SI"/>
        </w:rPr>
      </w:pPr>
    </w:p>
    <w:p w14:paraId="0BEBE3C4" w14:textId="3CBC7A67" w:rsidR="00481A66" w:rsidRPr="00D62B76" w:rsidRDefault="00481A66" w:rsidP="00481A66">
      <w:pPr>
        <w:jc w:val="both"/>
        <w:rPr>
          <w:rFonts w:eastAsia="Times New Roman" w:cs="Calibri"/>
          <w:color w:val="auto"/>
          <w:lang w:eastAsia="sl-SI"/>
        </w:rPr>
      </w:pPr>
      <w:r w:rsidRPr="00D62B76">
        <w:rPr>
          <w:rFonts w:eastAsia="Times New Roman" w:cs="Calibri"/>
          <w:color w:val="auto"/>
          <w:lang w:eastAsia="sl-SI"/>
        </w:rPr>
        <w:t xml:space="preserve">Za </w:t>
      </w:r>
      <w:r w:rsidRPr="00D62B76">
        <w:rPr>
          <w:rFonts w:eastAsia="Times New Roman" w:cs="Calibri"/>
          <w:b/>
          <w:color w:val="auto"/>
          <w:lang w:eastAsia="sl-SI"/>
        </w:rPr>
        <w:t xml:space="preserve">aktivnosti izvedene v mesecu </w:t>
      </w:r>
      <w:r w:rsidRPr="00D62B76">
        <w:rPr>
          <w:rFonts w:eastAsia="Times New Roman" w:cs="Calibri"/>
          <w:b/>
          <w:color w:val="auto"/>
          <w:u w:val="thick"/>
          <w:lang w:eastAsia="sl-SI"/>
        </w:rPr>
        <w:t xml:space="preserve">decembru </w:t>
      </w:r>
      <w:r w:rsidR="00CA25F9">
        <w:rPr>
          <w:rFonts w:eastAsia="Times New Roman" w:cs="Calibri"/>
          <w:b/>
          <w:color w:val="auto"/>
          <w:u w:val="thick"/>
          <w:lang w:eastAsia="sl-SI"/>
        </w:rPr>
        <w:t>202</w:t>
      </w:r>
      <w:r w:rsidR="00C76BE7">
        <w:rPr>
          <w:rFonts w:eastAsia="Times New Roman" w:cs="Calibri"/>
          <w:b/>
          <w:color w:val="auto"/>
          <w:u w:val="thick"/>
          <w:lang w:eastAsia="sl-SI"/>
        </w:rPr>
        <w:t>6</w:t>
      </w:r>
      <w:r w:rsidRPr="00D62B76">
        <w:rPr>
          <w:rFonts w:eastAsia="Times New Roman" w:cs="Calibri"/>
          <w:color w:val="auto"/>
          <w:lang w:eastAsia="sl-SI"/>
        </w:rPr>
        <w:t xml:space="preserve">, mora upravičenec, Občini Črnomelj </w:t>
      </w:r>
      <w:r w:rsidRPr="00D62B76">
        <w:rPr>
          <w:rFonts w:eastAsia="Times New Roman" w:cs="Calibri"/>
          <w:b/>
          <w:color w:val="auto"/>
          <w:lang w:eastAsia="sl-SI"/>
        </w:rPr>
        <w:t>najkasneje do</w:t>
      </w:r>
      <w:r w:rsidRPr="00D62B76">
        <w:rPr>
          <w:rFonts w:eastAsia="Times New Roman" w:cs="Calibri"/>
          <w:color w:val="auto"/>
          <w:lang w:eastAsia="sl-SI"/>
        </w:rPr>
        <w:t xml:space="preserve"> </w:t>
      </w:r>
      <w:r w:rsidRPr="00D62B76">
        <w:rPr>
          <w:rFonts w:eastAsia="Times New Roman" w:cs="Calibri"/>
          <w:b/>
          <w:color w:val="auto"/>
          <w:lang w:eastAsia="sl-SI"/>
        </w:rPr>
        <w:t>10.</w:t>
      </w:r>
      <w:r w:rsidR="005A3992" w:rsidRPr="00D62B76">
        <w:rPr>
          <w:rFonts w:eastAsia="Times New Roman" w:cs="Calibri"/>
          <w:b/>
          <w:color w:val="auto"/>
          <w:lang w:eastAsia="sl-SI"/>
        </w:rPr>
        <w:t xml:space="preserve"> </w:t>
      </w:r>
      <w:r w:rsidRPr="00D62B76">
        <w:rPr>
          <w:rFonts w:eastAsia="Times New Roman" w:cs="Calibri"/>
          <w:b/>
          <w:color w:val="auto"/>
          <w:lang w:eastAsia="sl-SI"/>
        </w:rPr>
        <w:t>1.</w:t>
      </w:r>
      <w:r w:rsidR="005A3992" w:rsidRPr="00D62B76">
        <w:rPr>
          <w:rFonts w:eastAsia="Times New Roman" w:cs="Calibri"/>
          <w:b/>
          <w:color w:val="auto"/>
          <w:lang w:eastAsia="sl-SI"/>
        </w:rPr>
        <w:t xml:space="preserve"> </w:t>
      </w:r>
      <w:r w:rsidRPr="00D62B76">
        <w:rPr>
          <w:rFonts w:eastAsia="Times New Roman" w:cs="Calibri"/>
          <w:b/>
          <w:color w:val="auto"/>
          <w:lang w:eastAsia="sl-SI"/>
        </w:rPr>
        <w:t>202</w:t>
      </w:r>
      <w:r w:rsidR="00C76BE7">
        <w:rPr>
          <w:rFonts w:eastAsia="Times New Roman" w:cs="Calibri"/>
          <w:b/>
          <w:color w:val="auto"/>
          <w:lang w:eastAsia="sl-SI"/>
        </w:rPr>
        <w:t>7</w:t>
      </w:r>
      <w:r w:rsidRPr="00D62B76">
        <w:rPr>
          <w:rFonts w:eastAsia="Times New Roman" w:cs="Calibri"/>
          <w:b/>
          <w:color w:val="auto"/>
          <w:lang w:eastAsia="sl-SI"/>
        </w:rPr>
        <w:t>, dostaviti vsebinsko in finančno poročilo</w:t>
      </w:r>
      <w:r w:rsidRPr="00D62B76">
        <w:rPr>
          <w:rFonts w:eastAsia="Times New Roman" w:cs="Calibri"/>
          <w:color w:val="auto"/>
          <w:lang w:eastAsia="sl-SI"/>
        </w:rPr>
        <w:t xml:space="preserve"> (priloga k zahtevku za izplačilo) ter ustrezna dokazila (npr. računi, potrdila o plačilu, vloženo delo organizatorjev) o izvedeni aktivnosti. Sam </w:t>
      </w:r>
      <w:r w:rsidRPr="00D62B76">
        <w:rPr>
          <w:rFonts w:eastAsia="Times New Roman" w:cs="Calibri"/>
          <w:b/>
          <w:color w:val="auto"/>
          <w:lang w:eastAsia="sl-SI"/>
        </w:rPr>
        <w:t>zahtevek za izplačilo (OBR.2), pa mora dostaviti do 30.</w:t>
      </w:r>
      <w:r w:rsidR="005A3992" w:rsidRPr="00D62B76">
        <w:rPr>
          <w:rFonts w:eastAsia="Times New Roman" w:cs="Calibri"/>
          <w:b/>
          <w:color w:val="auto"/>
          <w:lang w:eastAsia="sl-SI"/>
        </w:rPr>
        <w:t xml:space="preserve"> </w:t>
      </w:r>
      <w:r w:rsidRPr="00D62B76">
        <w:rPr>
          <w:rFonts w:eastAsia="Times New Roman" w:cs="Calibri"/>
          <w:b/>
          <w:color w:val="auto"/>
          <w:lang w:eastAsia="sl-SI"/>
        </w:rPr>
        <w:t>11.</w:t>
      </w:r>
      <w:r w:rsidR="005A3992" w:rsidRPr="00D62B76">
        <w:rPr>
          <w:rFonts w:eastAsia="Times New Roman" w:cs="Calibri"/>
          <w:b/>
          <w:color w:val="auto"/>
          <w:lang w:eastAsia="sl-SI"/>
        </w:rPr>
        <w:t xml:space="preserve"> </w:t>
      </w:r>
      <w:r w:rsidR="00CA25F9">
        <w:rPr>
          <w:rFonts w:eastAsia="Times New Roman" w:cs="Calibri"/>
          <w:b/>
          <w:color w:val="auto"/>
          <w:lang w:eastAsia="sl-SI"/>
        </w:rPr>
        <w:t>202</w:t>
      </w:r>
      <w:r w:rsidR="00C76BE7">
        <w:rPr>
          <w:rFonts w:eastAsia="Times New Roman" w:cs="Calibri"/>
          <w:b/>
          <w:color w:val="auto"/>
          <w:lang w:eastAsia="sl-SI"/>
        </w:rPr>
        <w:t>6</w:t>
      </w:r>
      <w:r w:rsidRPr="00D62B76">
        <w:rPr>
          <w:rFonts w:eastAsia="Times New Roman" w:cs="Calibri"/>
          <w:color w:val="auto"/>
          <w:lang w:eastAsia="sl-SI"/>
        </w:rPr>
        <w:t>. V kolikor upravičenec ne predloži poročila in dokazil o izvedeni aktivnosti, mora vrniti dodeljena sredstva, skupaj z zakonitimi zamudnimi obrestmi.</w:t>
      </w:r>
    </w:p>
    <w:p w14:paraId="738D9A29" w14:textId="77777777" w:rsidR="00481A66" w:rsidRPr="00D62B76" w:rsidRDefault="00481A66" w:rsidP="00481A66">
      <w:pPr>
        <w:jc w:val="both"/>
        <w:rPr>
          <w:rFonts w:eastAsia="Times New Roman" w:cs="Calibri"/>
          <w:color w:val="auto"/>
          <w:lang w:eastAsia="sl-SI"/>
        </w:rPr>
      </w:pPr>
    </w:p>
    <w:p w14:paraId="1A600D6F" w14:textId="77777777" w:rsidR="00481A66" w:rsidRPr="00D62B76" w:rsidRDefault="00481A66" w:rsidP="00481A66">
      <w:pPr>
        <w:jc w:val="both"/>
        <w:rPr>
          <w:rFonts w:eastAsia="Times New Roman" w:cs="Calibri"/>
          <w:color w:val="auto"/>
          <w:lang w:eastAsia="sl-SI"/>
        </w:rPr>
      </w:pPr>
      <w:r w:rsidRPr="00D62B76">
        <w:rPr>
          <w:rFonts w:eastAsia="Times New Roman" w:cs="Calibri"/>
          <w:color w:val="auto"/>
          <w:lang w:eastAsia="sl-SI"/>
        </w:rPr>
        <w:t xml:space="preserve">Namensko porabo odobrenih finančnih sredstev spremlja in preverja občinska uprava, nadzorni odbor občine, drugi organi skladno z zakonodajo ali druga oseba, ki jo za to pooblasti župan. </w:t>
      </w:r>
    </w:p>
    <w:p w14:paraId="71F01C96" w14:textId="77777777" w:rsidR="00481A66" w:rsidRPr="00D62B76" w:rsidRDefault="00481A66" w:rsidP="00481A66">
      <w:pPr>
        <w:jc w:val="both"/>
        <w:rPr>
          <w:rFonts w:eastAsia="Times New Roman" w:cs="Calibri"/>
          <w:color w:val="auto"/>
          <w:lang w:eastAsia="sl-SI"/>
        </w:rPr>
      </w:pPr>
      <w:r w:rsidRPr="00D62B76">
        <w:rPr>
          <w:rFonts w:eastAsia="Times New Roman" w:cs="Calibri"/>
          <w:color w:val="auto"/>
          <w:lang w:eastAsia="sl-SI"/>
        </w:rPr>
        <w:fldChar w:fldCharType="begin"/>
      </w:r>
      <w:r w:rsidRPr="00D62B76">
        <w:rPr>
          <w:rFonts w:eastAsia="Times New Roman" w:cs="Calibri"/>
          <w:color w:val="auto"/>
          <w:lang w:eastAsia="sl-SI"/>
        </w:rPr>
        <w:instrText xml:space="preserve"> HYPERLINK "https://www.uradni-list.si/glasilo-uradni-list-rs/vsebina/127899/" \l "18.%C2%A0%C4%8Dlen" </w:instrText>
      </w:r>
      <w:r w:rsidRPr="00D62B76">
        <w:rPr>
          <w:rFonts w:eastAsia="Times New Roman" w:cs="Calibri"/>
          <w:color w:val="auto"/>
          <w:lang w:eastAsia="sl-SI"/>
        </w:rPr>
      </w:r>
      <w:r w:rsidRPr="00D62B76">
        <w:rPr>
          <w:rFonts w:eastAsia="Times New Roman" w:cs="Calibri"/>
          <w:color w:val="auto"/>
          <w:lang w:eastAsia="sl-SI"/>
        </w:rPr>
        <w:fldChar w:fldCharType="separate"/>
      </w:r>
    </w:p>
    <w:p w14:paraId="2385885A" w14:textId="77777777" w:rsidR="00481A66" w:rsidRPr="00D62B76" w:rsidRDefault="00481A66" w:rsidP="00481A66">
      <w:pPr>
        <w:jc w:val="both"/>
        <w:rPr>
          <w:rFonts w:eastAsia="Times New Roman" w:cs="Calibri"/>
          <w:color w:val="auto"/>
          <w:lang w:eastAsia="sl-SI"/>
        </w:rPr>
      </w:pPr>
      <w:r w:rsidRPr="00D62B76">
        <w:rPr>
          <w:rFonts w:eastAsia="Times New Roman" w:cs="Calibri"/>
          <w:color w:val="auto"/>
          <w:lang w:eastAsia="sl-SI"/>
        </w:rPr>
        <w:fldChar w:fldCharType="end"/>
      </w:r>
      <w:r w:rsidRPr="00D62B76">
        <w:rPr>
          <w:rFonts w:eastAsia="Times New Roman" w:cs="Calibri"/>
          <w:color w:val="auto"/>
          <w:lang w:eastAsia="sl-SI"/>
        </w:rPr>
        <w:t>Če upravičenec dobljenih sredstev delno ali v celoti ne porabi namensko, ali če pri prijavi navaja neresnične podatke, občina odstopi od pogodbe in zahteva vrnitev namensko dodeljenih sredstev, skupaj z zakonitimi zamudnimi obrestmi. Upravičenec tako ne more kandidirati za sredstva iz občinskega proračuna na naslednjem javnem razpisu na podlagi Pravilnika o dodeljevanju sredstev za prireditve in druge aktivnosti, ki pospešujejo kulturni, športni, turistični in humanitarni razvoj ter promocijo Občine Črnomelj.</w:t>
      </w:r>
    </w:p>
    <w:p w14:paraId="54CCA0DD" w14:textId="77777777" w:rsidR="00481A66" w:rsidRPr="00D62B76" w:rsidRDefault="00481A66" w:rsidP="00481A66">
      <w:pPr>
        <w:jc w:val="both"/>
        <w:rPr>
          <w:rFonts w:eastAsia="Times New Roman" w:cs="Calibri"/>
          <w:color w:val="auto"/>
          <w:lang w:eastAsia="sl-SI"/>
        </w:rPr>
      </w:pPr>
    </w:p>
    <w:p w14:paraId="494412A7" w14:textId="61979048" w:rsidR="00481A66" w:rsidRPr="00D62B76" w:rsidRDefault="00481A66" w:rsidP="00481A66">
      <w:pPr>
        <w:jc w:val="both"/>
        <w:rPr>
          <w:rFonts w:eastAsia="Times New Roman" w:cs="Calibri"/>
          <w:color w:val="auto"/>
          <w:lang w:eastAsia="sl-SI"/>
        </w:rPr>
      </w:pPr>
      <w:r w:rsidRPr="00D62B76">
        <w:rPr>
          <w:rFonts w:eastAsia="Times New Roman" w:cs="Calibri"/>
          <w:color w:val="auto"/>
          <w:lang w:eastAsia="sl-SI"/>
        </w:rPr>
        <w:t>Občina si pridružuje pravico, da razpisno dokumentacijo delno spremeni ali dopolni. Spremembe in dopolnitve razpisne dokumentacije so sestavni del dokumentacije v zvezi z javnim razpisom.</w:t>
      </w:r>
    </w:p>
    <w:p w14:paraId="538C7EBD" w14:textId="77777777" w:rsidR="00481A66" w:rsidRPr="00D62B76" w:rsidRDefault="00481A66" w:rsidP="00481A66">
      <w:pPr>
        <w:jc w:val="both"/>
        <w:rPr>
          <w:rFonts w:eastAsia="Times New Roman" w:cs="Calibri"/>
          <w:color w:val="auto"/>
          <w:lang w:eastAsia="sl-SI"/>
        </w:rPr>
      </w:pPr>
    </w:p>
    <w:p w14:paraId="4FE6EBFB" w14:textId="0A7ACE7E" w:rsidR="00481A66" w:rsidRPr="00D62B76" w:rsidRDefault="00481A66" w:rsidP="00481A66">
      <w:pPr>
        <w:jc w:val="both"/>
        <w:rPr>
          <w:rFonts w:eastAsia="Times New Roman" w:cs="Calibri"/>
          <w:color w:val="auto"/>
          <w:lang w:eastAsia="sl-SI"/>
        </w:rPr>
      </w:pPr>
      <w:r w:rsidRPr="00D62B76">
        <w:rPr>
          <w:rFonts w:eastAsia="Times New Roman" w:cs="Calibri"/>
          <w:color w:val="auto"/>
          <w:lang w:eastAsia="sl-SI"/>
        </w:rPr>
        <w:t>Občina si pridružuje pravico, da z izbranim prijaviteljem sklene pogodbo le v primeru zagotovljenih finančnih sredstev. V kolikor občina nima zagotovljenih finančnih sredstev, občina ne bo sklenila pogodbe. Občina si prav tako pridružuje pravico, da v primeru, če ne bo imela zagotovljenih vseh finančnih sredstev, ne izbere nobenega prijavitelja oz. razveljavi javni razpis ali zmanjša obseg razpisanih sredstev.</w:t>
      </w:r>
    </w:p>
    <w:p w14:paraId="2450670E" w14:textId="77777777" w:rsidR="005A3992" w:rsidRPr="00D62B76" w:rsidRDefault="005A3992" w:rsidP="00481A66">
      <w:pPr>
        <w:jc w:val="both"/>
        <w:rPr>
          <w:rFonts w:eastAsia="Times New Roman" w:cs="Calibri"/>
          <w:color w:val="auto"/>
          <w:lang w:eastAsia="sl-SI"/>
        </w:rPr>
      </w:pPr>
    </w:p>
    <w:p w14:paraId="68F7D56C" w14:textId="77777777" w:rsidR="00481A66" w:rsidRPr="00D62B76" w:rsidRDefault="00481A66" w:rsidP="00481A66">
      <w:pPr>
        <w:jc w:val="both"/>
        <w:rPr>
          <w:rFonts w:eastAsia="Times New Roman" w:cs="Calibri"/>
          <w:color w:val="auto"/>
          <w:lang w:eastAsia="sl-SI"/>
        </w:rPr>
      </w:pPr>
      <w:r w:rsidRPr="00D62B76">
        <w:rPr>
          <w:rFonts w:eastAsia="Times New Roman" w:cs="Calibri"/>
          <w:color w:val="auto"/>
          <w:lang w:eastAsia="sl-SI"/>
        </w:rPr>
        <w:t>Občina si pridružuje pravico, da kadarkoli do podpisa pogodbe prekine s postopkom javnega razpisa.</w:t>
      </w:r>
    </w:p>
    <w:p w14:paraId="06C376E4" w14:textId="77777777" w:rsidR="00481A66" w:rsidRPr="00D62B76" w:rsidRDefault="00481A66" w:rsidP="00481A66">
      <w:pPr>
        <w:jc w:val="both"/>
        <w:rPr>
          <w:rFonts w:eastAsia="Times New Roman" w:cs="Calibri"/>
          <w:color w:val="auto"/>
          <w:lang w:eastAsia="sl-SI"/>
        </w:rPr>
      </w:pPr>
    </w:p>
    <w:p w14:paraId="13B4B676" w14:textId="77777777" w:rsidR="00481A66" w:rsidRPr="00D62B76" w:rsidRDefault="00481A66" w:rsidP="00A75897">
      <w:pPr>
        <w:pBdr>
          <w:top w:val="single" w:sz="4" w:space="1" w:color="auto"/>
          <w:left w:val="single" w:sz="4" w:space="4" w:color="auto"/>
          <w:bottom w:val="single" w:sz="4" w:space="1" w:color="auto"/>
          <w:right w:val="single" w:sz="4" w:space="4" w:color="auto"/>
        </w:pBdr>
        <w:shd w:val="clear" w:color="auto" w:fill="E7E6E6" w:themeFill="background2"/>
        <w:ind w:left="360"/>
        <w:jc w:val="both"/>
        <w:rPr>
          <w:rFonts w:eastAsia="Times New Roman" w:cs="Calibri"/>
          <w:b/>
          <w:color w:val="auto"/>
          <w:lang w:eastAsia="sl-SI"/>
        </w:rPr>
      </w:pPr>
      <w:r w:rsidRPr="00D62B76">
        <w:rPr>
          <w:rFonts w:eastAsia="Times New Roman" w:cs="Calibri"/>
          <w:b/>
          <w:color w:val="auto"/>
          <w:lang w:eastAsia="sl-SI"/>
        </w:rPr>
        <w:t>MERILA, KI JIH MORAJO IZPOLNJEVATI PRIJAVITELJI</w:t>
      </w:r>
    </w:p>
    <w:p w14:paraId="16C89819" w14:textId="77777777" w:rsidR="00481A66" w:rsidRPr="00D62B76" w:rsidRDefault="00481A66" w:rsidP="00481A66">
      <w:pPr>
        <w:jc w:val="both"/>
        <w:rPr>
          <w:rFonts w:eastAsia="Times New Roman" w:cs="Calibri"/>
          <w:color w:val="auto"/>
          <w:lang w:eastAsia="sl-SI"/>
        </w:rPr>
      </w:pPr>
    </w:p>
    <w:p w14:paraId="287FB8A5" w14:textId="77777777" w:rsidR="00481A66" w:rsidRPr="003B0E9F" w:rsidRDefault="00481A66" w:rsidP="00481A66">
      <w:pPr>
        <w:jc w:val="both"/>
        <w:rPr>
          <w:rFonts w:eastAsia="Times New Roman" w:cs="Calibri"/>
          <w:color w:val="auto"/>
          <w:lang w:eastAsia="sl-SI"/>
        </w:rPr>
      </w:pPr>
      <w:r w:rsidRPr="003B0E9F">
        <w:rPr>
          <w:rFonts w:eastAsia="Times New Roman" w:cs="Calibri"/>
          <w:color w:val="auto"/>
          <w:lang w:eastAsia="sl-SI"/>
        </w:rPr>
        <w:t>Upravičencem se dodelijo finančna sredstva po naslednjih merilih, in sicer največ do:</w:t>
      </w:r>
    </w:p>
    <w:p w14:paraId="6A63CD98" w14:textId="46DEFC47" w:rsidR="00481A66" w:rsidRPr="009900D6" w:rsidRDefault="00481A66" w:rsidP="00481A66">
      <w:pPr>
        <w:numPr>
          <w:ilvl w:val="0"/>
          <w:numId w:val="22"/>
        </w:numPr>
        <w:contextualSpacing/>
        <w:jc w:val="both"/>
        <w:rPr>
          <w:rFonts w:eastAsia="Times New Roman" w:cs="Calibri"/>
          <w:color w:val="auto"/>
          <w:lang w:eastAsia="sl-SI"/>
        </w:rPr>
      </w:pPr>
      <w:r w:rsidRPr="009900D6">
        <w:rPr>
          <w:rFonts w:eastAsia="Times New Roman" w:cs="Calibri"/>
          <w:color w:val="auto"/>
          <w:lang w:eastAsia="sl-SI"/>
        </w:rPr>
        <w:t xml:space="preserve">200 EUR za sofinanciranje </w:t>
      </w:r>
      <w:r w:rsidR="00943F22" w:rsidRPr="009900D6">
        <w:rPr>
          <w:rFonts w:eastAsia="Times New Roman" w:cs="Calibri"/>
          <w:color w:val="auto"/>
          <w:lang w:eastAsia="sl-SI"/>
        </w:rPr>
        <w:t xml:space="preserve">manjših </w:t>
      </w:r>
      <w:r w:rsidRPr="009900D6">
        <w:rPr>
          <w:rFonts w:eastAsia="Times New Roman" w:cs="Calibri"/>
          <w:color w:val="auto"/>
          <w:lang w:eastAsia="sl-SI"/>
        </w:rPr>
        <w:t>aktivnosti</w:t>
      </w:r>
      <w:r w:rsidR="009900D6" w:rsidRPr="009900D6">
        <w:rPr>
          <w:rFonts w:eastAsia="Times New Roman" w:cs="Calibri"/>
          <w:color w:val="auto"/>
          <w:lang w:eastAsia="sl-SI"/>
        </w:rPr>
        <w:t>;</w:t>
      </w:r>
    </w:p>
    <w:p w14:paraId="11D32E84" w14:textId="1452AFAF" w:rsidR="00481A66" w:rsidRPr="009900D6" w:rsidRDefault="00481A66" w:rsidP="00481A66">
      <w:pPr>
        <w:numPr>
          <w:ilvl w:val="0"/>
          <w:numId w:val="22"/>
        </w:numPr>
        <w:contextualSpacing/>
        <w:jc w:val="both"/>
        <w:rPr>
          <w:rFonts w:eastAsia="Times New Roman" w:cs="Calibri"/>
          <w:color w:val="auto"/>
          <w:lang w:eastAsia="sl-SI"/>
        </w:rPr>
      </w:pPr>
      <w:r w:rsidRPr="009900D6">
        <w:rPr>
          <w:rFonts w:eastAsia="Times New Roman" w:cs="Calibri"/>
          <w:color w:val="auto"/>
          <w:lang w:eastAsia="sl-SI"/>
        </w:rPr>
        <w:lastRenderedPageBreak/>
        <w:t>300 EUR za sofinanciranje aktivnosti, ki so postala že tradicionalna in za občino večjega pomena;</w:t>
      </w:r>
    </w:p>
    <w:p w14:paraId="041901CE" w14:textId="3A07AA41" w:rsidR="00481A66" w:rsidRPr="009900D6" w:rsidRDefault="00481A66" w:rsidP="00481A66">
      <w:pPr>
        <w:numPr>
          <w:ilvl w:val="0"/>
          <w:numId w:val="22"/>
        </w:numPr>
        <w:contextualSpacing/>
        <w:jc w:val="both"/>
        <w:rPr>
          <w:rFonts w:eastAsia="Times New Roman" w:cs="Calibri"/>
          <w:color w:val="auto"/>
          <w:lang w:eastAsia="sl-SI"/>
        </w:rPr>
      </w:pPr>
      <w:r w:rsidRPr="009900D6">
        <w:rPr>
          <w:rFonts w:eastAsia="Times New Roman" w:cs="Calibri"/>
          <w:color w:val="auto"/>
          <w:lang w:eastAsia="sl-SI"/>
        </w:rPr>
        <w:t>500 EUR za sofinanciranje večjih aktivnosti, med drugim tudi</w:t>
      </w:r>
      <w:r w:rsidR="002E18E3" w:rsidRPr="009900D6">
        <w:rPr>
          <w:rFonts w:eastAsia="Times New Roman" w:cs="Calibri"/>
          <w:color w:val="auto"/>
          <w:lang w:eastAsia="sl-SI"/>
        </w:rPr>
        <w:t xml:space="preserve"> dobrodelnih, </w:t>
      </w:r>
      <w:r w:rsidRPr="009900D6">
        <w:rPr>
          <w:rFonts w:eastAsia="Times New Roman" w:cs="Calibri"/>
          <w:color w:val="auto"/>
          <w:lang w:eastAsia="sl-SI"/>
        </w:rPr>
        <w:t xml:space="preserve">jubilejnih oziroma </w:t>
      </w:r>
      <w:proofErr w:type="spellStart"/>
      <w:r w:rsidRPr="009900D6">
        <w:rPr>
          <w:rFonts w:eastAsia="Times New Roman" w:cs="Calibri"/>
          <w:color w:val="auto"/>
          <w:lang w:eastAsia="sl-SI"/>
        </w:rPr>
        <w:t>memorialnih</w:t>
      </w:r>
      <w:proofErr w:type="spellEnd"/>
      <w:r w:rsidRPr="009900D6">
        <w:rPr>
          <w:rFonts w:eastAsia="Times New Roman" w:cs="Calibri"/>
          <w:color w:val="auto"/>
          <w:lang w:eastAsia="sl-SI"/>
        </w:rPr>
        <w:t>, ki so postala že tradicionaln</w:t>
      </w:r>
      <w:r w:rsidR="009900D6" w:rsidRPr="009900D6">
        <w:rPr>
          <w:rFonts w:eastAsia="Times New Roman" w:cs="Calibri"/>
          <w:color w:val="auto"/>
          <w:lang w:eastAsia="sl-SI"/>
        </w:rPr>
        <w:t>a</w:t>
      </w:r>
      <w:r w:rsidRPr="009900D6">
        <w:rPr>
          <w:rFonts w:eastAsia="Times New Roman" w:cs="Calibri"/>
          <w:color w:val="auto"/>
          <w:lang w:eastAsia="sl-SI"/>
        </w:rPr>
        <w:t xml:space="preserve"> in za občino večjega pomena;</w:t>
      </w:r>
      <w:r w:rsidR="006659DA" w:rsidRPr="009900D6">
        <w:rPr>
          <w:rFonts w:eastAsia="Times New Roman" w:cs="Calibri"/>
          <w:color w:val="auto"/>
          <w:lang w:eastAsia="sl-SI"/>
        </w:rPr>
        <w:t xml:space="preserve"> </w:t>
      </w:r>
    </w:p>
    <w:p w14:paraId="4E66FD66" w14:textId="62B7AF63" w:rsidR="00481A66" w:rsidRPr="009900D6" w:rsidRDefault="00481A66" w:rsidP="00481A66">
      <w:pPr>
        <w:numPr>
          <w:ilvl w:val="0"/>
          <w:numId w:val="22"/>
        </w:numPr>
        <w:contextualSpacing/>
        <w:jc w:val="both"/>
        <w:rPr>
          <w:rFonts w:eastAsia="Times New Roman" w:cs="Calibri"/>
          <w:color w:val="auto"/>
          <w:lang w:eastAsia="sl-SI"/>
        </w:rPr>
      </w:pPr>
      <w:r w:rsidRPr="009900D6">
        <w:rPr>
          <w:rFonts w:eastAsia="Times New Roman" w:cs="Calibri"/>
          <w:color w:val="auto"/>
          <w:lang w:eastAsia="sl-SI"/>
        </w:rPr>
        <w:t>800 EUR za sofinanciranje udeležbe prijavitelja s svojo aktivnostjo na mednarodnih tekmovanjih</w:t>
      </w:r>
      <w:r w:rsidR="00973F65" w:rsidRPr="009900D6">
        <w:rPr>
          <w:rFonts w:eastAsia="Times New Roman" w:cs="Calibri"/>
          <w:color w:val="auto"/>
          <w:lang w:eastAsia="sl-SI"/>
        </w:rPr>
        <w:t xml:space="preserve"> oz. dogodkih</w:t>
      </w:r>
      <w:r w:rsidRPr="009900D6">
        <w:rPr>
          <w:rFonts w:eastAsia="Times New Roman" w:cs="Calibri"/>
          <w:color w:val="auto"/>
          <w:lang w:eastAsia="sl-SI"/>
        </w:rPr>
        <w:t>*;</w:t>
      </w:r>
    </w:p>
    <w:p w14:paraId="6014096B" w14:textId="0A22A337" w:rsidR="00481A66" w:rsidRPr="009900D6" w:rsidRDefault="00481A66" w:rsidP="00481A66">
      <w:pPr>
        <w:numPr>
          <w:ilvl w:val="0"/>
          <w:numId w:val="22"/>
        </w:numPr>
        <w:contextualSpacing/>
        <w:jc w:val="both"/>
        <w:rPr>
          <w:rFonts w:eastAsia="Times New Roman" w:cs="Calibri"/>
          <w:color w:val="auto"/>
          <w:lang w:eastAsia="sl-SI"/>
        </w:rPr>
      </w:pPr>
      <w:r w:rsidRPr="009900D6">
        <w:rPr>
          <w:rFonts w:eastAsia="Times New Roman" w:cs="Calibri"/>
          <w:color w:val="auto"/>
          <w:lang w:eastAsia="sl-SI"/>
        </w:rPr>
        <w:t xml:space="preserve">2.000 EUR za sofinanciranje izvedbe prireditve »Pustovanje </w:t>
      </w:r>
      <w:r w:rsidR="00CA25F9" w:rsidRPr="009900D6">
        <w:rPr>
          <w:rFonts w:eastAsia="Times New Roman" w:cs="Calibri"/>
          <w:color w:val="auto"/>
          <w:lang w:eastAsia="sl-SI"/>
        </w:rPr>
        <w:t>202</w:t>
      </w:r>
      <w:r w:rsidR="009900D6" w:rsidRPr="009900D6">
        <w:rPr>
          <w:rFonts w:eastAsia="Times New Roman" w:cs="Calibri"/>
          <w:color w:val="auto"/>
          <w:lang w:eastAsia="sl-SI"/>
        </w:rPr>
        <w:t>6</w:t>
      </w:r>
      <w:r w:rsidRPr="009900D6">
        <w:rPr>
          <w:rFonts w:eastAsia="Times New Roman" w:cs="Calibri"/>
          <w:color w:val="auto"/>
          <w:lang w:eastAsia="sl-SI"/>
        </w:rPr>
        <w:t>«,</w:t>
      </w:r>
    </w:p>
    <w:p w14:paraId="7BBA4621" w14:textId="41302C5F" w:rsidR="00481A66" w:rsidRPr="009900D6" w:rsidRDefault="00481A66" w:rsidP="00481A66">
      <w:pPr>
        <w:numPr>
          <w:ilvl w:val="0"/>
          <w:numId w:val="22"/>
        </w:numPr>
        <w:contextualSpacing/>
        <w:jc w:val="both"/>
        <w:rPr>
          <w:rFonts w:eastAsia="Times New Roman" w:cs="Calibri"/>
          <w:color w:val="auto"/>
          <w:lang w:eastAsia="sl-SI"/>
        </w:rPr>
      </w:pPr>
      <w:r w:rsidRPr="009900D6">
        <w:rPr>
          <w:rFonts w:eastAsia="Times New Roman" w:cs="Calibri"/>
          <w:color w:val="auto"/>
          <w:lang w:eastAsia="sl-SI"/>
        </w:rPr>
        <w:t xml:space="preserve">2.000 EUR za sofinanciranje večjih aktivnosti, ki so za občino velikega pomena oz. z velikim promocijskim učinkom v korist občine Črnomelj, in sicer po odločitvi župana z ustrezno utemeljitvijo, </w:t>
      </w:r>
    </w:p>
    <w:p w14:paraId="34214E49" w14:textId="34420892" w:rsidR="00481A66" w:rsidRPr="009900D6" w:rsidRDefault="00481A66" w:rsidP="00481A66">
      <w:pPr>
        <w:numPr>
          <w:ilvl w:val="0"/>
          <w:numId w:val="22"/>
        </w:numPr>
        <w:contextualSpacing/>
        <w:jc w:val="both"/>
        <w:rPr>
          <w:rFonts w:eastAsia="Times New Roman" w:cs="Calibri"/>
          <w:color w:val="auto"/>
          <w:lang w:eastAsia="sl-SI"/>
        </w:rPr>
      </w:pPr>
      <w:r w:rsidRPr="009900D6">
        <w:rPr>
          <w:rFonts w:eastAsia="Times New Roman" w:cs="Calibri"/>
          <w:color w:val="auto"/>
          <w:lang w:eastAsia="sl-SI"/>
        </w:rPr>
        <w:t xml:space="preserve">10.000 EUR za sofinanciranje izvedbe prireditve »Martinovanje v Beli krajini </w:t>
      </w:r>
      <w:r w:rsidR="00CA25F9" w:rsidRPr="009900D6">
        <w:rPr>
          <w:rFonts w:eastAsia="Times New Roman" w:cs="Calibri"/>
          <w:color w:val="auto"/>
          <w:lang w:eastAsia="sl-SI"/>
        </w:rPr>
        <w:t>202</w:t>
      </w:r>
      <w:r w:rsidR="009900D6" w:rsidRPr="009900D6">
        <w:rPr>
          <w:rFonts w:eastAsia="Times New Roman" w:cs="Calibri"/>
          <w:color w:val="auto"/>
          <w:lang w:eastAsia="sl-SI"/>
        </w:rPr>
        <w:t>6</w:t>
      </w:r>
      <w:r w:rsidRPr="009900D6">
        <w:rPr>
          <w:rFonts w:eastAsia="Times New Roman" w:cs="Calibri"/>
          <w:color w:val="auto"/>
          <w:lang w:eastAsia="sl-SI"/>
        </w:rPr>
        <w:t>«</w:t>
      </w:r>
      <w:r w:rsidR="007E3E61" w:rsidRPr="009900D6">
        <w:rPr>
          <w:rFonts w:eastAsia="Times New Roman" w:cs="Calibri"/>
          <w:color w:val="auto"/>
          <w:lang w:eastAsia="sl-SI"/>
        </w:rPr>
        <w:t>.</w:t>
      </w:r>
    </w:p>
    <w:p w14:paraId="7CC50861" w14:textId="665F1F3F" w:rsidR="00481A66" w:rsidRPr="00D62B76" w:rsidRDefault="00481A66" w:rsidP="007E3E61">
      <w:pPr>
        <w:ind w:left="720"/>
        <w:contextualSpacing/>
        <w:jc w:val="both"/>
        <w:rPr>
          <w:rFonts w:eastAsia="Times New Roman" w:cs="Calibri"/>
          <w:color w:val="auto"/>
          <w:lang w:eastAsia="sl-SI"/>
        </w:rPr>
      </w:pPr>
    </w:p>
    <w:p w14:paraId="2DDF647B" w14:textId="0DA80E16" w:rsidR="00481A66" w:rsidRPr="00D62B76" w:rsidRDefault="00481A66" w:rsidP="00481A66">
      <w:pPr>
        <w:jc w:val="both"/>
        <w:rPr>
          <w:rFonts w:eastAsia="Times New Roman" w:cs="Calibri"/>
          <w:color w:val="auto"/>
          <w:lang w:eastAsia="sl-SI"/>
        </w:rPr>
      </w:pPr>
      <w:r w:rsidRPr="00D62B76">
        <w:rPr>
          <w:rFonts w:eastAsia="Times New Roman" w:cs="Calibri"/>
          <w:color w:val="auto"/>
          <w:lang w:eastAsia="sl-SI"/>
        </w:rPr>
        <w:t>* Prijavitelj se lahko prijavi le enkrat za namen sofinanciranja udeležbe prijavitelja s svojo aktivnostjo na mednarodnih tekmovanjih</w:t>
      </w:r>
      <w:r w:rsidR="00CA25F9">
        <w:rPr>
          <w:rFonts w:eastAsia="Times New Roman" w:cs="Calibri"/>
          <w:color w:val="auto"/>
          <w:lang w:eastAsia="sl-SI"/>
        </w:rPr>
        <w:t xml:space="preserve"> oz. dogodkih</w:t>
      </w:r>
      <w:r w:rsidRPr="00D62B76">
        <w:rPr>
          <w:rFonts w:eastAsia="Times New Roman" w:cs="Calibri"/>
          <w:color w:val="auto"/>
          <w:lang w:eastAsia="sl-SI"/>
        </w:rPr>
        <w:t>.</w:t>
      </w:r>
    </w:p>
    <w:p w14:paraId="6E1E843E" w14:textId="77777777" w:rsidR="00481A66" w:rsidRPr="00D62B76" w:rsidRDefault="00481A66" w:rsidP="00481A66">
      <w:pPr>
        <w:jc w:val="both"/>
        <w:rPr>
          <w:rFonts w:eastAsia="Times New Roman" w:cs="Calibri"/>
          <w:color w:val="auto"/>
          <w:lang w:eastAsia="sl-SI"/>
        </w:rPr>
      </w:pPr>
    </w:p>
    <w:p w14:paraId="23C43C41" w14:textId="5B2C89D9" w:rsidR="00481A66" w:rsidRPr="00D62B76" w:rsidRDefault="00481A66" w:rsidP="00481A66">
      <w:pPr>
        <w:jc w:val="both"/>
        <w:rPr>
          <w:rFonts w:eastAsia="Times New Roman" w:cs="Calibri"/>
          <w:color w:val="auto"/>
          <w:lang w:eastAsia="sl-SI"/>
        </w:rPr>
      </w:pPr>
      <w:r w:rsidRPr="00D62B76">
        <w:rPr>
          <w:rFonts w:eastAsia="Times New Roman" w:cs="Calibri"/>
          <w:color w:val="auto"/>
          <w:lang w:eastAsia="sl-SI"/>
        </w:rPr>
        <w:t xml:space="preserve">Tradicionalna aktivnost je tista, ki je bila izvedena že </w:t>
      </w:r>
      <w:r w:rsidRPr="009900D6">
        <w:rPr>
          <w:rFonts w:eastAsia="Times New Roman" w:cs="Calibri"/>
          <w:color w:val="auto"/>
          <w:lang w:eastAsia="sl-SI"/>
        </w:rPr>
        <w:t xml:space="preserve">vsaj </w:t>
      </w:r>
      <w:r w:rsidR="009900D6" w:rsidRPr="009900D6">
        <w:rPr>
          <w:rFonts w:eastAsia="Times New Roman" w:cs="Calibri"/>
          <w:color w:val="auto"/>
          <w:lang w:eastAsia="sl-SI"/>
        </w:rPr>
        <w:t>5</w:t>
      </w:r>
      <w:r w:rsidRPr="009900D6">
        <w:rPr>
          <w:rFonts w:eastAsia="Times New Roman" w:cs="Calibri"/>
          <w:color w:val="auto"/>
          <w:lang w:eastAsia="sl-SI"/>
        </w:rPr>
        <w:t>-</w:t>
      </w:r>
      <w:r w:rsidRPr="00D62B76">
        <w:rPr>
          <w:rFonts w:eastAsia="Times New Roman" w:cs="Calibri"/>
          <w:color w:val="auto"/>
          <w:lang w:eastAsia="sl-SI"/>
        </w:rPr>
        <w:t xml:space="preserve">krat pod istim imenom in s podobno vsebino. </w:t>
      </w:r>
    </w:p>
    <w:p w14:paraId="30FA73D9" w14:textId="77777777" w:rsidR="00FF1E7D" w:rsidRPr="00D62B76" w:rsidRDefault="00FF1E7D" w:rsidP="00FF1E7D">
      <w:pPr>
        <w:jc w:val="both"/>
        <w:rPr>
          <w:rFonts w:eastAsia="Times New Roman" w:cs="Calibri"/>
          <w:color w:val="auto"/>
          <w:lang w:eastAsia="sl-SI"/>
        </w:rPr>
      </w:pPr>
    </w:p>
    <w:p w14:paraId="36DFB820" w14:textId="4ACC811A" w:rsidR="00FF1E7D" w:rsidRPr="003B0E9F" w:rsidRDefault="00FF1E7D" w:rsidP="00FF1E7D">
      <w:pPr>
        <w:jc w:val="both"/>
        <w:rPr>
          <w:rFonts w:eastAsia="Times New Roman" w:cs="Calibri"/>
          <w:color w:val="auto"/>
          <w:lang w:eastAsia="sl-SI"/>
        </w:rPr>
      </w:pPr>
      <w:r w:rsidRPr="003B0E9F">
        <w:rPr>
          <w:rFonts w:eastAsia="Times New Roman" w:cs="Calibri"/>
          <w:color w:val="auto"/>
          <w:lang w:eastAsia="sl-SI"/>
        </w:rPr>
        <w:t xml:space="preserve">Dodatna merila za izvedbo prireditve »Martinovanje v Beli krajini </w:t>
      </w:r>
      <w:r w:rsidR="00CA25F9" w:rsidRPr="003B0E9F">
        <w:rPr>
          <w:rFonts w:eastAsia="Times New Roman" w:cs="Calibri"/>
          <w:color w:val="auto"/>
          <w:lang w:eastAsia="sl-SI"/>
        </w:rPr>
        <w:t>202</w:t>
      </w:r>
      <w:r w:rsidR="00C76BE7">
        <w:rPr>
          <w:rFonts w:eastAsia="Times New Roman" w:cs="Calibri"/>
          <w:color w:val="auto"/>
          <w:lang w:eastAsia="sl-SI"/>
        </w:rPr>
        <w:t>6</w:t>
      </w:r>
      <w:r w:rsidRPr="003B0E9F">
        <w:rPr>
          <w:rFonts w:eastAsia="Times New Roman" w:cs="Calibri"/>
          <w:color w:val="auto"/>
          <w:lang w:eastAsia="sl-SI"/>
        </w:rPr>
        <w:t xml:space="preserve">«: </w:t>
      </w:r>
    </w:p>
    <w:p w14:paraId="3FA77080" w14:textId="77777777" w:rsidR="00FF1E7D" w:rsidRPr="003B0E9F" w:rsidRDefault="00FF1E7D" w:rsidP="00FF1E7D">
      <w:pPr>
        <w:pStyle w:val="Odstavekseznama"/>
        <w:numPr>
          <w:ilvl w:val="0"/>
          <w:numId w:val="34"/>
        </w:numPr>
        <w:jc w:val="both"/>
        <w:rPr>
          <w:rFonts w:ascii="Roboto" w:eastAsia="Times New Roman" w:hAnsi="Roboto" w:cs="Calibri"/>
          <w:lang w:eastAsia="sl-SI"/>
        </w:rPr>
      </w:pPr>
      <w:r w:rsidRPr="003B0E9F">
        <w:rPr>
          <w:rFonts w:ascii="Roboto" w:eastAsia="Times New Roman" w:hAnsi="Roboto" w:cs="Calibri"/>
          <w:lang w:eastAsia="sl-SI"/>
        </w:rPr>
        <w:t>Predlagan program prireditve – poudarjanje kulturne identitete in oživljanje starih običajev (20 točk- v celoti izpolnjuje, 10 točk -delno izpolnjuje, 0 točk -ne izpolnjuje),</w:t>
      </w:r>
    </w:p>
    <w:p w14:paraId="1593C647" w14:textId="0EF45E1F" w:rsidR="00FF1E7D" w:rsidRPr="003B0E9F" w:rsidRDefault="00FF1E7D" w:rsidP="00FF1E7D">
      <w:pPr>
        <w:pStyle w:val="Odstavekseznama"/>
        <w:numPr>
          <w:ilvl w:val="0"/>
          <w:numId w:val="34"/>
        </w:numPr>
        <w:jc w:val="both"/>
        <w:rPr>
          <w:rFonts w:ascii="Roboto" w:eastAsia="Times New Roman" w:hAnsi="Roboto" w:cs="Calibri"/>
          <w:lang w:eastAsia="sl-SI"/>
        </w:rPr>
      </w:pPr>
      <w:r w:rsidRPr="003B0E9F">
        <w:rPr>
          <w:rFonts w:ascii="Roboto" w:eastAsia="Times New Roman" w:hAnsi="Roboto" w:cs="Calibri"/>
          <w:lang w:eastAsia="sl-SI"/>
        </w:rPr>
        <w:t>Izkušnje oz. sodelovanje pri podobnih prireditvah v zadnjih 5 letih (10 točk – več kot 2, 5 točk- 2 prireditvi, 3 točke – 1 prireditev).</w:t>
      </w:r>
    </w:p>
    <w:p w14:paraId="04F13844" w14:textId="285EAF09" w:rsidR="00481A66" w:rsidRPr="00D62B76" w:rsidRDefault="00481A66" w:rsidP="00481A66">
      <w:pPr>
        <w:jc w:val="both"/>
        <w:rPr>
          <w:rFonts w:eastAsia="Times New Roman" w:cs="Calibri"/>
          <w:color w:val="auto"/>
          <w:lang w:eastAsia="sl-SI"/>
        </w:rPr>
      </w:pPr>
      <w:r w:rsidRPr="009900D6">
        <w:rPr>
          <w:rFonts w:eastAsia="Times New Roman" w:cs="Calibri"/>
          <w:color w:val="auto"/>
          <w:lang w:eastAsia="sl-SI"/>
        </w:rPr>
        <w:t xml:space="preserve">V kolikor prijavitelj s svojo vlogo uveljavlja stroške za </w:t>
      </w:r>
      <w:r w:rsidRPr="009900D6">
        <w:rPr>
          <w:rFonts w:eastAsia="Times New Roman" w:cs="Calibri"/>
          <w:color w:val="auto"/>
          <w:u w:val="thick"/>
          <w:lang w:eastAsia="sl-SI"/>
        </w:rPr>
        <w:t>investicijska vzdrževalna dela in nabavo opreme</w:t>
      </w:r>
      <w:r w:rsidRPr="009900D6">
        <w:rPr>
          <w:rFonts w:eastAsia="Times New Roman" w:cs="Calibri"/>
          <w:color w:val="auto"/>
          <w:lang w:eastAsia="sl-SI"/>
        </w:rPr>
        <w:t>, sta merili naslednji:</w:t>
      </w:r>
    </w:p>
    <w:p w14:paraId="536DBF24" w14:textId="77777777" w:rsidR="005A3992" w:rsidRPr="00D62B76" w:rsidRDefault="005A3992" w:rsidP="00481A66">
      <w:pPr>
        <w:jc w:val="both"/>
        <w:rPr>
          <w:rFonts w:eastAsia="Times New Roman" w:cs="Calibri"/>
          <w:color w:val="auto"/>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4739"/>
        <w:gridCol w:w="3516"/>
      </w:tblGrid>
      <w:tr w:rsidR="00481A66" w:rsidRPr="00D62B76" w14:paraId="1EB60921" w14:textId="77777777" w:rsidTr="00C71122">
        <w:tc>
          <w:tcPr>
            <w:tcW w:w="817" w:type="dxa"/>
          </w:tcPr>
          <w:p w14:paraId="35084253" w14:textId="77777777" w:rsidR="00481A66" w:rsidRPr="00D62B76" w:rsidRDefault="00481A66" w:rsidP="00481A66">
            <w:pPr>
              <w:jc w:val="both"/>
              <w:rPr>
                <w:rFonts w:eastAsia="Times New Roman" w:cs="Calibri"/>
                <w:color w:val="auto"/>
                <w:lang w:eastAsia="sl-SI"/>
              </w:rPr>
            </w:pPr>
            <w:r w:rsidRPr="00D62B76">
              <w:rPr>
                <w:rFonts w:eastAsia="Times New Roman" w:cs="Calibri"/>
                <w:color w:val="auto"/>
                <w:lang w:eastAsia="sl-SI"/>
              </w:rPr>
              <w:t>1.</w:t>
            </w:r>
          </w:p>
        </w:tc>
        <w:tc>
          <w:tcPr>
            <w:tcW w:w="4820" w:type="dxa"/>
          </w:tcPr>
          <w:p w14:paraId="18E537C8" w14:textId="7A9CDAA0" w:rsidR="00481A66" w:rsidRPr="00D62B76" w:rsidRDefault="00481A66" w:rsidP="00481A66">
            <w:pPr>
              <w:jc w:val="both"/>
              <w:rPr>
                <w:rFonts w:eastAsia="Times New Roman" w:cs="Calibri"/>
                <w:color w:val="auto"/>
                <w:lang w:eastAsia="sl-SI"/>
              </w:rPr>
            </w:pPr>
            <w:r w:rsidRPr="00D62B76">
              <w:rPr>
                <w:rFonts w:eastAsia="Times New Roman" w:cs="Calibri"/>
                <w:color w:val="auto"/>
                <w:lang w:eastAsia="sl-SI"/>
              </w:rPr>
              <w:t xml:space="preserve">investicijsko vzdrževalna dela in nabava oprema prijavitelja s sedežem na območju občine Črnomelj </w:t>
            </w:r>
          </w:p>
        </w:tc>
        <w:tc>
          <w:tcPr>
            <w:tcW w:w="3575" w:type="dxa"/>
          </w:tcPr>
          <w:p w14:paraId="2C99AE07" w14:textId="422EADBD" w:rsidR="00481A66" w:rsidRPr="00D62B76" w:rsidRDefault="00481A66" w:rsidP="00481A66">
            <w:pPr>
              <w:jc w:val="both"/>
              <w:rPr>
                <w:rFonts w:eastAsia="Times New Roman" w:cs="Calibri"/>
                <w:color w:val="auto"/>
                <w:lang w:eastAsia="sl-SI"/>
              </w:rPr>
            </w:pPr>
            <w:r w:rsidRPr="00D62B76">
              <w:rPr>
                <w:rFonts w:eastAsia="Times New Roman" w:cs="Calibri"/>
                <w:color w:val="auto"/>
                <w:lang w:eastAsia="sl-SI"/>
              </w:rPr>
              <w:t>do 30% vrednosti oziroma največ 2.000 EUR</w:t>
            </w:r>
            <w:r w:rsidR="006659DA" w:rsidRPr="00D62B76">
              <w:rPr>
                <w:rFonts w:eastAsia="Times New Roman" w:cs="Calibri"/>
                <w:color w:val="auto"/>
                <w:lang w:eastAsia="sl-SI"/>
              </w:rPr>
              <w:t xml:space="preserve"> </w:t>
            </w:r>
            <w:proofErr w:type="spellStart"/>
            <w:r w:rsidR="006659DA" w:rsidRPr="00D62B76">
              <w:rPr>
                <w:rFonts w:eastAsia="Times New Roman" w:cs="Calibri"/>
                <w:color w:val="auto"/>
                <w:lang w:eastAsia="sl-SI"/>
              </w:rPr>
              <w:t>EUR</w:t>
            </w:r>
            <w:proofErr w:type="spellEnd"/>
          </w:p>
        </w:tc>
      </w:tr>
      <w:tr w:rsidR="00481A66" w:rsidRPr="00D62B76" w14:paraId="06BF08C8" w14:textId="77777777" w:rsidTr="00C71122">
        <w:tc>
          <w:tcPr>
            <w:tcW w:w="817" w:type="dxa"/>
          </w:tcPr>
          <w:p w14:paraId="4888EE83" w14:textId="77777777" w:rsidR="00481A66" w:rsidRPr="00D62B76" w:rsidRDefault="00481A66" w:rsidP="00481A66">
            <w:pPr>
              <w:jc w:val="both"/>
              <w:rPr>
                <w:rFonts w:eastAsia="Times New Roman" w:cs="Calibri"/>
                <w:color w:val="auto"/>
                <w:lang w:eastAsia="sl-SI"/>
              </w:rPr>
            </w:pPr>
            <w:r w:rsidRPr="00D62B76">
              <w:rPr>
                <w:rFonts w:eastAsia="Times New Roman" w:cs="Calibri"/>
                <w:color w:val="auto"/>
                <w:lang w:eastAsia="sl-SI"/>
              </w:rPr>
              <w:t>2.</w:t>
            </w:r>
          </w:p>
        </w:tc>
        <w:tc>
          <w:tcPr>
            <w:tcW w:w="4820" w:type="dxa"/>
          </w:tcPr>
          <w:p w14:paraId="4832E1EB" w14:textId="7118B376" w:rsidR="00481A66" w:rsidRPr="00D62B76" w:rsidRDefault="00481A66" w:rsidP="00481A66">
            <w:pPr>
              <w:jc w:val="both"/>
              <w:rPr>
                <w:rFonts w:eastAsia="Times New Roman" w:cs="Calibri"/>
                <w:color w:val="auto"/>
                <w:lang w:eastAsia="sl-SI"/>
              </w:rPr>
            </w:pPr>
            <w:r w:rsidRPr="00D62B76">
              <w:rPr>
                <w:rFonts w:eastAsia="Times New Roman" w:cs="Calibri"/>
                <w:color w:val="auto"/>
                <w:lang w:eastAsia="sl-SI"/>
              </w:rPr>
              <w:t xml:space="preserve">investicijsko vzdrževalna dela in nabava oprema prijavitelja s sedežem izven občine Črnomelj, ki ima člane tudi iz občine Črnomelj </w:t>
            </w:r>
          </w:p>
        </w:tc>
        <w:tc>
          <w:tcPr>
            <w:tcW w:w="3575" w:type="dxa"/>
          </w:tcPr>
          <w:p w14:paraId="6311D567" w14:textId="77777777" w:rsidR="00481A66" w:rsidRPr="00D62B76" w:rsidRDefault="00481A66" w:rsidP="00481A66">
            <w:pPr>
              <w:jc w:val="both"/>
              <w:rPr>
                <w:rFonts w:eastAsia="Times New Roman" w:cs="Calibri"/>
                <w:color w:val="auto"/>
                <w:lang w:eastAsia="sl-SI"/>
              </w:rPr>
            </w:pPr>
            <w:r w:rsidRPr="00D62B76">
              <w:rPr>
                <w:rFonts w:eastAsia="Times New Roman" w:cs="Calibri"/>
                <w:color w:val="auto"/>
                <w:lang w:eastAsia="sl-SI"/>
              </w:rPr>
              <w:t>do 10% vrednosti oziroma največ</w:t>
            </w:r>
          </w:p>
          <w:p w14:paraId="3E34B2E0" w14:textId="77777777" w:rsidR="00481A66" w:rsidRPr="00D62B76" w:rsidRDefault="00481A66" w:rsidP="00481A66">
            <w:pPr>
              <w:jc w:val="both"/>
              <w:rPr>
                <w:rFonts w:eastAsia="Times New Roman" w:cs="Calibri"/>
                <w:color w:val="auto"/>
                <w:lang w:eastAsia="sl-SI"/>
              </w:rPr>
            </w:pPr>
            <w:r w:rsidRPr="00D62B76">
              <w:rPr>
                <w:rFonts w:eastAsia="Times New Roman" w:cs="Calibri"/>
                <w:color w:val="auto"/>
                <w:lang w:eastAsia="sl-SI"/>
              </w:rPr>
              <w:t>400 EUR</w:t>
            </w:r>
          </w:p>
        </w:tc>
      </w:tr>
    </w:tbl>
    <w:p w14:paraId="69C0861E" w14:textId="77777777" w:rsidR="00481A66" w:rsidRPr="00D62B76" w:rsidRDefault="00481A66" w:rsidP="00481A66">
      <w:pPr>
        <w:jc w:val="both"/>
        <w:rPr>
          <w:rFonts w:eastAsia="Times New Roman" w:cs="Calibri"/>
          <w:color w:val="auto"/>
          <w:lang w:eastAsia="sl-SI"/>
        </w:rPr>
      </w:pPr>
    </w:p>
    <w:p w14:paraId="19E62636" w14:textId="77777777" w:rsidR="00481A66" w:rsidRPr="00D62B76" w:rsidRDefault="00481A66" w:rsidP="00481A66">
      <w:pPr>
        <w:jc w:val="both"/>
        <w:rPr>
          <w:rFonts w:eastAsia="Times New Roman" w:cs="Calibri"/>
          <w:color w:val="auto"/>
          <w:lang w:eastAsia="sl-SI"/>
        </w:rPr>
      </w:pPr>
    </w:p>
    <w:p w14:paraId="2D549C04" w14:textId="77777777" w:rsidR="00481A66" w:rsidRPr="00D62B76" w:rsidRDefault="00481A66" w:rsidP="00A75897">
      <w:pPr>
        <w:pBdr>
          <w:top w:val="single" w:sz="4" w:space="1" w:color="auto"/>
          <w:left w:val="single" w:sz="4" w:space="4" w:color="auto"/>
          <w:bottom w:val="single" w:sz="4" w:space="1" w:color="auto"/>
          <w:right w:val="single" w:sz="4" w:space="4" w:color="auto"/>
        </w:pBdr>
        <w:shd w:val="clear" w:color="auto" w:fill="E7E6E6" w:themeFill="background2"/>
        <w:ind w:left="360"/>
        <w:jc w:val="both"/>
        <w:rPr>
          <w:rFonts w:eastAsia="Times New Roman" w:cs="Calibri"/>
          <w:b/>
          <w:color w:val="auto"/>
          <w:lang w:eastAsia="sl-SI"/>
        </w:rPr>
      </w:pPr>
      <w:r w:rsidRPr="00D62B76">
        <w:rPr>
          <w:rFonts w:eastAsia="Times New Roman" w:cs="Calibri"/>
          <w:b/>
          <w:color w:val="auto"/>
          <w:lang w:eastAsia="sl-SI"/>
        </w:rPr>
        <w:t>NAVEDBA DOKUMENTACIJE, KI JO MORAJO PRIJAVITELJI PRILOŽITI K PRIJAVI</w:t>
      </w:r>
    </w:p>
    <w:p w14:paraId="21F21A59" w14:textId="77777777" w:rsidR="00481A66" w:rsidRPr="00D62B76" w:rsidRDefault="00481A66" w:rsidP="00481A66">
      <w:pPr>
        <w:rPr>
          <w:rFonts w:eastAsia="Times New Roman" w:cs="Calibri"/>
          <w:color w:val="auto"/>
          <w:lang w:eastAsia="sl-SI"/>
        </w:rPr>
      </w:pPr>
    </w:p>
    <w:p w14:paraId="5FE99A74" w14:textId="77777777" w:rsidR="00481A66" w:rsidRPr="00D62B76" w:rsidRDefault="00481A66" w:rsidP="00481A66">
      <w:pPr>
        <w:jc w:val="both"/>
        <w:rPr>
          <w:rFonts w:eastAsia="Times New Roman" w:cs="Calibri"/>
          <w:color w:val="auto"/>
          <w:lang w:eastAsia="sl-SI"/>
        </w:rPr>
      </w:pPr>
      <w:r w:rsidRPr="00D62B76">
        <w:rPr>
          <w:rFonts w:eastAsia="Times New Roman" w:cs="Calibri"/>
          <w:color w:val="auto"/>
          <w:lang w:eastAsia="sl-SI"/>
        </w:rPr>
        <w:t xml:space="preserve">Razpisna dokumentacija je na voljo na spletni strani občine : </w:t>
      </w:r>
      <w:hyperlink r:id="rId9" w:history="1">
        <w:r w:rsidRPr="00D62B76">
          <w:rPr>
            <w:rFonts w:eastAsia="Times New Roman" w:cs="Calibri"/>
            <w:color w:val="0563C1"/>
            <w:u w:val="single"/>
            <w:lang w:eastAsia="sl-SI"/>
          </w:rPr>
          <w:t>www.crnomelj.si</w:t>
        </w:r>
      </w:hyperlink>
      <w:r w:rsidRPr="00D62B76">
        <w:rPr>
          <w:rFonts w:eastAsia="Times New Roman" w:cs="Calibri"/>
          <w:color w:val="auto"/>
          <w:lang w:eastAsia="sl-SI"/>
        </w:rPr>
        <w:t xml:space="preserve"> ali na sedežu Občine Črnomelj, Trg svobode 3, 8340 Črnomelj in vsebuje naslednje obrazce:</w:t>
      </w:r>
    </w:p>
    <w:p w14:paraId="1FD730FB" w14:textId="4D634A9F" w:rsidR="00481A66" w:rsidRPr="00D62B76" w:rsidRDefault="008F22BF" w:rsidP="008F22BF">
      <w:pPr>
        <w:numPr>
          <w:ilvl w:val="0"/>
          <w:numId w:val="35"/>
        </w:numPr>
        <w:contextualSpacing/>
        <w:jc w:val="both"/>
        <w:rPr>
          <w:rFonts w:eastAsia="Times New Roman" w:cs="Calibri"/>
          <w:color w:val="auto"/>
          <w:lang w:eastAsia="sl-SI"/>
        </w:rPr>
      </w:pPr>
      <w:r>
        <w:rPr>
          <w:rFonts w:eastAsia="Times New Roman" w:cs="Calibri"/>
          <w:color w:val="auto"/>
          <w:lang w:eastAsia="sl-SI"/>
        </w:rPr>
        <w:t>r</w:t>
      </w:r>
      <w:r w:rsidR="00481A66" w:rsidRPr="00D62B76">
        <w:rPr>
          <w:rFonts w:eastAsia="Times New Roman" w:cs="Calibri"/>
          <w:color w:val="auto"/>
          <w:lang w:eastAsia="sl-SI"/>
        </w:rPr>
        <w:t>azpisni obrazec - OBR.1,</w:t>
      </w:r>
    </w:p>
    <w:p w14:paraId="1D7EC2AF" w14:textId="31962348" w:rsidR="00481A66" w:rsidRPr="00D62B76" w:rsidRDefault="008F22BF" w:rsidP="008F22BF">
      <w:pPr>
        <w:numPr>
          <w:ilvl w:val="0"/>
          <w:numId w:val="35"/>
        </w:numPr>
        <w:contextualSpacing/>
        <w:jc w:val="both"/>
        <w:rPr>
          <w:rFonts w:eastAsia="Times New Roman" w:cs="Calibri"/>
          <w:color w:val="auto"/>
          <w:lang w:eastAsia="sl-SI"/>
        </w:rPr>
      </w:pPr>
      <w:r>
        <w:rPr>
          <w:rFonts w:eastAsia="Times New Roman" w:cs="Calibri"/>
          <w:color w:val="auto"/>
          <w:lang w:eastAsia="sl-SI"/>
        </w:rPr>
        <w:t>z</w:t>
      </w:r>
      <w:r w:rsidR="00481A66" w:rsidRPr="00D62B76">
        <w:rPr>
          <w:rFonts w:eastAsia="Times New Roman" w:cs="Calibri"/>
          <w:color w:val="auto"/>
          <w:lang w:eastAsia="sl-SI"/>
        </w:rPr>
        <w:t>ahtevek za izplačilo sredstev s prilogami - OBR.2,</w:t>
      </w:r>
    </w:p>
    <w:p w14:paraId="22FF8194" w14:textId="547AEAEF" w:rsidR="00481A66" w:rsidRPr="00D62B76" w:rsidRDefault="008F22BF" w:rsidP="008F22BF">
      <w:pPr>
        <w:numPr>
          <w:ilvl w:val="0"/>
          <w:numId w:val="35"/>
        </w:numPr>
        <w:contextualSpacing/>
        <w:jc w:val="both"/>
        <w:rPr>
          <w:rFonts w:eastAsia="Times New Roman" w:cs="Calibri"/>
          <w:color w:val="auto"/>
          <w:lang w:eastAsia="sl-SI"/>
        </w:rPr>
      </w:pPr>
      <w:r>
        <w:rPr>
          <w:rFonts w:eastAsia="Times New Roman" w:cs="Calibri"/>
          <w:color w:val="auto"/>
          <w:lang w:eastAsia="sl-SI"/>
        </w:rPr>
        <w:t>v</w:t>
      </w:r>
      <w:r w:rsidR="00481A66" w:rsidRPr="00D62B76">
        <w:rPr>
          <w:rFonts w:eastAsia="Times New Roman" w:cs="Calibri"/>
          <w:color w:val="auto"/>
          <w:lang w:eastAsia="sl-SI"/>
        </w:rPr>
        <w:t>zorec pogodbe -</w:t>
      </w:r>
      <w:r w:rsidR="00937A3E" w:rsidRPr="00D62B76">
        <w:rPr>
          <w:rFonts w:eastAsia="Times New Roman" w:cs="Calibri"/>
          <w:color w:val="auto"/>
          <w:lang w:eastAsia="sl-SI"/>
        </w:rPr>
        <w:t xml:space="preserve"> </w:t>
      </w:r>
      <w:r w:rsidR="00481A66" w:rsidRPr="00D62B76">
        <w:rPr>
          <w:rFonts w:eastAsia="Times New Roman" w:cs="Calibri"/>
          <w:color w:val="auto"/>
          <w:lang w:eastAsia="sl-SI"/>
        </w:rPr>
        <w:t>OBR.3.</w:t>
      </w:r>
    </w:p>
    <w:p w14:paraId="3F1AC19D" w14:textId="77777777" w:rsidR="00481A66" w:rsidRPr="00D62B76" w:rsidRDefault="00481A66" w:rsidP="00481A66">
      <w:pPr>
        <w:rPr>
          <w:rFonts w:eastAsia="Times New Roman" w:cs="Calibri"/>
          <w:color w:val="auto"/>
          <w:lang w:eastAsia="sl-SI"/>
        </w:rPr>
      </w:pPr>
    </w:p>
    <w:p w14:paraId="00827C61" w14:textId="77777777" w:rsidR="00481A66" w:rsidRPr="00D62B76" w:rsidRDefault="00481A66" w:rsidP="007E3E61">
      <w:pPr>
        <w:jc w:val="both"/>
        <w:rPr>
          <w:rFonts w:eastAsia="Times New Roman" w:cs="Calibri"/>
          <w:color w:val="auto"/>
          <w:lang w:eastAsia="sl-SI"/>
        </w:rPr>
      </w:pPr>
      <w:r w:rsidRPr="00D62B76">
        <w:rPr>
          <w:rFonts w:eastAsia="Times New Roman" w:cs="Calibri"/>
          <w:color w:val="auto"/>
          <w:lang w:eastAsia="sl-SI"/>
        </w:rPr>
        <w:t>V primeru, da prijavitelj spremeni razpisne obrazce, se njegova vloga izloči iz nadaljnjega postopka.</w:t>
      </w:r>
    </w:p>
    <w:p w14:paraId="2A301785" w14:textId="77777777" w:rsidR="003B0E9F" w:rsidRDefault="003B0E9F" w:rsidP="00481A66">
      <w:pPr>
        <w:jc w:val="both"/>
        <w:rPr>
          <w:rFonts w:eastAsia="Times New Roman" w:cs="Calibri"/>
          <w:color w:val="auto"/>
          <w:lang w:eastAsia="sl-SI"/>
        </w:rPr>
      </w:pPr>
    </w:p>
    <w:p w14:paraId="19E7AF8E" w14:textId="77777777" w:rsidR="003B0E9F" w:rsidRPr="00D62B76" w:rsidRDefault="003B0E9F" w:rsidP="00481A66">
      <w:pPr>
        <w:jc w:val="both"/>
        <w:rPr>
          <w:rFonts w:eastAsia="Times New Roman" w:cs="Calibri"/>
          <w:color w:val="auto"/>
          <w:lang w:eastAsia="sl-SI"/>
        </w:rPr>
      </w:pPr>
    </w:p>
    <w:p w14:paraId="3FD77BF0" w14:textId="77777777" w:rsidR="00481A66" w:rsidRPr="00D62B76" w:rsidRDefault="00481A66" w:rsidP="00A75897">
      <w:pPr>
        <w:pBdr>
          <w:top w:val="single" w:sz="4" w:space="1" w:color="auto"/>
          <w:left w:val="single" w:sz="4" w:space="4" w:color="auto"/>
          <w:bottom w:val="single" w:sz="4" w:space="1" w:color="auto"/>
          <w:right w:val="single" w:sz="4" w:space="4" w:color="auto"/>
        </w:pBdr>
        <w:shd w:val="clear" w:color="auto" w:fill="E7E6E6" w:themeFill="background2"/>
        <w:ind w:left="360"/>
        <w:jc w:val="both"/>
        <w:rPr>
          <w:rFonts w:eastAsia="Times New Roman" w:cs="Calibri"/>
          <w:b/>
          <w:color w:val="auto"/>
          <w:lang w:eastAsia="sl-SI"/>
        </w:rPr>
      </w:pPr>
      <w:r w:rsidRPr="00D62B76">
        <w:rPr>
          <w:rFonts w:eastAsia="Times New Roman" w:cs="Calibri"/>
          <w:b/>
          <w:color w:val="auto"/>
          <w:lang w:eastAsia="sl-SI"/>
        </w:rPr>
        <w:t>ROK IN NAČIN VLOŽITVE VLOGE TER NASLOV, NA KATEREGA SE VLOGE VLOŽIJO</w:t>
      </w:r>
    </w:p>
    <w:p w14:paraId="48BA786C" w14:textId="77777777" w:rsidR="00481A66" w:rsidRPr="00D62B76" w:rsidRDefault="00481A66" w:rsidP="00481A66">
      <w:pPr>
        <w:jc w:val="both"/>
        <w:rPr>
          <w:rFonts w:eastAsia="Times New Roman" w:cs="Calibri"/>
          <w:color w:val="auto"/>
          <w:lang w:eastAsia="sl-SI"/>
        </w:rPr>
      </w:pPr>
    </w:p>
    <w:p w14:paraId="34AA9B4E" w14:textId="649CC86D" w:rsidR="00481A66" w:rsidRPr="003B0E9F" w:rsidRDefault="00481A66" w:rsidP="00481A66">
      <w:pPr>
        <w:jc w:val="both"/>
        <w:rPr>
          <w:rFonts w:eastAsia="Times New Roman" w:cs="Calibri"/>
          <w:bCs/>
          <w:color w:val="auto"/>
          <w:lang w:eastAsia="sl-SI"/>
        </w:rPr>
      </w:pPr>
      <w:r w:rsidRPr="00D62B76">
        <w:rPr>
          <w:rFonts w:eastAsia="Times New Roman" w:cs="Calibri"/>
          <w:color w:val="auto"/>
          <w:lang w:eastAsia="sl-SI"/>
        </w:rPr>
        <w:t xml:space="preserve">Upravičenci lahko pridobijo sredstva le na podlagi popolne vloge za prijavo na javni razpis. Prijavitelji lahko oddajo vloge za dodelitev proračunskih sredstev po tem pravilniku kadarkoli </w:t>
      </w:r>
      <w:r w:rsidRPr="00D62B76">
        <w:rPr>
          <w:rFonts w:eastAsia="Times New Roman" w:cs="Calibri"/>
          <w:color w:val="auto"/>
          <w:lang w:eastAsia="sl-SI"/>
        </w:rPr>
        <w:lastRenderedPageBreak/>
        <w:t>v okviru tekočega leta</w:t>
      </w:r>
      <w:r w:rsidR="005A6B0A" w:rsidRPr="00D62B76">
        <w:rPr>
          <w:rFonts w:eastAsia="Times New Roman" w:cs="Calibri"/>
          <w:b/>
          <w:color w:val="auto"/>
          <w:lang w:eastAsia="sl-SI"/>
        </w:rPr>
        <w:t xml:space="preserve"> do porabe proračunskih sredstev</w:t>
      </w:r>
      <w:r w:rsidRPr="00D62B76">
        <w:rPr>
          <w:rFonts w:eastAsia="Times New Roman" w:cs="Calibri"/>
          <w:color w:val="auto"/>
          <w:lang w:eastAsia="sl-SI"/>
        </w:rPr>
        <w:t xml:space="preserve">, vendar najkasneje </w:t>
      </w:r>
      <w:r w:rsidRPr="003B0E9F">
        <w:rPr>
          <w:rFonts w:eastAsia="Times New Roman" w:cs="Calibri"/>
          <w:bCs/>
          <w:color w:val="auto"/>
          <w:lang w:eastAsia="sl-SI"/>
        </w:rPr>
        <w:t xml:space="preserve">do 15. novembra </w:t>
      </w:r>
      <w:r w:rsidR="00CA25F9" w:rsidRPr="003B0E9F">
        <w:rPr>
          <w:rFonts w:eastAsia="Times New Roman" w:cs="Calibri"/>
          <w:bCs/>
          <w:color w:val="auto"/>
          <w:lang w:eastAsia="sl-SI"/>
        </w:rPr>
        <w:t>202</w:t>
      </w:r>
      <w:r w:rsidR="00C76BE7">
        <w:rPr>
          <w:rFonts w:eastAsia="Times New Roman" w:cs="Calibri"/>
          <w:bCs/>
          <w:color w:val="auto"/>
          <w:lang w:eastAsia="sl-SI"/>
        </w:rPr>
        <w:t>6</w:t>
      </w:r>
      <w:r w:rsidR="005A6B0A" w:rsidRPr="003B0E9F">
        <w:rPr>
          <w:rFonts w:eastAsia="Times New Roman" w:cs="Calibri"/>
          <w:bCs/>
          <w:color w:val="auto"/>
          <w:lang w:eastAsia="sl-SI"/>
        </w:rPr>
        <w:t>.</w:t>
      </w:r>
      <w:r w:rsidRPr="003B0E9F">
        <w:rPr>
          <w:rFonts w:eastAsia="Times New Roman" w:cs="Calibri"/>
          <w:bCs/>
          <w:color w:val="auto"/>
          <w:lang w:eastAsia="sl-SI"/>
        </w:rPr>
        <w:t xml:space="preserve"> </w:t>
      </w:r>
    </w:p>
    <w:p w14:paraId="1014D189" w14:textId="77777777" w:rsidR="00481A66" w:rsidRPr="003B0E9F" w:rsidRDefault="00481A66" w:rsidP="00481A66">
      <w:pPr>
        <w:jc w:val="both"/>
        <w:rPr>
          <w:rFonts w:eastAsia="Times New Roman" w:cs="Calibri"/>
          <w:bCs/>
          <w:color w:val="auto"/>
          <w:lang w:eastAsia="sl-SI"/>
        </w:rPr>
      </w:pPr>
    </w:p>
    <w:p w14:paraId="09B73237" w14:textId="77777777" w:rsidR="00481A66" w:rsidRPr="00D62B76" w:rsidRDefault="00481A66" w:rsidP="00481A66">
      <w:pPr>
        <w:jc w:val="both"/>
        <w:rPr>
          <w:rFonts w:eastAsia="Times New Roman" w:cs="Calibri"/>
          <w:color w:val="auto"/>
          <w:lang w:eastAsia="sl-SI"/>
        </w:rPr>
      </w:pPr>
      <w:r w:rsidRPr="003B0E9F">
        <w:rPr>
          <w:rFonts w:eastAsia="Times New Roman" w:cs="Calibri"/>
          <w:bCs/>
          <w:color w:val="auto"/>
          <w:lang w:eastAsia="sl-SI"/>
        </w:rPr>
        <w:t>Vloge se bodo obravnavale po vrstnem redu dospetja, in sicer do porabe zagotovljenih proračunskih sredstev. Pri dodeljevanju sredstev je praviloma potrebno upoštevati</w:t>
      </w:r>
      <w:r w:rsidRPr="00D62B76">
        <w:rPr>
          <w:rFonts w:eastAsia="Times New Roman" w:cs="Calibri"/>
          <w:color w:val="auto"/>
          <w:lang w:eastAsia="sl-SI"/>
        </w:rPr>
        <w:t xml:space="preserve"> uravnoteženost porabe sredstev skozi celo proračunsko leto.</w:t>
      </w:r>
    </w:p>
    <w:p w14:paraId="540E195B" w14:textId="77777777" w:rsidR="00481A66" w:rsidRPr="00D62B76" w:rsidRDefault="00481A66" w:rsidP="00481A66">
      <w:pPr>
        <w:jc w:val="both"/>
        <w:rPr>
          <w:rFonts w:eastAsia="Times New Roman" w:cs="Calibri"/>
          <w:color w:val="auto"/>
          <w:lang w:eastAsia="sl-SI"/>
        </w:rPr>
      </w:pPr>
    </w:p>
    <w:p w14:paraId="3BEFACCC" w14:textId="72FF9122" w:rsidR="00481A66" w:rsidRPr="00D62B76" w:rsidRDefault="00481A66" w:rsidP="00481A66">
      <w:pPr>
        <w:jc w:val="both"/>
        <w:rPr>
          <w:rFonts w:eastAsia="Times New Roman" w:cs="Calibri"/>
          <w:b/>
          <w:color w:val="auto"/>
          <w:lang w:eastAsia="sl-SI"/>
        </w:rPr>
      </w:pPr>
      <w:r w:rsidRPr="00D62B76">
        <w:rPr>
          <w:rFonts w:eastAsia="Times New Roman" w:cs="Calibri"/>
          <w:b/>
          <w:color w:val="auto"/>
          <w:lang w:eastAsia="sl-SI"/>
        </w:rPr>
        <w:t>Upravičenci lahko podajo največ dve (2) vlogi, torej se lahko sofinancirajo največ dve (2) aktivnosti. Izjema je sofinanciranje aktivnosti »udeležba prijavitelja s svojo aktivnostjo na mednarodnih tekmovanjih</w:t>
      </w:r>
      <w:r w:rsidR="008F22BF">
        <w:rPr>
          <w:rFonts w:eastAsia="Times New Roman" w:cs="Calibri"/>
          <w:b/>
          <w:color w:val="auto"/>
          <w:lang w:eastAsia="sl-SI"/>
        </w:rPr>
        <w:t xml:space="preserve"> oz. dogodkih</w:t>
      </w:r>
      <w:r w:rsidRPr="00D62B76">
        <w:rPr>
          <w:rFonts w:eastAsia="Times New Roman" w:cs="Calibri"/>
          <w:b/>
          <w:color w:val="auto"/>
          <w:lang w:eastAsia="sl-SI"/>
        </w:rPr>
        <w:t xml:space="preserve">«, kamor se lahko prijavitelj prijavi le </w:t>
      </w:r>
      <w:r w:rsidR="00FE49A5">
        <w:rPr>
          <w:rFonts w:eastAsia="Times New Roman" w:cs="Calibri"/>
          <w:b/>
          <w:color w:val="auto"/>
          <w:lang w:eastAsia="sl-SI"/>
        </w:rPr>
        <w:t>z eno (1) vlogo</w:t>
      </w:r>
      <w:r w:rsidRPr="00D62B76">
        <w:rPr>
          <w:rFonts w:eastAsia="Times New Roman" w:cs="Calibri"/>
          <w:b/>
          <w:color w:val="auto"/>
          <w:lang w:eastAsia="sl-SI"/>
        </w:rPr>
        <w:t xml:space="preserve">. </w:t>
      </w:r>
    </w:p>
    <w:p w14:paraId="74C4E7CC" w14:textId="77777777" w:rsidR="00481A66" w:rsidRPr="00D62B76" w:rsidRDefault="00481A66" w:rsidP="00481A66">
      <w:pPr>
        <w:jc w:val="both"/>
        <w:rPr>
          <w:rFonts w:eastAsia="Times New Roman" w:cs="Calibri"/>
          <w:color w:val="auto"/>
          <w:lang w:eastAsia="sl-SI"/>
        </w:rPr>
      </w:pPr>
    </w:p>
    <w:p w14:paraId="40FD6735" w14:textId="286C0A60" w:rsidR="00481A66" w:rsidRPr="00D62B76" w:rsidRDefault="00481A66" w:rsidP="00481A66">
      <w:pPr>
        <w:jc w:val="both"/>
        <w:rPr>
          <w:rFonts w:eastAsia="Times New Roman" w:cs="Calibri"/>
          <w:color w:val="auto"/>
          <w:lang w:eastAsia="sl-SI"/>
        </w:rPr>
      </w:pPr>
      <w:r w:rsidRPr="00D62B76">
        <w:rPr>
          <w:rFonts w:eastAsia="Times New Roman" w:cs="Calibri"/>
          <w:color w:val="auto"/>
          <w:lang w:eastAsia="sl-SI"/>
        </w:rPr>
        <w:t xml:space="preserve">Vlogo je potrebno poslati na naslov: Občina Črnomelj, Trg svobode 3, 8340 Črnomelj ali oddati v sprejemno pisarno občine Črnomelj. </w:t>
      </w:r>
    </w:p>
    <w:p w14:paraId="546D3DE2" w14:textId="77777777" w:rsidR="00481A66" w:rsidRPr="00D62B76" w:rsidRDefault="00481A66" w:rsidP="00481A66">
      <w:pPr>
        <w:jc w:val="both"/>
        <w:rPr>
          <w:rFonts w:eastAsia="Times New Roman" w:cs="Calibri"/>
          <w:color w:val="auto"/>
          <w:lang w:eastAsia="sl-SI"/>
        </w:rPr>
      </w:pPr>
    </w:p>
    <w:p w14:paraId="7DEBFAF0" w14:textId="4404CC3C" w:rsidR="00481A66" w:rsidRPr="00D62B76" w:rsidRDefault="00481A66" w:rsidP="005A3992">
      <w:pPr>
        <w:pBdr>
          <w:top w:val="single" w:sz="4" w:space="1" w:color="auto"/>
          <w:left w:val="single" w:sz="4" w:space="4" w:color="auto"/>
          <w:bottom w:val="single" w:sz="4" w:space="1" w:color="auto"/>
          <w:right w:val="single" w:sz="4" w:space="4" w:color="auto"/>
        </w:pBdr>
        <w:jc w:val="both"/>
        <w:rPr>
          <w:rFonts w:eastAsia="Times New Roman" w:cs="Calibri"/>
          <w:color w:val="auto"/>
          <w:lang w:eastAsia="sl-SI"/>
        </w:rPr>
      </w:pPr>
      <w:r w:rsidRPr="00D62B76">
        <w:rPr>
          <w:rFonts w:eastAsia="Times New Roman" w:cs="Calibri"/>
          <w:b/>
          <w:color w:val="auto"/>
          <w:lang w:eastAsia="sl-SI"/>
        </w:rPr>
        <w:t>Vloga mora biti oddana v zaprti ovojnici z oznako</w:t>
      </w:r>
      <w:r w:rsidRPr="00D62B76">
        <w:rPr>
          <w:rFonts w:eastAsia="Times New Roman" w:cs="Calibri"/>
          <w:color w:val="auto"/>
          <w:lang w:eastAsia="sl-SI"/>
        </w:rPr>
        <w:t xml:space="preserve"> »</w:t>
      </w:r>
      <w:r w:rsidRPr="00D62B76">
        <w:rPr>
          <w:rFonts w:eastAsia="Times New Roman" w:cs="Calibri"/>
          <w:b/>
          <w:color w:val="auto"/>
          <w:lang w:eastAsia="sl-SI"/>
        </w:rPr>
        <w:t>Ne odpiraj</w:t>
      </w:r>
      <w:r w:rsidR="0061422B" w:rsidRPr="00D62B76">
        <w:rPr>
          <w:rFonts w:eastAsia="Times New Roman" w:cs="Calibri"/>
          <w:b/>
          <w:color w:val="auto"/>
          <w:lang w:eastAsia="sl-SI"/>
        </w:rPr>
        <w:t xml:space="preserve"> </w:t>
      </w:r>
      <w:r w:rsidRPr="00D62B76">
        <w:rPr>
          <w:rFonts w:eastAsia="Times New Roman" w:cs="Calibri"/>
          <w:b/>
          <w:color w:val="auto"/>
          <w:lang w:eastAsia="sl-SI"/>
        </w:rPr>
        <w:t>-</w:t>
      </w:r>
      <w:r w:rsidR="0061422B" w:rsidRPr="00D62B76">
        <w:rPr>
          <w:rFonts w:eastAsia="Times New Roman" w:cs="Calibri"/>
          <w:b/>
          <w:color w:val="auto"/>
          <w:lang w:eastAsia="sl-SI"/>
        </w:rPr>
        <w:t xml:space="preserve"> </w:t>
      </w:r>
      <w:r w:rsidRPr="00D62B76">
        <w:rPr>
          <w:rFonts w:eastAsia="Times New Roman" w:cs="Calibri"/>
          <w:b/>
          <w:color w:val="auto"/>
          <w:lang w:eastAsia="sl-SI"/>
        </w:rPr>
        <w:t xml:space="preserve">Vloga na Javni razpis za dodeljevanje sredstev za aktivnosti v letu </w:t>
      </w:r>
      <w:r w:rsidR="00CA25F9">
        <w:rPr>
          <w:rFonts w:eastAsia="Times New Roman" w:cs="Calibri"/>
          <w:b/>
          <w:color w:val="auto"/>
          <w:lang w:eastAsia="sl-SI"/>
        </w:rPr>
        <w:t>202</w:t>
      </w:r>
      <w:r w:rsidR="00C76BE7">
        <w:rPr>
          <w:rFonts w:eastAsia="Times New Roman" w:cs="Calibri"/>
          <w:b/>
          <w:color w:val="auto"/>
          <w:lang w:eastAsia="sl-SI"/>
        </w:rPr>
        <w:t>6</w:t>
      </w:r>
      <w:r w:rsidRPr="00D62B76">
        <w:rPr>
          <w:rFonts w:eastAsia="Times New Roman" w:cs="Calibri"/>
          <w:color w:val="auto"/>
          <w:lang w:eastAsia="sl-SI"/>
        </w:rPr>
        <w:t xml:space="preserve">«. </w:t>
      </w:r>
      <w:r w:rsidRPr="00D62B76">
        <w:rPr>
          <w:rFonts w:eastAsia="Times New Roman" w:cs="Calibri"/>
          <w:b/>
          <w:color w:val="auto"/>
          <w:lang w:eastAsia="sl-SI"/>
        </w:rPr>
        <w:t>Na ovojnici mora biti naveden naziv in naslov pošiljatelja.</w:t>
      </w:r>
      <w:r w:rsidRPr="00D62B76">
        <w:rPr>
          <w:rFonts w:eastAsia="Times New Roman" w:cs="Calibri"/>
          <w:color w:val="auto"/>
          <w:lang w:eastAsia="sl-SI"/>
        </w:rPr>
        <w:t xml:space="preserve"> </w:t>
      </w:r>
    </w:p>
    <w:p w14:paraId="6106C258" w14:textId="77777777" w:rsidR="00481A66" w:rsidRPr="00D62B76" w:rsidRDefault="00481A66" w:rsidP="00481A66">
      <w:pPr>
        <w:jc w:val="both"/>
        <w:rPr>
          <w:rFonts w:eastAsia="Times New Roman" w:cs="Calibri"/>
          <w:color w:val="auto"/>
          <w:lang w:eastAsia="sl-SI"/>
        </w:rPr>
      </w:pPr>
    </w:p>
    <w:p w14:paraId="5B5A9F3B" w14:textId="77777777" w:rsidR="00481A66" w:rsidRPr="00D62B76" w:rsidRDefault="00481A66" w:rsidP="005A3992">
      <w:pPr>
        <w:pBdr>
          <w:top w:val="single" w:sz="4" w:space="1" w:color="auto"/>
          <w:left w:val="single" w:sz="4" w:space="4" w:color="auto"/>
          <w:bottom w:val="single" w:sz="4" w:space="1" w:color="auto"/>
          <w:right w:val="single" w:sz="4" w:space="4" w:color="auto"/>
        </w:pBdr>
        <w:jc w:val="both"/>
        <w:rPr>
          <w:rFonts w:eastAsia="Times New Roman" w:cs="Calibri"/>
          <w:color w:val="auto"/>
          <w:lang w:eastAsia="sl-SI"/>
        </w:rPr>
      </w:pPr>
      <w:r w:rsidRPr="00D62B76">
        <w:rPr>
          <w:rFonts w:eastAsia="Times New Roman" w:cs="Calibri"/>
          <w:b/>
          <w:color w:val="auto"/>
          <w:lang w:eastAsia="sl-SI"/>
        </w:rPr>
        <w:t xml:space="preserve">Vloga </w:t>
      </w:r>
      <w:r w:rsidRPr="00D62B76">
        <w:rPr>
          <w:rFonts w:eastAsia="Times New Roman" w:cs="Calibri"/>
          <w:b/>
          <w:color w:val="auto"/>
          <w:u w:val="thick"/>
          <w:lang w:eastAsia="sl-SI"/>
        </w:rPr>
        <w:t xml:space="preserve">mora </w:t>
      </w:r>
      <w:r w:rsidRPr="00D62B76">
        <w:rPr>
          <w:rFonts w:eastAsia="Times New Roman" w:cs="Calibri"/>
          <w:b/>
          <w:color w:val="auto"/>
          <w:lang w:eastAsia="sl-SI"/>
        </w:rPr>
        <w:t>vsebovati izpolnjen Razpisni obrazec - OBR.1 ter parafiran Vzorec pogodbe - OBR.3.</w:t>
      </w:r>
      <w:r w:rsidRPr="00D62B76">
        <w:rPr>
          <w:rFonts w:eastAsia="Times New Roman" w:cs="Calibri"/>
          <w:color w:val="auto"/>
          <w:lang w:eastAsia="sl-SI"/>
        </w:rPr>
        <w:t xml:space="preserve"> Oddaja vloge pomeni, da se prijavitelj strinja s pogoji in kriteriji razpisa.</w:t>
      </w:r>
    </w:p>
    <w:p w14:paraId="3E9B7E8A" w14:textId="77777777" w:rsidR="00481A66" w:rsidRPr="00D62B76" w:rsidRDefault="00481A66" w:rsidP="00481A66">
      <w:pPr>
        <w:jc w:val="both"/>
        <w:rPr>
          <w:rFonts w:eastAsia="Times New Roman" w:cs="Calibri"/>
          <w:color w:val="auto"/>
          <w:lang w:eastAsia="sl-SI"/>
        </w:rPr>
      </w:pPr>
    </w:p>
    <w:p w14:paraId="6E524162" w14:textId="77777777" w:rsidR="00481A66" w:rsidRPr="00D62B76" w:rsidRDefault="00481A66" w:rsidP="00A75897">
      <w:pPr>
        <w:pBdr>
          <w:top w:val="single" w:sz="4" w:space="1" w:color="auto"/>
          <w:left w:val="single" w:sz="4" w:space="4" w:color="auto"/>
          <w:bottom w:val="single" w:sz="4" w:space="1" w:color="auto"/>
          <w:right w:val="single" w:sz="4" w:space="4" w:color="auto"/>
        </w:pBdr>
        <w:shd w:val="clear" w:color="auto" w:fill="E7E6E6" w:themeFill="background2"/>
        <w:ind w:left="360"/>
        <w:jc w:val="both"/>
        <w:rPr>
          <w:rFonts w:eastAsia="Times New Roman" w:cs="Calibri"/>
          <w:b/>
          <w:color w:val="auto"/>
          <w:lang w:eastAsia="sl-SI"/>
        </w:rPr>
      </w:pPr>
      <w:r w:rsidRPr="00D62B76">
        <w:rPr>
          <w:rFonts w:eastAsia="Times New Roman" w:cs="Calibri"/>
          <w:b/>
          <w:color w:val="auto"/>
          <w:lang w:eastAsia="sl-SI"/>
        </w:rPr>
        <w:t>POSTOPEK IN PREDVIDENI ROK, V KATEREM BODO ZNANI REZULTATI JAVNEGA RAZPISA</w:t>
      </w:r>
    </w:p>
    <w:p w14:paraId="64A330DB" w14:textId="77777777" w:rsidR="00481A66" w:rsidRPr="00D62B76" w:rsidRDefault="00481A66" w:rsidP="00481A66">
      <w:pPr>
        <w:jc w:val="both"/>
        <w:rPr>
          <w:rFonts w:eastAsia="Times New Roman" w:cs="Calibri"/>
          <w:color w:val="auto"/>
          <w:lang w:eastAsia="sl-SI"/>
        </w:rPr>
      </w:pPr>
    </w:p>
    <w:p w14:paraId="63961CE5" w14:textId="5E221942" w:rsidR="00481A66" w:rsidRPr="00D62B76" w:rsidRDefault="00481A66" w:rsidP="00481A66">
      <w:pPr>
        <w:jc w:val="both"/>
        <w:rPr>
          <w:rFonts w:eastAsia="Times New Roman" w:cs="Calibri"/>
          <w:color w:val="auto"/>
          <w:lang w:eastAsia="sl-SI"/>
        </w:rPr>
      </w:pPr>
      <w:r w:rsidRPr="00D62B76">
        <w:rPr>
          <w:rFonts w:eastAsia="Times New Roman" w:cs="Calibri"/>
          <w:color w:val="auto"/>
          <w:lang w:eastAsia="sl-SI"/>
        </w:rPr>
        <w:t>Postopek javnega razpisa vodi tričlanska strokovna komisija imenovana s strani župana. Naloge strokovne komisije so: odpiranje in pregled na javni razpis prispelih vlog, ugotavljanje izpolnjevanja formalnih pogojev vlog in prijaviteljev, ocenjevanje in vrednotenje aktivnosti, sestava zapisnika o delu, priprava predloga razdelitve sredstev.</w:t>
      </w:r>
    </w:p>
    <w:p w14:paraId="5D2FF3DC" w14:textId="77777777" w:rsidR="005A3992" w:rsidRPr="00D62B76" w:rsidRDefault="005A3992" w:rsidP="00481A66">
      <w:pPr>
        <w:jc w:val="both"/>
        <w:rPr>
          <w:rFonts w:eastAsia="Times New Roman" w:cs="Calibri"/>
          <w:color w:val="auto"/>
          <w:lang w:eastAsia="sl-SI"/>
        </w:rPr>
      </w:pPr>
    </w:p>
    <w:p w14:paraId="10DF6725" w14:textId="77777777" w:rsidR="00481A66" w:rsidRPr="00D62B76" w:rsidRDefault="00481A66" w:rsidP="00481A66">
      <w:pPr>
        <w:jc w:val="both"/>
        <w:rPr>
          <w:rFonts w:eastAsia="Times New Roman" w:cs="Calibri"/>
          <w:color w:val="auto"/>
          <w:lang w:eastAsia="sl-SI"/>
        </w:rPr>
      </w:pPr>
      <w:r w:rsidRPr="00D62B76">
        <w:rPr>
          <w:rFonts w:eastAsia="Times New Roman" w:cs="Calibri"/>
          <w:color w:val="auto"/>
          <w:lang w:eastAsia="sl-SI"/>
        </w:rPr>
        <w:t>Komisija se praviloma sestane ob koncu vsakega meseca in obravnava vse tekoče popolne vloge. Odpiranje vlog ne poteka javno. Vloge se odpirajo v vrstnem redu, v katerem so bile predložene.</w:t>
      </w:r>
    </w:p>
    <w:p w14:paraId="6584A3C5" w14:textId="77777777" w:rsidR="00481A66" w:rsidRPr="00D62B76" w:rsidRDefault="00481A66" w:rsidP="00481A66">
      <w:pPr>
        <w:jc w:val="both"/>
        <w:rPr>
          <w:rFonts w:eastAsia="Times New Roman" w:cs="Calibri"/>
          <w:color w:val="auto"/>
          <w:lang w:eastAsia="sl-SI"/>
        </w:rPr>
      </w:pPr>
    </w:p>
    <w:p w14:paraId="2C8BB8A6" w14:textId="77777777" w:rsidR="00481A66" w:rsidRPr="00D62B76" w:rsidRDefault="00481A66" w:rsidP="00481A66">
      <w:pPr>
        <w:jc w:val="both"/>
        <w:rPr>
          <w:rFonts w:eastAsia="Times New Roman" w:cs="Calibri"/>
          <w:color w:val="auto"/>
          <w:lang w:eastAsia="sl-SI"/>
        </w:rPr>
      </w:pPr>
      <w:r w:rsidRPr="00D62B76">
        <w:rPr>
          <w:rFonts w:eastAsia="Times New Roman" w:cs="Calibri"/>
          <w:color w:val="auto"/>
          <w:lang w:eastAsia="sl-SI"/>
        </w:rPr>
        <w:t xml:space="preserve">V primeru, da je katera od pravočasnih vlog nepopolna, bo komisija prijavitelja pozvala k dopolnitvi vloge. Rok za dopolnitev vloge je pet (5) dni od prejema poziva za dopolnitev vloge. Če vloga v navedenem roku ne bo dopolnjena, bo prijavitelju izdan sklep o zavrženju vloge. </w:t>
      </w:r>
    </w:p>
    <w:p w14:paraId="07378A5B" w14:textId="77777777" w:rsidR="00481A66" w:rsidRPr="00D62B76" w:rsidRDefault="00481A66" w:rsidP="00481A66">
      <w:pPr>
        <w:jc w:val="both"/>
        <w:rPr>
          <w:rFonts w:eastAsia="Times New Roman" w:cs="Calibri"/>
          <w:color w:val="auto"/>
          <w:lang w:eastAsia="sl-SI"/>
        </w:rPr>
      </w:pPr>
    </w:p>
    <w:p w14:paraId="78C3748F" w14:textId="77777777" w:rsidR="00481A66" w:rsidRPr="00D62B76" w:rsidRDefault="00481A66" w:rsidP="005A3992">
      <w:pPr>
        <w:jc w:val="both"/>
        <w:rPr>
          <w:rFonts w:eastAsia="Times New Roman" w:cs="Calibri"/>
          <w:color w:val="auto"/>
          <w:lang w:eastAsia="sl-SI"/>
        </w:rPr>
      </w:pPr>
      <w:r w:rsidRPr="00D62B76">
        <w:rPr>
          <w:rFonts w:eastAsia="Times New Roman" w:cs="Calibri"/>
          <w:color w:val="auto"/>
          <w:lang w:eastAsia="sl-SI"/>
        </w:rPr>
        <w:t>Vloge, ki so nepravočasne, nepopolne ali vložene po neupravičeni osebi se s sklepom zavržejo.</w:t>
      </w:r>
    </w:p>
    <w:p w14:paraId="7D5B984B" w14:textId="77777777" w:rsidR="00481A66" w:rsidRPr="00D62B76" w:rsidRDefault="00481A66" w:rsidP="00481A66">
      <w:pPr>
        <w:rPr>
          <w:rFonts w:eastAsia="Times New Roman" w:cs="Calibri"/>
          <w:color w:val="auto"/>
          <w:lang w:eastAsia="sl-SI"/>
        </w:rPr>
      </w:pPr>
    </w:p>
    <w:p w14:paraId="3DEE694F" w14:textId="55619144" w:rsidR="00481A66" w:rsidRPr="00D62B76" w:rsidRDefault="00481A66" w:rsidP="00481A66">
      <w:pPr>
        <w:jc w:val="both"/>
        <w:rPr>
          <w:rFonts w:eastAsia="Times New Roman" w:cs="Calibri"/>
          <w:color w:val="auto"/>
          <w:lang w:eastAsia="sl-SI"/>
        </w:rPr>
      </w:pPr>
      <w:r w:rsidRPr="00D62B76">
        <w:rPr>
          <w:rFonts w:eastAsia="Times New Roman" w:cs="Calibri"/>
          <w:color w:val="auto"/>
          <w:lang w:eastAsia="sl-SI"/>
        </w:rPr>
        <w:t xml:space="preserve">Vloge, ki bodo prispele </w:t>
      </w:r>
      <w:r w:rsidR="008F22BF" w:rsidRPr="00D62B76">
        <w:rPr>
          <w:rFonts w:eastAsia="Times New Roman" w:cs="Calibri"/>
          <w:color w:val="auto"/>
          <w:lang w:eastAsia="sl-SI"/>
        </w:rPr>
        <w:t xml:space="preserve">po porabi sredstev oziroma </w:t>
      </w:r>
      <w:r w:rsidRPr="00D62B76">
        <w:rPr>
          <w:rFonts w:eastAsia="Times New Roman" w:cs="Calibri"/>
          <w:color w:val="auto"/>
          <w:lang w:eastAsia="sl-SI"/>
        </w:rPr>
        <w:t>po 15.</w:t>
      </w:r>
      <w:r w:rsidR="005A3992" w:rsidRPr="00D62B76">
        <w:rPr>
          <w:rFonts w:eastAsia="Times New Roman" w:cs="Calibri"/>
          <w:color w:val="auto"/>
          <w:lang w:eastAsia="sl-SI"/>
        </w:rPr>
        <w:t xml:space="preserve"> </w:t>
      </w:r>
      <w:r w:rsidRPr="00D62B76">
        <w:rPr>
          <w:rFonts w:eastAsia="Times New Roman" w:cs="Calibri"/>
          <w:color w:val="auto"/>
          <w:lang w:eastAsia="sl-SI"/>
        </w:rPr>
        <w:t>11.</w:t>
      </w:r>
      <w:r w:rsidR="005A3992" w:rsidRPr="00D62B76">
        <w:rPr>
          <w:rFonts w:eastAsia="Times New Roman" w:cs="Calibri"/>
          <w:color w:val="auto"/>
          <w:lang w:eastAsia="sl-SI"/>
        </w:rPr>
        <w:t xml:space="preserve"> </w:t>
      </w:r>
      <w:r w:rsidR="00CA25F9">
        <w:rPr>
          <w:rFonts w:eastAsia="Times New Roman" w:cs="Calibri"/>
          <w:color w:val="auto"/>
          <w:lang w:eastAsia="sl-SI"/>
        </w:rPr>
        <w:t>202</w:t>
      </w:r>
      <w:r w:rsidR="00C76BE7">
        <w:rPr>
          <w:rFonts w:eastAsia="Times New Roman" w:cs="Calibri"/>
          <w:color w:val="auto"/>
          <w:lang w:eastAsia="sl-SI"/>
        </w:rPr>
        <w:t>6</w:t>
      </w:r>
      <w:r w:rsidRPr="00D62B76">
        <w:rPr>
          <w:rFonts w:eastAsia="Times New Roman" w:cs="Calibri"/>
          <w:color w:val="auto"/>
          <w:lang w:eastAsia="sl-SI"/>
        </w:rPr>
        <w:t xml:space="preserve"> bodo neodprte vrnjene prijaviteljem.</w:t>
      </w:r>
    </w:p>
    <w:p w14:paraId="7E4AE379" w14:textId="77777777" w:rsidR="00481A66" w:rsidRPr="00D62B76" w:rsidRDefault="00481A66" w:rsidP="00481A66">
      <w:pPr>
        <w:jc w:val="both"/>
        <w:rPr>
          <w:rFonts w:eastAsia="Times New Roman" w:cs="Calibri"/>
          <w:color w:val="auto"/>
          <w:lang w:eastAsia="sl-SI"/>
        </w:rPr>
      </w:pPr>
    </w:p>
    <w:p w14:paraId="1A0588C1" w14:textId="77777777" w:rsidR="00481A66" w:rsidRPr="00D62B76" w:rsidRDefault="00481A66" w:rsidP="00481A66">
      <w:pPr>
        <w:jc w:val="both"/>
        <w:rPr>
          <w:rFonts w:eastAsia="Times New Roman" w:cs="Calibri"/>
          <w:color w:val="auto"/>
          <w:lang w:eastAsia="sl-SI"/>
        </w:rPr>
      </w:pPr>
      <w:r w:rsidRPr="00D62B76">
        <w:rPr>
          <w:rFonts w:eastAsia="Times New Roman" w:cs="Calibri"/>
          <w:color w:val="auto"/>
          <w:lang w:eastAsia="sl-SI"/>
        </w:rPr>
        <w:t xml:space="preserve">V kolikor je vloga pravočasna in popolna jo komisija oceni ter poda predlog za razdelitev sredstev. Izbranim upravičencem se nato izda odločba o dodelitvi sredstev. Zoper odločbo je dovoljena pritožba na župana v roku osmih dni od njene vročitve. Pritožba mora biti obrazložena. Predmet pritožbe ne morejo biti postavljena merila za ocenjevanje vlog. O pritožbi odloča župan kot drugostopenjski organ, njena odločitev je dokončna. Po pravnomočnosti odločbe, se z izbranimi upravičenci sklene pogodbo, s katero se uredijo vsa medsebojna razmerja v zvezi z zagotavljanjem in koriščenjem občinskih sredstev. </w:t>
      </w:r>
    </w:p>
    <w:p w14:paraId="615C07E3" w14:textId="77777777" w:rsidR="00481A66" w:rsidRPr="00D62B76" w:rsidRDefault="00481A66" w:rsidP="00481A66">
      <w:pPr>
        <w:jc w:val="both"/>
        <w:rPr>
          <w:rFonts w:eastAsia="Times New Roman" w:cs="Calibri"/>
          <w:color w:val="auto"/>
          <w:lang w:eastAsia="sl-SI"/>
        </w:rPr>
      </w:pPr>
    </w:p>
    <w:p w14:paraId="22A77D03" w14:textId="46B8F8DE" w:rsidR="00481A66" w:rsidRPr="002F1FE5" w:rsidRDefault="00481A66" w:rsidP="00481A66">
      <w:pPr>
        <w:jc w:val="both"/>
        <w:rPr>
          <w:rFonts w:eastAsia="Times New Roman" w:cs="Calibri"/>
          <w:strike/>
          <w:color w:val="auto"/>
          <w:lang w:eastAsia="sl-SI"/>
        </w:rPr>
      </w:pPr>
      <w:r w:rsidRPr="00D62B76">
        <w:rPr>
          <w:rFonts w:eastAsia="Times New Roman" w:cs="Calibri"/>
          <w:color w:val="auto"/>
          <w:lang w:eastAsia="sl-SI"/>
        </w:rPr>
        <w:lastRenderedPageBreak/>
        <w:t xml:space="preserve">Če izbrani upravičenec v </w:t>
      </w:r>
      <w:r w:rsidRPr="002F1FE5">
        <w:rPr>
          <w:rFonts w:eastAsia="Times New Roman" w:cs="Calibri"/>
          <w:color w:val="auto"/>
          <w:lang w:eastAsia="sl-SI"/>
        </w:rPr>
        <w:t>roku 8 dni od</w:t>
      </w:r>
      <w:r w:rsidRPr="00D62B76">
        <w:rPr>
          <w:rFonts w:eastAsia="Times New Roman" w:cs="Calibri"/>
          <w:color w:val="auto"/>
          <w:lang w:eastAsia="sl-SI"/>
        </w:rPr>
        <w:t xml:space="preserve"> prejema pogodbe, le te ne podpiše in je ne vrne občinski upravi, se šteje, da je umaknil vlogo za pridobitev sredstev. V kolikor upravičenec ne poda zahtevka za izplačilo sredstev, se šteje, da je odstopil od vloge za dodelitev sredstev. </w:t>
      </w:r>
    </w:p>
    <w:p w14:paraId="0E73A500" w14:textId="77777777" w:rsidR="00481A66" w:rsidRPr="00D62B76" w:rsidRDefault="00481A66" w:rsidP="00481A66">
      <w:pPr>
        <w:jc w:val="center"/>
        <w:rPr>
          <w:rFonts w:eastAsia="Times New Roman" w:cs="Calibri"/>
          <w:color w:val="auto"/>
          <w:lang w:eastAsia="sl-SI"/>
        </w:rPr>
      </w:pPr>
    </w:p>
    <w:p w14:paraId="058D9A5D" w14:textId="77777777" w:rsidR="00481A66" w:rsidRPr="00D62B76" w:rsidRDefault="00481A66" w:rsidP="00481A66">
      <w:pPr>
        <w:jc w:val="both"/>
        <w:rPr>
          <w:rFonts w:eastAsia="Times New Roman" w:cs="Calibri"/>
          <w:color w:val="auto"/>
          <w:lang w:eastAsia="sl-SI"/>
        </w:rPr>
      </w:pPr>
      <w:r w:rsidRPr="00D62B76">
        <w:rPr>
          <w:rFonts w:eastAsia="Times New Roman" w:cs="Calibri"/>
          <w:color w:val="auto"/>
          <w:lang w:eastAsia="sl-SI"/>
        </w:rPr>
        <w:t>V roku do 45 dni po izboru upravičencev, se prijavitelji obvestijo o izidu javnega razpisa.</w:t>
      </w:r>
    </w:p>
    <w:p w14:paraId="24679F74" w14:textId="77777777" w:rsidR="00481A66" w:rsidRPr="00D62B76" w:rsidRDefault="00481A66" w:rsidP="00481A66">
      <w:pPr>
        <w:jc w:val="both"/>
        <w:rPr>
          <w:rFonts w:eastAsia="Times New Roman" w:cs="Calibri"/>
          <w:color w:val="auto"/>
          <w:lang w:eastAsia="sl-SI"/>
        </w:rPr>
      </w:pPr>
    </w:p>
    <w:p w14:paraId="365CEB6D" w14:textId="77777777" w:rsidR="00481A66" w:rsidRPr="00D62B76" w:rsidRDefault="00481A66" w:rsidP="00481A66">
      <w:pPr>
        <w:jc w:val="both"/>
        <w:rPr>
          <w:rFonts w:eastAsia="Times New Roman" w:cs="Calibri"/>
          <w:color w:val="auto"/>
          <w:lang w:eastAsia="sl-SI"/>
        </w:rPr>
      </w:pPr>
      <w:r w:rsidRPr="00D62B76">
        <w:rPr>
          <w:rFonts w:eastAsia="Times New Roman" w:cs="Calibri"/>
          <w:color w:val="auto"/>
          <w:lang w:eastAsia="sl-SI"/>
        </w:rPr>
        <w:t xml:space="preserve">V skladu s 4. točko prvega odstavka 10. člena Zakona o dostopu do informacija javnega značaja in Uredbo o posredovanju in ponovni uporabi informacij javnega značaja, morajo organi na spletu objaviti dokumentacijo, ki se tiče javnega razpisa, kar vključuje besedilo javnega razpisa, razpisno dokumentacijo, člane komisije za izvedbo postopka, prejemnike in višini prejetih sredstev, ipd. </w:t>
      </w:r>
    </w:p>
    <w:p w14:paraId="25C0769D" w14:textId="77777777" w:rsidR="00481A66" w:rsidRPr="00D62B76" w:rsidRDefault="00481A66" w:rsidP="00481A66">
      <w:pPr>
        <w:rPr>
          <w:rFonts w:eastAsia="Times New Roman" w:cs="Calibri"/>
          <w:color w:val="auto"/>
          <w:lang w:eastAsia="sl-SI"/>
        </w:rPr>
      </w:pPr>
    </w:p>
    <w:p w14:paraId="6393197C" w14:textId="77777777" w:rsidR="00481A66" w:rsidRPr="00D62B76" w:rsidRDefault="00481A66" w:rsidP="00A75897">
      <w:pPr>
        <w:pBdr>
          <w:top w:val="single" w:sz="4" w:space="1" w:color="auto"/>
          <w:left w:val="single" w:sz="4" w:space="4" w:color="auto"/>
          <w:bottom w:val="single" w:sz="4" w:space="1" w:color="auto"/>
          <w:right w:val="single" w:sz="4" w:space="4" w:color="auto"/>
        </w:pBdr>
        <w:shd w:val="clear" w:color="auto" w:fill="E7E6E6" w:themeFill="background2"/>
        <w:ind w:left="360"/>
        <w:jc w:val="both"/>
        <w:rPr>
          <w:rFonts w:eastAsia="Times New Roman" w:cs="Calibri"/>
          <w:b/>
          <w:color w:val="auto"/>
          <w:lang w:eastAsia="sl-SI"/>
        </w:rPr>
      </w:pPr>
      <w:r w:rsidRPr="00D62B76">
        <w:rPr>
          <w:rFonts w:eastAsia="Times New Roman" w:cs="Calibri"/>
          <w:b/>
          <w:color w:val="auto"/>
          <w:lang w:eastAsia="sl-SI"/>
        </w:rPr>
        <w:t>DODATNE INFORMACIJE</w:t>
      </w:r>
    </w:p>
    <w:p w14:paraId="1D458995" w14:textId="77777777" w:rsidR="00481A66" w:rsidRPr="00D62B76" w:rsidRDefault="00481A66" w:rsidP="00481A66">
      <w:pPr>
        <w:jc w:val="both"/>
        <w:rPr>
          <w:rFonts w:eastAsia="Times New Roman" w:cs="Calibri"/>
          <w:color w:val="auto"/>
          <w:lang w:eastAsia="sl-SI"/>
        </w:rPr>
      </w:pPr>
    </w:p>
    <w:p w14:paraId="0FBBE350" w14:textId="01E3089C" w:rsidR="00481A66" w:rsidRPr="00D62B76" w:rsidRDefault="00481A66" w:rsidP="00481A66">
      <w:pPr>
        <w:jc w:val="both"/>
        <w:rPr>
          <w:rFonts w:eastAsia="Times New Roman" w:cs="Calibri"/>
          <w:color w:val="auto"/>
          <w:lang w:eastAsia="sl-SI"/>
        </w:rPr>
      </w:pPr>
      <w:r w:rsidRPr="00D62B76">
        <w:rPr>
          <w:rFonts w:eastAsia="Times New Roman" w:cs="Calibri"/>
          <w:color w:val="auto"/>
          <w:lang w:eastAsia="sl-SI"/>
        </w:rPr>
        <w:t xml:space="preserve">Za dodatne informacije v zvezi s tem javnim razpisom, se lahko obrnete na Občino Črnomelj, </w:t>
      </w:r>
      <w:r w:rsidR="00A75897" w:rsidRPr="00D62B76">
        <w:rPr>
          <w:rFonts w:eastAsia="Times New Roman" w:cs="Calibri"/>
          <w:color w:val="auto"/>
          <w:lang w:eastAsia="sl-SI"/>
        </w:rPr>
        <w:t xml:space="preserve">Tamara Potočar, </w:t>
      </w:r>
      <w:r w:rsidRPr="00D62B76">
        <w:rPr>
          <w:rFonts w:eastAsia="Times New Roman" w:cs="Calibri"/>
          <w:color w:val="auto"/>
          <w:lang w:eastAsia="sl-SI"/>
        </w:rPr>
        <w:t xml:space="preserve">e-pošta: </w:t>
      </w:r>
      <w:hyperlink r:id="rId10" w:history="1">
        <w:r w:rsidRPr="00D62B76">
          <w:rPr>
            <w:rFonts w:eastAsia="Times New Roman" w:cs="Calibri"/>
            <w:color w:val="0563C1"/>
            <w:u w:val="single"/>
            <w:lang w:eastAsia="sl-SI"/>
          </w:rPr>
          <w:t>tamara.potocar@crnomelj.si</w:t>
        </w:r>
      </w:hyperlink>
      <w:r w:rsidRPr="00D62B76">
        <w:rPr>
          <w:rFonts w:eastAsia="Times New Roman" w:cs="Calibri"/>
          <w:color w:val="auto"/>
          <w:lang w:eastAsia="sl-SI"/>
        </w:rPr>
        <w:t xml:space="preserve"> ali na tel.</w:t>
      </w:r>
      <w:r w:rsidR="005A6B0A" w:rsidRPr="00D62B76">
        <w:rPr>
          <w:rFonts w:eastAsia="Times New Roman" w:cs="Calibri"/>
          <w:color w:val="auto"/>
          <w:lang w:eastAsia="sl-SI"/>
        </w:rPr>
        <w:t xml:space="preserve"> </w:t>
      </w:r>
      <w:r w:rsidRPr="00D62B76">
        <w:rPr>
          <w:rFonts w:eastAsia="Times New Roman" w:cs="Calibri"/>
          <w:color w:val="auto"/>
          <w:lang w:eastAsia="sl-SI"/>
        </w:rPr>
        <w:t>št. 07-30-61-100</w:t>
      </w:r>
    </w:p>
    <w:p w14:paraId="360C20CC" w14:textId="77777777" w:rsidR="00481A66" w:rsidRPr="00D62B76" w:rsidRDefault="00481A66" w:rsidP="00481A66">
      <w:pPr>
        <w:jc w:val="both"/>
        <w:rPr>
          <w:rFonts w:eastAsia="Times New Roman" w:cs="Calibri"/>
          <w:color w:val="auto"/>
          <w:lang w:eastAsia="sl-SI"/>
        </w:rPr>
      </w:pPr>
    </w:p>
    <w:p w14:paraId="0A52F673" w14:textId="5614C7D2" w:rsidR="00481A66" w:rsidRPr="00D62B76" w:rsidRDefault="00481A66" w:rsidP="00481A66">
      <w:pPr>
        <w:jc w:val="both"/>
        <w:rPr>
          <w:rFonts w:eastAsia="Times New Roman" w:cs="Calibri"/>
          <w:color w:val="auto"/>
          <w:lang w:eastAsia="sl-SI"/>
        </w:rPr>
      </w:pPr>
    </w:p>
    <w:p w14:paraId="76429FD3" w14:textId="77777777" w:rsidR="008D4C64" w:rsidRPr="00D62B76" w:rsidRDefault="008D4C64" w:rsidP="00481A66">
      <w:pPr>
        <w:jc w:val="both"/>
        <w:rPr>
          <w:rFonts w:eastAsia="Times New Roman" w:cs="Calibri"/>
          <w:color w:val="auto"/>
          <w:lang w:eastAsia="sl-SI"/>
        </w:rPr>
      </w:pPr>
    </w:p>
    <w:p w14:paraId="746EE8B2" w14:textId="77777777" w:rsidR="00A75897" w:rsidRPr="00D62B76" w:rsidRDefault="00A75897" w:rsidP="00481A66">
      <w:pPr>
        <w:jc w:val="both"/>
        <w:rPr>
          <w:rFonts w:eastAsia="Times New Roman" w:cs="Calibri"/>
          <w:color w:val="auto"/>
          <w:lang w:eastAsia="sl-SI"/>
        </w:rPr>
      </w:pPr>
    </w:p>
    <w:p w14:paraId="2BC54011" w14:textId="6BF469F0" w:rsidR="00481A66" w:rsidRPr="00D62B76" w:rsidRDefault="00481A66" w:rsidP="00481A66">
      <w:pPr>
        <w:jc w:val="both"/>
        <w:rPr>
          <w:rFonts w:ascii="Roboto Slab ExtraBold" w:eastAsia="Times New Roman" w:hAnsi="Roboto Slab ExtraBold" w:cs="Calibri"/>
          <w:color w:val="auto"/>
          <w:lang w:eastAsia="sl-SI"/>
        </w:rPr>
      </w:pPr>
      <w:r w:rsidRPr="00D62B76">
        <w:rPr>
          <w:rFonts w:ascii="Roboto Slab ExtraBold" w:eastAsia="Times New Roman" w:hAnsi="Roboto Slab ExtraBold" w:cs="Calibri"/>
          <w:color w:val="auto"/>
          <w:lang w:eastAsia="sl-SI"/>
        </w:rPr>
        <w:t xml:space="preserve">                                                                                                                                        Andrej Kavšek</w:t>
      </w:r>
    </w:p>
    <w:p w14:paraId="49379F0C" w14:textId="77777777" w:rsidR="00481A66" w:rsidRPr="00D62B76" w:rsidRDefault="00481A66" w:rsidP="00481A66">
      <w:pPr>
        <w:jc w:val="both"/>
        <w:rPr>
          <w:rFonts w:ascii="Roboto Slab ExtraBold" w:eastAsia="Times New Roman" w:hAnsi="Roboto Slab ExtraBold" w:cs="Calibri"/>
          <w:color w:val="auto"/>
          <w:lang w:eastAsia="sl-SI"/>
        </w:rPr>
      </w:pPr>
      <w:r w:rsidRPr="00D62B76">
        <w:rPr>
          <w:rFonts w:ascii="Roboto Slab ExtraBold" w:eastAsia="Times New Roman" w:hAnsi="Roboto Slab ExtraBold" w:cs="Calibri"/>
          <w:color w:val="auto"/>
          <w:lang w:eastAsia="sl-SI"/>
        </w:rPr>
        <w:t xml:space="preserve">                                                                                                                                                     župan</w:t>
      </w:r>
    </w:p>
    <w:p w14:paraId="75DD6526" w14:textId="77777777" w:rsidR="00481A66" w:rsidRPr="00D62B76" w:rsidRDefault="00481A66" w:rsidP="00481A66">
      <w:pPr>
        <w:jc w:val="both"/>
        <w:rPr>
          <w:rFonts w:eastAsia="Times New Roman" w:cs="Calibri"/>
          <w:color w:val="auto"/>
          <w:sz w:val="18"/>
          <w:szCs w:val="18"/>
          <w:lang w:eastAsia="sl-SI"/>
        </w:rPr>
      </w:pPr>
    </w:p>
    <w:p w14:paraId="497E622F" w14:textId="74FA4800" w:rsidR="00481A66" w:rsidRPr="00D62B76" w:rsidRDefault="00481A66" w:rsidP="00481A66">
      <w:pPr>
        <w:jc w:val="both"/>
        <w:rPr>
          <w:rFonts w:eastAsia="Times New Roman" w:cs="Calibri"/>
          <w:color w:val="auto"/>
          <w:sz w:val="18"/>
          <w:szCs w:val="18"/>
          <w:lang w:eastAsia="sl-SI"/>
        </w:rPr>
      </w:pPr>
    </w:p>
    <w:p w14:paraId="40A92CFF" w14:textId="77777777" w:rsidR="008D4C64" w:rsidRPr="00D62B76" w:rsidRDefault="008D4C64" w:rsidP="00481A66">
      <w:pPr>
        <w:jc w:val="both"/>
        <w:rPr>
          <w:rFonts w:eastAsia="Times New Roman" w:cs="Calibri"/>
          <w:color w:val="auto"/>
          <w:sz w:val="18"/>
          <w:szCs w:val="18"/>
          <w:lang w:eastAsia="sl-SI"/>
        </w:rPr>
      </w:pPr>
    </w:p>
    <w:p w14:paraId="108976D3" w14:textId="77777777" w:rsidR="00481A66" w:rsidRPr="00D62B76" w:rsidRDefault="00481A66" w:rsidP="00481A66">
      <w:pPr>
        <w:jc w:val="both"/>
        <w:rPr>
          <w:rFonts w:eastAsia="Times New Roman" w:cs="Calibri"/>
          <w:color w:val="auto"/>
          <w:sz w:val="18"/>
          <w:szCs w:val="18"/>
          <w:lang w:eastAsia="sl-SI"/>
        </w:rPr>
      </w:pPr>
    </w:p>
    <w:p w14:paraId="04A036A7" w14:textId="77777777" w:rsidR="00481A66" w:rsidRPr="00D62B76" w:rsidRDefault="00481A66" w:rsidP="00481A66">
      <w:pPr>
        <w:jc w:val="both"/>
        <w:rPr>
          <w:rFonts w:eastAsia="Times New Roman" w:cs="Calibri"/>
          <w:color w:val="auto"/>
          <w:sz w:val="18"/>
          <w:szCs w:val="18"/>
          <w:lang w:eastAsia="sl-SI"/>
        </w:rPr>
      </w:pPr>
      <w:r w:rsidRPr="00D62B76">
        <w:rPr>
          <w:rFonts w:eastAsia="Times New Roman" w:cs="Calibri"/>
          <w:color w:val="auto"/>
          <w:sz w:val="18"/>
          <w:szCs w:val="18"/>
          <w:lang w:eastAsia="sl-SI"/>
        </w:rPr>
        <w:t>Objaviti:</w:t>
      </w:r>
    </w:p>
    <w:p w14:paraId="115D4869" w14:textId="77777777" w:rsidR="00481A66" w:rsidRPr="00D62B76" w:rsidRDefault="00481A66" w:rsidP="00481A66">
      <w:pPr>
        <w:numPr>
          <w:ilvl w:val="0"/>
          <w:numId w:val="12"/>
        </w:numPr>
        <w:contextualSpacing/>
        <w:jc w:val="both"/>
        <w:rPr>
          <w:rFonts w:eastAsia="Calibri" w:cs="Calibri"/>
          <w:color w:val="auto"/>
          <w:sz w:val="18"/>
          <w:szCs w:val="18"/>
        </w:rPr>
      </w:pPr>
      <w:r w:rsidRPr="00D62B76">
        <w:rPr>
          <w:rFonts w:eastAsia="Calibri" w:cs="Calibri"/>
          <w:color w:val="auto"/>
          <w:sz w:val="18"/>
          <w:szCs w:val="18"/>
        </w:rPr>
        <w:t xml:space="preserve">na spletni strani:  </w:t>
      </w:r>
      <w:hyperlink r:id="rId11" w:history="1">
        <w:r w:rsidRPr="00D62B76">
          <w:rPr>
            <w:rFonts w:eastAsia="Calibri" w:cs="Calibri"/>
            <w:color w:val="0563C1"/>
            <w:sz w:val="18"/>
            <w:szCs w:val="18"/>
            <w:u w:val="single"/>
          </w:rPr>
          <w:t>www.crnomelj.si</w:t>
        </w:r>
      </w:hyperlink>
      <w:r w:rsidRPr="00D62B76">
        <w:rPr>
          <w:rFonts w:eastAsia="Calibri" w:cs="Calibri"/>
          <w:color w:val="auto"/>
          <w:sz w:val="18"/>
          <w:szCs w:val="18"/>
        </w:rPr>
        <w:t xml:space="preserve"> </w:t>
      </w:r>
    </w:p>
    <w:p w14:paraId="42AFB046" w14:textId="77777777" w:rsidR="00481A66" w:rsidRPr="00D62B76" w:rsidRDefault="00481A66" w:rsidP="00481A66">
      <w:pPr>
        <w:jc w:val="both"/>
        <w:rPr>
          <w:rFonts w:eastAsia="Times New Roman" w:cs="Calibri"/>
          <w:color w:val="auto"/>
          <w:sz w:val="18"/>
          <w:szCs w:val="18"/>
          <w:lang w:eastAsia="sl-SI"/>
        </w:rPr>
      </w:pPr>
    </w:p>
    <w:p w14:paraId="690A35E2" w14:textId="77777777" w:rsidR="00481A66" w:rsidRPr="00D62B76" w:rsidRDefault="00481A66" w:rsidP="00481A66">
      <w:pPr>
        <w:rPr>
          <w:rFonts w:eastAsia="Times New Roman" w:cs="Calibri"/>
          <w:color w:val="auto"/>
          <w:lang w:eastAsia="sl-SI"/>
        </w:rPr>
      </w:pPr>
      <w:r w:rsidRPr="00D62B76">
        <w:rPr>
          <w:rFonts w:eastAsia="Times New Roman" w:cs="Calibri"/>
          <w:color w:val="auto"/>
          <w:lang w:eastAsia="sl-SI"/>
        </w:rPr>
        <w:br w:type="page"/>
      </w:r>
    </w:p>
    <w:p w14:paraId="47C211BE" w14:textId="77777777" w:rsidR="00481A66" w:rsidRPr="00D62B76" w:rsidRDefault="00481A66" w:rsidP="00481A66">
      <w:pPr>
        <w:jc w:val="right"/>
        <w:outlineLvl w:val="0"/>
        <w:rPr>
          <w:rFonts w:eastAsia="Times New Roman" w:cs="Calibri"/>
          <w:b/>
          <w:color w:val="auto"/>
          <w:lang w:eastAsia="sl-SI"/>
        </w:rPr>
      </w:pPr>
      <w:r w:rsidRPr="00D62B76">
        <w:rPr>
          <w:rFonts w:eastAsia="Times New Roman" w:cs="Calibri"/>
          <w:b/>
          <w:color w:val="auto"/>
          <w:lang w:eastAsia="sl-SI"/>
        </w:rPr>
        <w:lastRenderedPageBreak/>
        <w:t>OBR.1</w:t>
      </w:r>
    </w:p>
    <w:p w14:paraId="7B2F7C6A" w14:textId="77777777" w:rsidR="00481A66" w:rsidRPr="00D62B76" w:rsidRDefault="00481A66" w:rsidP="00481A66">
      <w:pPr>
        <w:outlineLvl w:val="0"/>
        <w:rPr>
          <w:rFonts w:eastAsia="Times New Roman" w:cs="Calibri"/>
          <w:b/>
          <w:color w:val="auto"/>
          <w:lang w:eastAsia="sl-S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47"/>
      </w:tblGrid>
      <w:tr w:rsidR="00481A66" w:rsidRPr="00D62B76" w14:paraId="05C2136D" w14:textId="77777777" w:rsidTr="00C71122">
        <w:tc>
          <w:tcPr>
            <w:tcW w:w="9747" w:type="dxa"/>
            <w:shd w:val="clear" w:color="auto" w:fill="E6E6E6"/>
          </w:tcPr>
          <w:p w14:paraId="67C4D8E7" w14:textId="77777777" w:rsidR="00481A66" w:rsidRPr="00D62B76" w:rsidRDefault="00481A66" w:rsidP="00481A66">
            <w:pPr>
              <w:jc w:val="center"/>
              <w:outlineLvl w:val="0"/>
              <w:rPr>
                <w:rFonts w:eastAsia="Times New Roman" w:cs="Calibri"/>
                <w:b/>
                <w:color w:val="auto"/>
                <w:lang w:eastAsia="sl-SI"/>
              </w:rPr>
            </w:pPr>
            <w:r w:rsidRPr="00D62B76">
              <w:rPr>
                <w:rFonts w:eastAsia="Times New Roman" w:cs="Calibri"/>
                <w:b/>
                <w:color w:val="auto"/>
                <w:lang w:eastAsia="sl-SI"/>
              </w:rPr>
              <w:t xml:space="preserve">RAZPISNI OBRAZEC </w:t>
            </w:r>
          </w:p>
        </w:tc>
      </w:tr>
    </w:tbl>
    <w:p w14:paraId="016FF998" w14:textId="77777777" w:rsidR="00481A66" w:rsidRPr="00D62B76" w:rsidRDefault="00481A66" w:rsidP="00481A66">
      <w:pPr>
        <w:jc w:val="both"/>
        <w:outlineLvl w:val="0"/>
        <w:rPr>
          <w:rFonts w:eastAsia="Times New Roman" w:cs="Calibri"/>
          <w:b/>
          <w:color w:val="auto"/>
          <w:lang w:eastAsia="sl-SI"/>
        </w:rPr>
      </w:pPr>
    </w:p>
    <w:p w14:paraId="3FC6EA26" w14:textId="212DC3F1" w:rsidR="00481A66" w:rsidRPr="00D62B76" w:rsidRDefault="00481A66" w:rsidP="00481A66">
      <w:pPr>
        <w:jc w:val="center"/>
        <w:rPr>
          <w:rFonts w:ascii="Roboto Slab ExtraBold" w:eastAsia="Times New Roman" w:hAnsi="Roboto Slab ExtraBold" w:cs="Calibri"/>
          <w:b/>
          <w:color w:val="auto"/>
          <w:lang w:eastAsia="sl-SI"/>
        </w:rPr>
      </w:pPr>
      <w:r w:rsidRPr="00D62B76">
        <w:rPr>
          <w:rFonts w:ascii="Roboto Slab ExtraBold" w:eastAsia="Times New Roman" w:hAnsi="Roboto Slab ExtraBold" w:cs="Calibri"/>
          <w:b/>
          <w:color w:val="auto"/>
          <w:lang w:eastAsia="sl-SI"/>
        </w:rPr>
        <w:t xml:space="preserve">ZA PRIJAVO NA JAVNI RAZPIS ZA DODELJEVANJE SREDSTEV ZA PRIREDITVE IN DRUGE AKTIVNOSTI, KI POSPEŠUJEJO KULTURNI, ŠPORTNI, TURISTIČNI IN HUMANITARNI RAZVOJ TER PROMOCIJO OBČINE ČRNOMELJ ZA LETO </w:t>
      </w:r>
      <w:r w:rsidR="00CA25F9">
        <w:rPr>
          <w:rFonts w:ascii="Roboto Slab ExtraBold" w:eastAsia="Times New Roman" w:hAnsi="Roboto Slab ExtraBold" w:cs="Calibri"/>
          <w:b/>
          <w:color w:val="auto"/>
          <w:lang w:eastAsia="sl-SI"/>
        </w:rPr>
        <w:t>202</w:t>
      </w:r>
      <w:r w:rsidR="00C76BE7">
        <w:rPr>
          <w:rFonts w:ascii="Roboto Slab ExtraBold" w:eastAsia="Times New Roman" w:hAnsi="Roboto Slab ExtraBold" w:cs="Calibri"/>
          <w:b/>
          <w:color w:val="auto"/>
          <w:lang w:eastAsia="sl-SI"/>
        </w:rPr>
        <w:t>6</w:t>
      </w:r>
    </w:p>
    <w:p w14:paraId="4D119AE8" w14:textId="77777777" w:rsidR="00481A66" w:rsidRPr="00D62B76" w:rsidRDefault="00481A66" w:rsidP="00481A66">
      <w:pPr>
        <w:rPr>
          <w:rFonts w:eastAsia="Times New Roman" w:cs="Calibri"/>
          <w:b/>
          <w:color w:val="auto"/>
          <w:lang w:eastAsia="sl-SI"/>
        </w:rPr>
      </w:pPr>
    </w:p>
    <w:tbl>
      <w:tblPr>
        <w:tblW w:w="9640" w:type="dxa"/>
        <w:tblInd w:w="5" w:type="dxa"/>
        <w:tblLayout w:type="fixed"/>
        <w:tblCellMar>
          <w:left w:w="0" w:type="dxa"/>
          <w:right w:w="0" w:type="dxa"/>
        </w:tblCellMar>
        <w:tblLook w:val="0000" w:firstRow="0" w:lastRow="0" w:firstColumn="0" w:lastColumn="0" w:noHBand="0" w:noVBand="0"/>
      </w:tblPr>
      <w:tblGrid>
        <w:gridCol w:w="1189"/>
        <w:gridCol w:w="793"/>
        <w:gridCol w:w="145"/>
        <w:gridCol w:w="749"/>
        <w:gridCol w:w="521"/>
        <w:gridCol w:w="1416"/>
        <w:gridCol w:w="227"/>
        <w:gridCol w:w="801"/>
        <w:gridCol w:w="189"/>
        <w:gridCol w:w="3575"/>
        <w:gridCol w:w="35"/>
      </w:tblGrid>
      <w:tr w:rsidR="00481A66" w:rsidRPr="00D62B76" w14:paraId="75B19748" w14:textId="77777777" w:rsidTr="00C71122">
        <w:tc>
          <w:tcPr>
            <w:tcW w:w="9640" w:type="dxa"/>
            <w:gridSpan w:val="11"/>
            <w:tcBorders>
              <w:top w:val="single" w:sz="4" w:space="0" w:color="auto"/>
              <w:left w:val="single" w:sz="4" w:space="0" w:color="auto"/>
              <w:bottom w:val="single" w:sz="4" w:space="0" w:color="auto"/>
              <w:right w:val="single" w:sz="4" w:space="0" w:color="auto"/>
            </w:tcBorders>
            <w:shd w:val="pct10" w:color="000000" w:fill="FFFFFF"/>
          </w:tcPr>
          <w:p w14:paraId="37709930" w14:textId="77777777" w:rsidR="00481A66" w:rsidRPr="00D62B76" w:rsidRDefault="00481A66" w:rsidP="00481A66">
            <w:pPr>
              <w:keepNext/>
              <w:tabs>
                <w:tab w:val="left" w:pos="9640"/>
              </w:tabs>
              <w:spacing w:before="60" w:after="60"/>
              <w:outlineLvl w:val="1"/>
              <w:rPr>
                <w:rFonts w:eastAsia="Times New Roman" w:cs="Calibri"/>
                <w:b/>
                <w:color w:val="auto"/>
                <w:lang w:eastAsia="sl-SI"/>
              </w:rPr>
            </w:pPr>
            <w:r w:rsidRPr="00D62B76">
              <w:rPr>
                <w:rFonts w:eastAsia="Times New Roman" w:cs="Calibri"/>
                <w:b/>
                <w:color w:val="auto"/>
                <w:lang w:eastAsia="sl-SI"/>
              </w:rPr>
              <w:t>I. Podatki o prijavitelju</w:t>
            </w:r>
          </w:p>
        </w:tc>
      </w:tr>
      <w:tr w:rsidR="00481A66" w:rsidRPr="00D62B76" w14:paraId="28972CE4" w14:textId="77777777" w:rsidTr="00C71122">
        <w:tc>
          <w:tcPr>
            <w:tcW w:w="9640" w:type="dxa"/>
            <w:gridSpan w:val="11"/>
          </w:tcPr>
          <w:p w14:paraId="3905A4FC" w14:textId="77777777" w:rsidR="00481A66" w:rsidRPr="00D62B76" w:rsidRDefault="00481A66" w:rsidP="00481A66">
            <w:pPr>
              <w:keepNext/>
              <w:tabs>
                <w:tab w:val="left" w:pos="9640"/>
              </w:tabs>
              <w:spacing w:before="60" w:after="60"/>
              <w:outlineLvl w:val="1"/>
              <w:rPr>
                <w:rFonts w:eastAsia="Times New Roman" w:cs="Calibri"/>
                <w:b/>
                <w:color w:val="auto"/>
                <w:lang w:eastAsia="sl-SI"/>
              </w:rPr>
            </w:pPr>
            <w:r w:rsidRPr="00D62B76">
              <w:rPr>
                <w:rFonts w:eastAsia="Times New Roman" w:cs="Calibri"/>
                <w:b/>
                <w:color w:val="auto"/>
                <w:lang w:eastAsia="sl-SI"/>
              </w:rPr>
              <w:t>a) Osnovni podatki:</w:t>
            </w:r>
          </w:p>
        </w:tc>
      </w:tr>
      <w:tr w:rsidR="00481A66" w:rsidRPr="00D62B76" w14:paraId="526CBE5E" w14:textId="77777777" w:rsidTr="00C71122">
        <w:tc>
          <w:tcPr>
            <w:tcW w:w="2127" w:type="dxa"/>
            <w:gridSpan w:val="3"/>
          </w:tcPr>
          <w:p w14:paraId="4AA1FC65" w14:textId="0C5EA466" w:rsidR="00481A66" w:rsidRPr="00D62B76" w:rsidRDefault="00481A66" w:rsidP="00481A66">
            <w:pPr>
              <w:keepNext/>
              <w:tabs>
                <w:tab w:val="left" w:pos="9640"/>
              </w:tabs>
              <w:spacing w:before="60" w:after="60"/>
              <w:ind w:left="284"/>
              <w:outlineLvl w:val="1"/>
              <w:rPr>
                <w:rFonts w:eastAsia="Times New Roman" w:cs="Calibri"/>
                <w:color w:val="auto"/>
                <w:lang w:eastAsia="sl-SI"/>
              </w:rPr>
            </w:pPr>
            <w:r w:rsidRPr="00D62B76">
              <w:rPr>
                <w:rFonts w:eastAsia="Times New Roman" w:cs="Calibri"/>
                <w:color w:val="auto"/>
                <w:lang w:eastAsia="sl-SI"/>
              </w:rPr>
              <w:t>Naziv prijavitelja:</w:t>
            </w:r>
          </w:p>
        </w:tc>
        <w:tc>
          <w:tcPr>
            <w:tcW w:w="7513" w:type="dxa"/>
            <w:gridSpan w:val="8"/>
            <w:tcBorders>
              <w:bottom w:val="single" w:sz="4" w:space="0" w:color="auto"/>
            </w:tcBorders>
          </w:tcPr>
          <w:p w14:paraId="435C992A" w14:textId="77777777" w:rsidR="00481A66" w:rsidRPr="00D62B76" w:rsidRDefault="00481A66" w:rsidP="00481A66">
            <w:pPr>
              <w:keepNext/>
              <w:tabs>
                <w:tab w:val="left" w:pos="9640"/>
              </w:tabs>
              <w:spacing w:before="60" w:after="60"/>
              <w:outlineLvl w:val="1"/>
              <w:rPr>
                <w:rFonts w:eastAsia="Times New Roman" w:cs="Calibri"/>
                <w:color w:val="auto"/>
                <w:lang w:eastAsia="sl-SI"/>
              </w:rPr>
            </w:pPr>
          </w:p>
        </w:tc>
      </w:tr>
      <w:tr w:rsidR="00481A66" w:rsidRPr="00D62B76" w14:paraId="2E4941A6" w14:textId="77777777" w:rsidTr="00C71122">
        <w:tc>
          <w:tcPr>
            <w:tcW w:w="2127" w:type="dxa"/>
            <w:gridSpan w:val="3"/>
          </w:tcPr>
          <w:p w14:paraId="30CFFB62" w14:textId="77777777" w:rsidR="00481A66" w:rsidRPr="00D62B76" w:rsidRDefault="00481A66" w:rsidP="00481A66">
            <w:pPr>
              <w:keepNext/>
              <w:tabs>
                <w:tab w:val="left" w:pos="9640"/>
              </w:tabs>
              <w:spacing w:before="60" w:after="60"/>
              <w:outlineLvl w:val="1"/>
              <w:rPr>
                <w:rFonts w:eastAsia="Times New Roman" w:cs="Calibri"/>
                <w:color w:val="auto"/>
                <w:lang w:eastAsia="sl-SI"/>
              </w:rPr>
            </w:pPr>
          </w:p>
        </w:tc>
        <w:tc>
          <w:tcPr>
            <w:tcW w:w="7513" w:type="dxa"/>
            <w:gridSpan w:val="8"/>
            <w:tcBorders>
              <w:bottom w:val="single" w:sz="4" w:space="0" w:color="auto"/>
            </w:tcBorders>
          </w:tcPr>
          <w:p w14:paraId="35EBB345" w14:textId="77777777" w:rsidR="00481A66" w:rsidRPr="00D62B76" w:rsidRDefault="00481A66" w:rsidP="00481A66">
            <w:pPr>
              <w:keepNext/>
              <w:tabs>
                <w:tab w:val="left" w:pos="9640"/>
              </w:tabs>
              <w:spacing w:before="60" w:after="60"/>
              <w:outlineLvl w:val="1"/>
              <w:rPr>
                <w:rFonts w:eastAsia="Times New Roman" w:cs="Calibri"/>
                <w:color w:val="auto"/>
                <w:lang w:eastAsia="sl-SI"/>
              </w:rPr>
            </w:pPr>
          </w:p>
        </w:tc>
      </w:tr>
      <w:tr w:rsidR="00481A66" w:rsidRPr="00D62B76" w14:paraId="12414D7F" w14:textId="77777777" w:rsidTr="00C71122">
        <w:tc>
          <w:tcPr>
            <w:tcW w:w="2127" w:type="dxa"/>
            <w:gridSpan w:val="3"/>
          </w:tcPr>
          <w:p w14:paraId="4B684024" w14:textId="77777777" w:rsidR="00481A66" w:rsidRPr="00D62B76" w:rsidRDefault="00481A66" w:rsidP="00481A66">
            <w:pPr>
              <w:keepNext/>
              <w:tabs>
                <w:tab w:val="left" w:pos="9640"/>
              </w:tabs>
              <w:spacing w:before="60" w:after="60"/>
              <w:ind w:left="284"/>
              <w:outlineLvl w:val="1"/>
              <w:rPr>
                <w:rFonts w:eastAsia="Times New Roman" w:cs="Calibri"/>
                <w:color w:val="auto"/>
                <w:lang w:eastAsia="sl-SI"/>
              </w:rPr>
            </w:pPr>
            <w:r w:rsidRPr="00D62B76">
              <w:rPr>
                <w:rFonts w:eastAsia="Times New Roman" w:cs="Calibri"/>
                <w:color w:val="auto"/>
                <w:lang w:eastAsia="sl-SI"/>
              </w:rPr>
              <w:t>Naslov oz. sedež:</w:t>
            </w:r>
          </w:p>
        </w:tc>
        <w:tc>
          <w:tcPr>
            <w:tcW w:w="7513" w:type="dxa"/>
            <w:gridSpan w:val="8"/>
            <w:tcBorders>
              <w:bottom w:val="single" w:sz="4" w:space="0" w:color="auto"/>
            </w:tcBorders>
          </w:tcPr>
          <w:p w14:paraId="79717FD0" w14:textId="77777777" w:rsidR="00481A66" w:rsidRPr="00D62B76" w:rsidRDefault="00481A66" w:rsidP="00481A66">
            <w:pPr>
              <w:keepNext/>
              <w:tabs>
                <w:tab w:val="left" w:pos="9640"/>
              </w:tabs>
              <w:spacing w:before="60" w:after="60"/>
              <w:outlineLvl w:val="1"/>
              <w:rPr>
                <w:rFonts w:eastAsia="Times New Roman" w:cs="Calibri"/>
                <w:color w:val="auto"/>
                <w:lang w:eastAsia="sl-SI"/>
              </w:rPr>
            </w:pPr>
          </w:p>
        </w:tc>
      </w:tr>
      <w:tr w:rsidR="00481A66" w:rsidRPr="00D62B76" w14:paraId="21E5E1B8" w14:textId="77777777" w:rsidTr="00C71122">
        <w:trPr>
          <w:cantSplit/>
        </w:trPr>
        <w:tc>
          <w:tcPr>
            <w:tcW w:w="1189" w:type="dxa"/>
          </w:tcPr>
          <w:p w14:paraId="6E46A939" w14:textId="0B76D78A" w:rsidR="00481A66" w:rsidRPr="00D62B76" w:rsidRDefault="00481A66" w:rsidP="00481A66">
            <w:pPr>
              <w:keepNext/>
              <w:tabs>
                <w:tab w:val="left" w:pos="9640"/>
              </w:tabs>
              <w:spacing w:before="60" w:after="60"/>
              <w:ind w:left="284"/>
              <w:outlineLvl w:val="1"/>
              <w:rPr>
                <w:rFonts w:eastAsia="Times New Roman" w:cs="Calibri"/>
                <w:color w:val="auto"/>
                <w:lang w:eastAsia="sl-SI"/>
              </w:rPr>
            </w:pPr>
            <w:r w:rsidRPr="00D62B76">
              <w:rPr>
                <w:rFonts w:eastAsia="Times New Roman" w:cs="Calibri"/>
                <w:color w:val="auto"/>
                <w:lang w:eastAsia="sl-SI"/>
              </w:rPr>
              <w:t>Tel.:</w:t>
            </w:r>
          </w:p>
        </w:tc>
        <w:tc>
          <w:tcPr>
            <w:tcW w:w="3624" w:type="dxa"/>
            <w:gridSpan w:val="5"/>
            <w:tcBorders>
              <w:bottom w:val="single" w:sz="4" w:space="0" w:color="auto"/>
            </w:tcBorders>
          </w:tcPr>
          <w:p w14:paraId="27D6D05E" w14:textId="77777777" w:rsidR="00481A66" w:rsidRPr="00D62B76" w:rsidRDefault="00481A66" w:rsidP="00481A66">
            <w:pPr>
              <w:keepNext/>
              <w:tabs>
                <w:tab w:val="left" w:pos="9640"/>
              </w:tabs>
              <w:spacing w:before="60" w:after="60"/>
              <w:outlineLvl w:val="1"/>
              <w:rPr>
                <w:rFonts w:eastAsia="Times New Roman" w:cs="Calibri"/>
                <w:color w:val="auto"/>
                <w:lang w:eastAsia="sl-SI"/>
              </w:rPr>
            </w:pPr>
          </w:p>
        </w:tc>
        <w:tc>
          <w:tcPr>
            <w:tcW w:w="1028" w:type="dxa"/>
            <w:gridSpan w:val="2"/>
            <w:tcBorders>
              <w:top w:val="single" w:sz="4" w:space="0" w:color="auto"/>
            </w:tcBorders>
          </w:tcPr>
          <w:p w14:paraId="770465E9" w14:textId="77777777" w:rsidR="00481A66" w:rsidRPr="00D62B76" w:rsidRDefault="00481A66" w:rsidP="00481A66">
            <w:pPr>
              <w:keepNext/>
              <w:tabs>
                <w:tab w:val="left" w:pos="9640"/>
              </w:tabs>
              <w:spacing w:before="60" w:after="60"/>
              <w:outlineLvl w:val="1"/>
              <w:rPr>
                <w:rFonts w:eastAsia="Times New Roman" w:cs="Calibri"/>
                <w:color w:val="auto"/>
                <w:lang w:eastAsia="sl-SI"/>
              </w:rPr>
            </w:pPr>
            <w:r w:rsidRPr="00D62B76">
              <w:rPr>
                <w:rFonts w:eastAsia="Times New Roman" w:cs="Calibri"/>
                <w:color w:val="auto"/>
                <w:lang w:eastAsia="sl-SI"/>
              </w:rPr>
              <w:t>e-naslov:</w:t>
            </w:r>
          </w:p>
        </w:tc>
        <w:tc>
          <w:tcPr>
            <w:tcW w:w="3799" w:type="dxa"/>
            <w:gridSpan w:val="3"/>
            <w:tcBorders>
              <w:left w:val="nil"/>
              <w:bottom w:val="single" w:sz="4" w:space="0" w:color="auto"/>
            </w:tcBorders>
          </w:tcPr>
          <w:p w14:paraId="7EC68B95" w14:textId="77777777" w:rsidR="00481A66" w:rsidRPr="00D62B76" w:rsidRDefault="00481A66" w:rsidP="00481A66">
            <w:pPr>
              <w:keepNext/>
              <w:tabs>
                <w:tab w:val="left" w:pos="9640"/>
              </w:tabs>
              <w:spacing w:before="60" w:after="60"/>
              <w:outlineLvl w:val="1"/>
              <w:rPr>
                <w:rFonts w:eastAsia="Times New Roman" w:cs="Calibri"/>
                <w:color w:val="auto"/>
                <w:lang w:eastAsia="sl-SI"/>
              </w:rPr>
            </w:pPr>
          </w:p>
        </w:tc>
      </w:tr>
      <w:tr w:rsidR="00481A66" w:rsidRPr="00D62B76" w14:paraId="1F565516" w14:textId="77777777" w:rsidTr="00C71122">
        <w:tc>
          <w:tcPr>
            <w:tcW w:w="2876" w:type="dxa"/>
            <w:gridSpan w:val="4"/>
          </w:tcPr>
          <w:p w14:paraId="0B111CCC" w14:textId="77777777" w:rsidR="00481A66" w:rsidRPr="00D62B76" w:rsidRDefault="00481A66" w:rsidP="00481A66">
            <w:pPr>
              <w:keepNext/>
              <w:tabs>
                <w:tab w:val="left" w:pos="9640"/>
              </w:tabs>
              <w:spacing w:before="60" w:after="60"/>
              <w:ind w:left="284"/>
              <w:outlineLvl w:val="1"/>
              <w:rPr>
                <w:rFonts w:eastAsia="Times New Roman" w:cs="Calibri"/>
                <w:color w:val="auto"/>
                <w:lang w:eastAsia="sl-SI"/>
              </w:rPr>
            </w:pPr>
            <w:r w:rsidRPr="00D62B76">
              <w:rPr>
                <w:rFonts w:eastAsia="Times New Roman" w:cs="Calibri"/>
                <w:color w:val="auto"/>
                <w:lang w:eastAsia="sl-SI"/>
              </w:rPr>
              <w:t>Davčna številka:</w:t>
            </w:r>
          </w:p>
        </w:tc>
        <w:tc>
          <w:tcPr>
            <w:tcW w:w="6764" w:type="dxa"/>
            <w:gridSpan w:val="7"/>
            <w:tcBorders>
              <w:top w:val="single" w:sz="4" w:space="0" w:color="auto"/>
              <w:bottom w:val="single" w:sz="4" w:space="0" w:color="auto"/>
            </w:tcBorders>
          </w:tcPr>
          <w:p w14:paraId="2A8A867E" w14:textId="77777777" w:rsidR="00481A66" w:rsidRPr="00D62B76" w:rsidRDefault="00481A66" w:rsidP="00481A66">
            <w:pPr>
              <w:keepNext/>
              <w:tabs>
                <w:tab w:val="left" w:pos="9640"/>
              </w:tabs>
              <w:spacing w:before="60" w:after="60"/>
              <w:outlineLvl w:val="1"/>
              <w:rPr>
                <w:rFonts w:eastAsia="Times New Roman" w:cs="Calibri"/>
                <w:color w:val="auto"/>
                <w:lang w:eastAsia="sl-SI"/>
              </w:rPr>
            </w:pPr>
          </w:p>
        </w:tc>
      </w:tr>
      <w:tr w:rsidR="00481A66" w:rsidRPr="00D62B76" w14:paraId="56191C1C" w14:textId="77777777" w:rsidTr="00C71122">
        <w:tc>
          <w:tcPr>
            <w:tcW w:w="2876" w:type="dxa"/>
            <w:gridSpan w:val="4"/>
          </w:tcPr>
          <w:p w14:paraId="4E0AE124" w14:textId="58CBCC21" w:rsidR="00481A66" w:rsidRPr="00D62B76" w:rsidRDefault="00481A66" w:rsidP="00481A66">
            <w:pPr>
              <w:spacing w:before="60" w:after="60"/>
              <w:ind w:left="284"/>
              <w:rPr>
                <w:rFonts w:eastAsia="Times New Roman" w:cs="Calibri"/>
                <w:color w:val="auto"/>
                <w:lang w:eastAsia="sl-SI"/>
              </w:rPr>
            </w:pPr>
            <w:r w:rsidRPr="00D62B76">
              <w:rPr>
                <w:rFonts w:eastAsia="Times New Roman" w:cs="Calibri"/>
                <w:color w:val="auto"/>
                <w:lang w:eastAsia="sl-SI"/>
              </w:rPr>
              <w:t>Matična številka</w:t>
            </w:r>
            <w:r w:rsidR="00BB450F" w:rsidRPr="00D62B76">
              <w:rPr>
                <w:rFonts w:eastAsia="Times New Roman" w:cs="Calibri"/>
                <w:color w:val="auto"/>
                <w:lang w:eastAsia="sl-SI"/>
              </w:rPr>
              <w:t>:</w:t>
            </w:r>
          </w:p>
        </w:tc>
        <w:tc>
          <w:tcPr>
            <w:tcW w:w="6764" w:type="dxa"/>
            <w:gridSpan w:val="7"/>
            <w:tcBorders>
              <w:bottom w:val="single" w:sz="4" w:space="0" w:color="auto"/>
            </w:tcBorders>
          </w:tcPr>
          <w:p w14:paraId="126C0C1B" w14:textId="77777777" w:rsidR="00481A66" w:rsidRPr="00D62B76" w:rsidRDefault="00481A66" w:rsidP="00481A66">
            <w:pPr>
              <w:spacing w:before="60" w:after="60"/>
              <w:rPr>
                <w:rFonts w:eastAsia="Times New Roman" w:cs="Calibri"/>
                <w:color w:val="auto"/>
                <w:lang w:eastAsia="sl-SI"/>
              </w:rPr>
            </w:pPr>
          </w:p>
        </w:tc>
      </w:tr>
      <w:tr w:rsidR="00481A66" w:rsidRPr="00D62B76" w14:paraId="2F6E3E42" w14:textId="77777777" w:rsidTr="00C71122">
        <w:tc>
          <w:tcPr>
            <w:tcW w:w="2876" w:type="dxa"/>
            <w:gridSpan w:val="4"/>
          </w:tcPr>
          <w:p w14:paraId="1C582FC5" w14:textId="77777777" w:rsidR="00481A66" w:rsidRPr="00D62B76" w:rsidRDefault="00481A66" w:rsidP="00481A66">
            <w:pPr>
              <w:spacing w:before="60" w:after="60"/>
              <w:ind w:left="284"/>
              <w:rPr>
                <w:rFonts w:eastAsia="Times New Roman" w:cs="Calibri"/>
                <w:color w:val="auto"/>
                <w:lang w:eastAsia="sl-SI"/>
              </w:rPr>
            </w:pPr>
            <w:r w:rsidRPr="00D62B76">
              <w:rPr>
                <w:rFonts w:eastAsia="Times New Roman" w:cs="Calibri"/>
                <w:color w:val="auto"/>
                <w:lang w:eastAsia="sl-SI"/>
              </w:rPr>
              <w:t>Številka TRR računa:</w:t>
            </w:r>
          </w:p>
        </w:tc>
        <w:tc>
          <w:tcPr>
            <w:tcW w:w="6764" w:type="dxa"/>
            <w:gridSpan w:val="7"/>
            <w:tcBorders>
              <w:bottom w:val="single" w:sz="4" w:space="0" w:color="auto"/>
            </w:tcBorders>
          </w:tcPr>
          <w:p w14:paraId="7E2D6AFC" w14:textId="77777777" w:rsidR="00481A66" w:rsidRPr="00D62B76" w:rsidRDefault="00481A66" w:rsidP="00481A66">
            <w:pPr>
              <w:spacing w:before="60" w:after="60"/>
              <w:rPr>
                <w:rFonts w:eastAsia="Times New Roman" w:cs="Calibri"/>
                <w:color w:val="auto"/>
                <w:lang w:eastAsia="sl-SI"/>
              </w:rPr>
            </w:pPr>
          </w:p>
        </w:tc>
      </w:tr>
      <w:tr w:rsidR="00481A66" w:rsidRPr="00D62B76" w14:paraId="0B89ADF8" w14:textId="77777777" w:rsidTr="00C71122">
        <w:tc>
          <w:tcPr>
            <w:tcW w:w="2876" w:type="dxa"/>
            <w:gridSpan w:val="4"/>
          </w:tcPr>
          <w:p w14:paraId="3357356E" w14:textId="77777777" w:rsidR="00481A66" w:rsidRPr="00D62B76" w:rsidRDefault="00481A66" w:rsidP="00481A66">
            <w:pPr>
              <w:spacing w:before="60" w:after="60"/>
              <w:ind w:left="284"/>
              <w:rPr>
                <w:rFonts w:eastAsia="Times New Roman" w:cs="Calibri"/>
                <w:color w:val="auto"/>
                <w:lang w:eastAsia="sl-SI"/>
              </w:rPr>
            </w:pPr>
            <w:r w:rsidRPr="00D62B76">
              <w:rPr>
                <w:rFonts w:eastAsia="Times New Roman" w:cs="Calibri"/>
                <w:color w:val="auto"/>
                <w:lang w:eastAsia="sl-SI"/>
              </w:rPr>
              <w:t>Ime banke :</w:t>
            </w:r>
          </w:p>
        </w:tc>
        <w:tc>
          <w:tcPr>
            <w:tcW w:w="6764" w:type="dxa"/>
            <w:gridSpan w:val="7"/>
            <w:tcBorders>
              <w:bottom w:val="single" w:sz="4" w:space="0" w:color="auto"/>
            </w:tcBorders>
          </w:tcPr>
          <w:p w14:paraId="33A9936E" w14:textId="77777777" w:rsidR="00481A66" w:rsidRPr="00D62B76" w:rsidRDefault="00481A66" w:rsidP="00481A66">
            <w:pPr>
              <w:spacing w:before="60" w:after="60"/>
              <w:rPr>
                <w:rFonts w:eastAsia="Times New Roman" w:cs="Calibri"/>
                <w:color w:val="auto"/>
                <w:lang w:eastAsia="sl-SI"/>
              </w:rPr>
            </w:pPr>
          </w:p>
        </w:tc>
      </w:tr>
      <w:tr w:rsidR="00481A66" w:rsidRPr="00D62B76" w14:paraId="0E775A01" w14:textId="77777777" w:rsidTr="00C71122">
        <w:trPr>
          <w:cantSplit/>
        </w:trPr>
        <w:tc>
          <w:tcPr>
            <w:tcW w:w="3397" w:type="dxa"/>
            <w:gridSpan w:val="5"/>
          </w:tcPr>
          <w:p w14:paraId="3BE3AFC0" w14:textId="77777777" w:rsidR="00481A66" w:rsidRPr="00D62B76" w:rsidRDefault="00481A66" w:rsidP="00481A66">
            <w:pPr>
              <w:keepNext/>
              <w:tabs>
                <w:tab w:val="left" w:pos="9640"/>
              </w:tabs>
              <w:spacing w:before="60" w:after="60"/>
              <w:outlineLvl w:val="1"/>
              <w:rPr>
                <w:rFonts w:eastAsia="Times New Roman" w:cs="Calibri"/>
                <w:color w:val="auto"/>
                <w:lang w:eastAsia="sl-SI"/>
              </w:rPr>
            </w:pPr>
            <w:r w:rsidRPr="00D62B76">
              <w:rPr>
                <w:rFonts w:eastAsia="Times New Roman" w:cs="Calibri"/>
                <w:color w:val="auto"/>
                <w:lang w:eastAsia="sl-SI"/>
              </w:rPr>
              <w:t xml:space="preserve">     Pravno-organizacijska oblika:         </w:t>
            </w:r>
          </w:p>
        </w:tc>
        <w:tc>
          <w:tcPr>
            <w:tcW w:w="6208" w:type="dxa"/>
            <w:gridSpan w:val="5"/>
          </w:tcPr>
          <w:p w14:paraId="28DA3C7B" w14:textId="77777777" w:rsidR="00481A66" w:rsidRPr="00D62B76" w:rsidRDefault="00481A66" w:rsidP="00481A66">
            <w:pPr>
              <w:keepNext/>
              <w:tabs>
                <w:tab w:val="left" w:pos="9640"/>
              </w:tabs>
              <w:spacing w:before="60" w:after="60"/>
              <w:outlineLvl w:val="1"/>
              <w:rPr>
                <w:rFonts w:eastAsia="Times New Roman" w:cs="Calibri"/>
                <w:color w:val="auto"/>
                <w:lang w:eastAsia="sl-SI"/>
              </w:rPr>
            </w:pPr>
            <w:r w:rsidRPr="00D62B76">
              <w:rPr>
                <w:rFonts w:eastAsia="Times New Roman" w:cs="Calibri"/>
                <w:color w:val="auto"/>
                <w:lang w:eastAsia="sl-SI"/>
              </w:rPr>
              <w:t xml:space="preserve"> - društvo       - zavod                          </w:t>
            </w:r>
          </w:p>
        </w:tc>
        <w:tc>
          <w:tcPr>
            <w:tcW w:w="35" w:type="dxa"/>
          </w:tcPr>
          <w:p w14:paraId="574F0B75" w14:textId="77777777" w:rsidR="00481A66" w:rsidRPr="00D62B76" w:rsidRDefault="00481A66" w:rsidP="00481A66">
            <w:pPr>
              <w:keepNext/>
              <w:tabs>
                <w:tab w:val="left" w:pos="9640"/>
              </w:tabs>
              <w:spacing w:before="60" w:after="60"/>
              <w:outlineLvl w:val="1"/>
              <w:rPr>
                <w:rFonts w:eastAsia="Times New Roman" w:cs="Calibri"/>
                <w:color w:val="auto"/>
                <w:lang w:eastAsia="sl-SI"/>
              </w:rPr>
            </w:pPr>
          </w:p>
        </w:tc>
      </w:tr>
      <w:tr w:rsidR="00481A66" w:rsidRPr="00D62B76" w14:paraId="0562BD89" w14:textId="77777777" w:rsidTr="00C71122">
        <w:trPr>
          <w:cantSplit/>
        </w:trPr>
        <w:tc>
          <w:tcPr>
            <w:tcW w:w="3397" w:type="dxa"/>
            <w:gridSpan w:val="5"/>
          </w:tcPr>
          <w:p w14:paraId="13C48B51" w14:textId="77777777" w:rsidR="00481A66" w:rsidRPr="00D62B76" w:rsidRDefault="00481A66" w:rsidP="00481A66">
            <w:pPr>
              <w:keepNext/>
              <w:tabs>
                <w:tab w:val="left" w:pos="9640"/>
              </w:tabs>
              <w:spacing w:before="60" w:after="60"/>
              <w:outlineLvl w:val="1"/>
              <w:rPr>
                <w:rFonts w:eastAsia="Times New Roman" w:cs="Calibri"/>
                <w:i/>
                <w:color w:val="auto"/>
                <w:lang w:eastAsia="sl-SI"/>
              </w:rPr>
            </w:pPr>
            <w:r w:rsidRPr="00D62B76">
              <w:rPr>
                <w:rFonts w:eastAsia="Times New Roman" w:cs="Calibri"/>
                <w:color w:val="auto"/>
                <w:lang w:eastAsia="sl-SI"/>
              </w:rPr>
              <w:t xml:space="preserve">     </w:t>
            </w:r>
            <w:r w:rsidRPr="00D62B76">
              <w:rPr>
                <w:rFonts w:eastAsia="Times New Roman" w:cs="Calibri"/>
                <w:i/>
                <w:color w:val="auto"/>
                <w:lang w:eastAsia="sl-SI"/>
              </w:rPr>
              <w:t>(ustrezno obkroži oz. vpiši)</w:t>
            </w:r>
          </w:p>
        </w:tc>
        <w:tc>
          <w:tcPr>
            <w:tcW w:w="6208" w:type="dxa"/>
            <w:gridSpan w:val="5"/>
          </w:tcPr>
          <w:p w14:paraId="762169AE" w14:textId="77777777" w:rsidR="00481A66" w:rsidRPr="00D62B76" w:rsidRDefault="00481A66" w:rsidP="00481A66">
            <w:pPr>
              <w:keepNext/>
              <w:tabs>
                <w:tab w:val="left" w:pos="9640"/>
              </w:tabs>
              <w:spacing w:before="60" w:after="60"/>
              <w:outlineLvl w:val="1"/>
              <w:rPr>
                <w:rFonts w:eastAsia="Times New Roman" w:cs="Calibri"/>
                <w:color w:val="auto"/>
                <w:lang w:eastAsia="sl-SI"/>
              </w:rPr>
            </w:pPr>
            <w:r w:rsidRPr="00D62B76">
              <w:rPr>
                <w:rFonts w:eastAsia="Times New Roman" w:cs="Calibri"/>
                <w:color w:val="auto"/>
                <w:lang w:eastAsia="sl-SI"/>
              </w:rPr>
              <w:t xml:space="preserve"> - ustanova     - drugo __________________</w:t>
            </w:r>
          </w:p>
        </w:tc>
        <w:tc>
          <w:tcPr>
            <w:tcW w:w="35" w:type="dxa"/>
          </w:tcPr>
          <w:p w14:paraId="7AE02E72" w14:textId="77777777" w:rsidR="00481A66" w:rsidRPr="00D62B76" w:rsidRDefault="00481A66" w:rsidP="00481A66">
            <w:pPr>
              <w:keepNext/>
              <w:tabs>
                <w:tab w:val="left" w:pos="9640"/>
              </w:tabs>
              <w:spacing w:before="60" w:after="60"/>
              <w:outlineLvl w:val="1"/>
              <w:rPr>
                <w:rFonts w:eastAsia="Times New Roman" w:cs="Calibri"/>
                <w:color w:val="auto"/>
                <w:lang w:eastAsia="sl-SI"/>
              </w:rPr>
            </w:pPr>
          </w:p>
        </w:tc>
      </w:tr>
      <w:tr w:rsidR="00481A66" w:rsidRPr="00D62B76" w14:paraId="5DA42975" w14:textId="77777777" w:rsidTr="00C71122">
        <w:trPr>
          <w:cantSplit/>
        </w:trPr>
        <w:tc>
          <w:tcPr>
            <w:tcW w:w="9640" w:type="dxa"/>
            <w:gridSpan w:val="11"/>
          </w:tcPr>
          <w:p w14:paraId="380DD676" w14:textId="77777777" w:rsidR="00481A66" w:rsidRPr="00D62B76" w:rsidRDefault="00481A66" w:rsidP="00481A66">
            <w:pPr>
              <w:rPr>
                <w:rFonts w:eastAsia="Times New Roman" w:cs="Calibri"/>
                <w:color w:val="auto"/>
                <w:lang w:eastAsia="sl-SI"/>
              </w:rPr>
            </w:pPr>
          </w:p>
          <w:p w14:paraId="5D7AABC2" w14:textId="64B0D7CC" w:rsidR="00481A66" w:rsidRPr="003B0E9F" w:rsidRDefault="00481A66" w:rsidP="00481A66">
            <w:pPr>
              <w:rPr>
                <w:rFonts w:eastAsia="Times New Roman" w:cs="Calibri"/>
                <w:color w:val="auto"/>
                <w:lang w:eastAsia="sl-SI"/>
              </w:rPr>
            </w:pPr>
            <w:r w:rsidRPr="003B0E9F">
              <w:rPr>
                <w:rFonts w:eastAsia="Times New Roman" w:cs="Calibri"/>
                <w:color w:val="auto"/>
                <w:lang w:eastAsia="sl-SI"/>
              </w:rPr>
              <w:t>Datum registracije prijavitelja</w:t>
            </w:r>
            <w:r w:rsidR="007E3E61" w:rsidRPr="003B0E9F">
              <w:rPr>
                <w:rFonts w:eastAsia="Times New Roman" w:cs="Calibri"/>
                <w:color w:val="auto"/>
                <w:lang w:eastAsia="sl-SI"/>
              </w:rPr>
              <w:t xml:space="preserve"> v kolikor gre za pravno osebo</w:t>
            </w:r>
            <w:r w:rsidRPr="003B0E9F">
              <w:rPr>
                <w:rFonts w:eastAsia="Times New Roman" w:cs="Calibri"/>
                <w:color w:val="auto"/>
                <w:lang w:eastAsia="sl-SI"/>
              </w:rPr>
              <w:t>:___________________________________</w:t>
            </w:r>
          </w:p>
          <w:p w14:paraId="3E2725DF" w14:textId="77777777" w:rsidR="007E3E61" w:rsidRPr="003B0E9F" w:rsidRDefault="007E3E61" w:rsidP="00481A66">
            <w:pPr>
              <w:rPr>
                <w:rFonts w:eastAsia="Times New Roman" w:cs="Calibri"/>
                <w:color w:val="auto"/>
                <w:lang w:eastAsia="sl-SI"/>
              </w:rPr>
            </w:pPr>
          </w:p>
          <w:p w14:paraId="6A74D852" w14:textId="77777777" w:rsidR="00E609EE" w:rsidRPr="003B0E9F" w:rsidRDefault="00E609EE" w:rsidP="00481A66">
            <w:pPr>
              <w:rPr>
                <w:rFonts w:eastAsia="Times New Roman" w:cs="Calibri"/>
                <w:i/>
                <w:color w:val="auto"/>
                <w:lang w:eastAsia="sl-SI"/>
              </w:rPr>
            </w:pPr>
          </w:p>
          <w:p w14:paraId="3D9CB8DA" w14:textId="498CF240" w:rsidR="00E609EE" w:rsidRPr="003B0E9F" w:rsidRDefault="00E609EE" w:rsidP="00481A66">
            <w:pPr>
              <w:rPr>
                <w:rFonts w:eastAsia="Times New Roman" w:cs="Calibri"/>
                <w:b/>
                <w:color w:val="auto"/>
                <w:lang w:eastAsia="sl-SI"/>
              </w:rPr>
            </w:pPr>
            <w:r w:rsidRPr="003B0E9F">
              <w:rPr>
                <w:rFonts w:eastAsia="Times New Roman" w:cs="Calibri"/>
                <w:b/>
                <w:color w:val="auto"/>
                <w:lang w:eastAsia="sl-SI"/>
              </w:rPr>
              <w:t>b)</w:t>
            </w:r>
            <w:r w:rsidRPr="003B0E9F">
              <w:t xml:space="preserve"> </w:t>
            </w:r>
            <w:r w:rsidR="00A7143C" w:rsidRPr="003B0E9F">
              <w:rPr>
                <w:b/>
                <w:bCs/>
              </w:rPr>
              <w:t>E</w:t>
            </w:r>
            <w:r w:rsidR="00A7143C" w:rsidRPr="003B0E9F">
              <w:t xml:space="preserve"> </w:t>
            </w:r>
            <w:r w:rsidRPr="003B0E9F">
              <w:rPr>
                <w:rFonts w:eastAsia="Times New Roman" w:cs="Calibri"/>
                <w:b/>
                <w:color w:val="auto"/>
                <w:lang w:eastAsia="sl-SI"/>
              </w:rPr>
              <w:t>-</w:t>
            </w:r>
            <w:r w:rsidR="00A7143C" w:rsidRPr="003B0E9F">
              <w:rPr>
                <w:rFonts w:eastAsia="Times New Roman" w:cs="Calibri"/>
                <w:b/>
                <w:color w:val="auto"/>
                <w:lang w:eastAsia="sl-SI"/>
              </w:rPr>
              <w:t xml:space="preserve"> </w:t>
            </w:r>
            <w:r w:rsidRPr="003B0E9F">
              <w:rPr>
                <w:rFonts w:eastAsia="Times New Roman" w:cs="Calibri"/>
                <w:b/>
                <w:color w:val="auto"/>
                <w:lang w:eastAsia="sl-SI"/>
              </w:rPr>
              <w:t>vročanje</w:t>
            </w:r>
            <w:r w:rsidR="00A7143C" w:rsidRPr="003B0E9F">
              <w:rPr>
                <w:rFonts w:eastAsia="Times New Roman" w:cs="Calibri"/>
                <w:b/>
                <w:color w:val="auto"/>
                <w:lang w:eastAsia="sl-SI"/>
              </w:rPr>
              <w:t xml:space="preserve"> dokumentov</w:t>
            </w:r>
            <w:r w:rsidR="00453806" w:rsidRPr="003B0E9F">
              <w:rPr>
                <w:rFonts w:eastAsia="Times New Roman" w:cs="Calibri"/>
                <w:b/>
                <w:color w:val="auto"/>
                <w:lang w:eastAsia="sl-SI"/>
              </w:rPr>
              <w:t>:</w:t>
            </w:r>
          </w:p>
          <w:p w14:paraId="56B49D2C" w14:textId="489A1586" w:rsidR="00E609EE" w:rsidRPr="003B0E9F" w:rsidRDefault="00E609EE" w:rsidP="00481A66">
            <w:pPr>
              <w:rPr>
                <w:rFonts w:eastAsia="Times New Roman" w:cs="Calibri"/>
                <w:color w:val="auto"/>
                <w:lang w:eastAsia="sl-SI"/>
              </w:rPr>
            </w:pPr>
            <w:r w:rsidRPr="003B0E9F">
              <w:rPr>
                <w:rStyle w:val="Krepko"/>
                <w:rFonts w:ascii="Arial" w:hAnsi="Arial" w:cs="Arial"/>
                <w:color w:val="767676"/>
              </w:rPr>
              <w:t xml:space="preserve"> </w:t>
            </w:r>
          </w:p>
          <w:p w14:paraId="38C77848" w14:textId="1D6FF3BB" w:rsidR="00E609EE" w:rsidRPr="003B0E9F" w:rsidRDefault="00E609EE" w:rsidP="007B1902">
            <w:pPr>
              <w:keepNext/>
              <w:tabs>
                <w:tab w:val="left" w:pos="9640"/>
              </w:tabs>
              <w:spacing w:before="60" w:after="60" w:line="360" w:lineRule="auto"/>
              <w:ind w:left="284"/>
              <w:outlineLvl w:val="1"/>
              <w:rPr>
                <w:rFonts w:eastAsia="Times New Roman" w:cs="Calibri"/>
                <w:color w:val="auto"/>
                <w:lang w:eastAsia="sl-SI"/>
              </w:rPr>
            </w:pPr>
            <w:r w:rsidRPr="003B0E9F">
              <w:rPr>
                <w:rFonts w:eastAsia="Times New Roman" w:cs="Calibri"/>
                <w:color w:val="auto"/>
                <w:lang w:eastAsia="sl-SI"/>
              </w:rPr>
              <w:t xml:space="preserve">Ali želite, da vam dokumente postopka vročamo elektronsko </w:t>
            </w:r>
            <w:r w:rsidRPr="003B0E9F">
              <w:rPr>
                <w:rFonts w:eastAsia="Times New Roman" w:cs="Calibri"/>
                <w:i/>
                <w:iCs/>
                <w:color w:val="auto"/>
                <w:lang w:eastAsia="sl-SI"/>
              </w:rPr>
              <w:t>(obkroži)</w:t>
            </w:r>
            <w:r w:rsidRPr="003B0E9F">
              <w:rPr>
                <w:rFonts w:eastAsia="Times New Roman" w:cs="Calibri"/>
                <w:color w:val="auto"/>
                <w:lang w:eastAsia="sl-SI"/>
              </w:rPr>
              <w:t xml:space="preserve">: </w:t>
            </w:r>
            <w:r w:rsidR="00A7143C" w:rsidRPr="003B0E9F">
              <w:rPr>
                <w:rFonts w:eastAsia="Times New Roman" w:cs="Calibri"/>
                <w:color w:val="auto"/>
                <w:lang w:eastAsia="sl-SI"/>
              </w:rPr>
              <w:t xml:space="preserve"> </w:t>
            </w:r>
            <w:r w:rsidRPr="003B0E9F">
              <w:rPr>
                <w:rFonts w:eastAsia="Times New Roman" w:cs="Calibri"/>
                <w:color w:val="auto"/>
                <w:lang w:eastAsia="sl-SI"/>
              </w:rPr>
              <w:t>DA          NE</w:t>
            </w:r>
          </w:p>
          <w:p w14:paraId="60548B64" w14:textId="51F98E4A" w:rsidR="00E609EE" w:rsidRPr="003B0E9F" w:rsidRDefault="00E609EE" w:rsidP="007B1902">
            <w:pPr>
              <w:keepNext/>
              <w:tabs>
                <w:tab w:val="left" w:pos="9640"/>
              </w:tabs>
              <w:spacing w:before="60" w:after="60" w:line="360" w:lineRule="auto"/>
              <w:ind w:left="284"/>
              <w:outlineLvl w:val="1"/>
              <w:rPr>
                <w:rFonts w:eastAsia="Times New Roman" w:cs="Calibri"/>
                <w:color w:val="auto"/>
                <w:lang w:eastAsia="sl-SI"/>
              </w:rPr>
            </w:pPr>
            <w:r w:rsidRPr="003B0E9F">
              <w:rPr>
                <w:rFonts w:eastAsia="Times New Roman" w:cs="Calibri"/>
                <w:color w:val="auto"/>
                <w:lang w:eastAsia="sl-SI"/>
              </w:rPr>
              <w:t>Mobilna telefonska št</w:t>
            </w:r>
            <w:r w:rsidR="00BB450F" w:rsidRPr="003B0E9F">
              <w:rPr>
                <w:rFonts w:eastAsia="Times New Roman" w:cs="Calibri"/>
                <w:color w:val="auto"/>
                <w:lang w:eastAsia="sl-SI"/>
              </w:rPr>
              <w:t>.</w:t>
            </w:r>
            <w:r w:rsidRPr="003B0E9F">
              <w:rPr>
                <w:rFonts w:eastAsia="Times New Roman" w:cs="Calibri"/>
                <w:color w:val="auto"/>
                <w:lang w:eastAsia="sl-SI"/>
              </w:rPr>
              <w:t>: __________________________</w:t>
            </w:r>
          </w:p>
          <w:p w14:paraId="3F740862" w14:textId="28301A27" w:rsidR="00E609EE" w:rsidRPr="00D62B76" w:rsidRDefault="00BB450F" w:rsidP="007B1902">
            <w:pPr>
              <w:keepNext/>
              <w:tabs>
                <w:tab w:val="left" w:pos="9640"/>
              </w:tabs>
              <w:spacing w:before="60" w:after="60" w:line="360" w:lineRule="auto"/>
              <w:ind w:left="284"/>
              <w:outlineLvl w:val="1"/>
              <w:rPr>
                <w:rFonts w:eastAsia="Times New Roman" w:cs="Calibri"/>
                <w:color w:val="auto"/>
                <w:lang w:eastAsia="sl-SI"/>
              </w:rPr>
            </w:pPr>
            <w:r w:rsidRPr="003B0E9F">
              <w:rPr>
                <w:rFonts w:eastAsia="Times New Roman" w:cs="Calibri"/>
                <w:color w:val="auto"/>
                <w:lang w:eastAsia="sl-SI"/>
              </w:rPr>
              <w:t>E-n</w:t>
            </w:r>
            <w:r w:rsidR="00E609EE" w:rsidRPr="003B0E9F">
              <w:rPr>
                <w:rFonts w:eastAsia="Times New Roman" w:cs="Calibri"/>
                <w:color w:val="auto"/>
                <w:lang w:eastAsia="sl-SI"/>
              </w:rPr>
              <w:t>aslov za elektronsko vročanje dokumentov: _________________________________________</w:t>
            </w:r>
            <w:r w:rsidR="003B0E9F" w:rsidRPr="003B0E9F">
              <w:rPr>
                <w:rFonts w:eastAsia="Times New Roman" w:cs="Calibri"/>
                <w:color w:val="auto"/>
                <w:lang w:eastAsia="sl-SI"/>
              </w:rPr>
              <w:t>____</w:t>
            </w:r>
          </w:p>
          <w:p w14:paraId="05E92E5C" w14:textId="2A221D60" w:rsidR="007E3E61" w:rsidRPr="00D62B76" w:rsidRDefault="007E3E61" w:rsidP="00481A66">
            <w:pPr>
              <w:rPr>
                <w:rFonts w:eastAsia="Times New Roman" w:cs="Calibri"/>
                <w:color w:val="auto"/>
                <w:lang w:eastAsia="sl-SI"/>
              </w:rPr>
            </w:pPr>
          </w:p>
        </w:tc>
      </w:tr>
      <w:tr w:rsidR="00481A66" w:rsidRPr="00D62B76" w14:paraId="4646333C" w14:textId="77777777" w:rsidTr="00C71122">
        <w:trPr>
          <w:cantSplit/>
        </w:trPr>
        <w:tc>
          <w:tcPr>
            <w:tcW w:w="9640" w:type="dxa"/>
            <w:gridSpan w:val="11"/>
          </w:tcPr>
          <w:p w14:paraId="7DD74385" w14:textId="44183BE8" w:rsidR="00481A66" w:rsidRPr="00D62B76" w:rsidRDefault="00A7143C" w:rsidP="00481A66">
            <w:pPr>
              <w:keepNext/>
              <w:tabs>
                <w:tab w:val="left" w:pos="9640"/>
              </w:tabs>
              <w:spacing w:before="60" w:after="60"/>
              <w:outlineLvl w:val="1"/>
              <w:rPr>
                <w:rFonts w:eastAsia="Times New Roman" w:cs="Calibri"/>
                <w:b/>
                <w:color w:val="auto"/>
                <w:lang w:eastAsia="sl-SI"/>
              </w:rPr>
            </w:pPr>
            <w:r w:rsidRPr="00D62B76">
              <w:rPr>
                <w:rFonts w:eastAsia="Times New Roman" w:cs="Calibri"/>
                <w:b/>
                <w:color w:val="auto"/>
                <w:lang w:eastAsia="sl-SI"/>
              </w:rPr>
              <w:t>c</w:t>
            </w:r>
            <w:r w:rsidR="00481A66" w:rsidRPr="00D62B76">
              <w:rPr>
                <w:rFonts w:eastAsia="Times New Roman" w:cs="Calibri"/>
                <w:b/>
                <w:color w:val="auto"/>
                <w:lang w:eastAsia="sl-SI"/>
              </w:rPr>
              <w:t>) Podatki o odgovorni osebi oz. zakonitemu zastopniku prijavitelja:</w:t>
            </w:r>
          </w:p>
        </w:tc>
      </w:tr>
      <w:tr w:rsidR="00481A66" w:rsidRPr="00D62B76" w14:paraId="6E05779C" w14:textId="77777777" w:rsidTr="00C71122">
        <w:tc>
          <w:tcPr>
            <w:tcW w:w="1982" w:type="dxa"/>
            <w:gridSpan w:val="2"/>
          </w:tcPr>
          <w:p w14:paraId="0E28709F" w14:textId="77777777" w:rsidR="00481A66" w:rsidRPr="00D62B76" w:rsidRDefault="00481A66" w:rsidP="00481A66">
            <w:pPr>
              <w:keepNext/>
              <w:tabs>
                <w:tab w:val="left" w:pos="9640"/>
              </w:tabs>
              <w:spacing w:before="60" w:after="60"/>
              <w:ind w:left="284"/>
              <w:outlineLvl w:val="1"/>
              <w:rPr>
                <w:rFonts w:eastAsia="Times New Roman" w:cs="Calibri"/>
                <w:color w:val="auto"/>
                <w:lang w:eastAsia="sl-SI"/>
              </w:rPr>
            </w:pPr>
            <w:r w:rsidRPr="00D62B76">
              <w:rPr>
                <w:rFonts w:eastAsia="Times New Roman" w:cs="Calibri"/>
                <w:color w:val="auto"/>
                <w:lang w:eastAsia="sl-SI"/>
              </w:rPr>
              <w:t>Ime in priimek:</w:t>
            </w:r>
          </w:p>
        </w:tc>
        <w:tc>
          <w:tcPr>
            <w:tcW w:w="7658" w:type="dxa"/>
            <w:gridSpan w:val="9"/>
            <w:tcBorders>
              <w:bottom w:val="single" w:sz="4" w:space="0" w:color="auto"/>
            </w:tcBorders>
          </w:tcPr>
          <w:p w14:paraId="407545D9" w14:textId="77777777" w:rsidR="00481A66" w:rsidRPr="00D62B76" w:rsidRDefault="00481A66" w:rsidP="00481A66">
            <w:pPr>
              <w:keepNext/>
              <w:tabs>
                <w:tab w:val="left" w:pos="9640"/>
              </w:tabs>
              <w:spacing w:before="60" w:after="60"/>
              <w:outlineLvl w:val="1"/>
              <w:rPr>
                <w:rFonts w:eastAsia="Times New Roman" w:cs="Calibri"/>
                <w:color w:val="auto"/>
                <w:lang w:eastAsia="sl-SI"/>
              </w:rPr>
            </w:pPr>
          </w:p>
        </w:tc>
      </w:tr>
      <w:tr w:rsidR="00481A66" w:rsidRPr="00D62B76" w14:paraId="43A65B52" w14:textId="77777777" w:rsidTr="00C71122">
        <w:trPr>
          <w:cantSplit/>
        </w:trPr>
        <w:tc>
          <w:tcPr>
            <w:tcW w:w="1189" w:type="dxa"/>
          </w:tcPr>
          <w:p w14:paraId="62CA9D72" w14:textId="77777777" w:rsidR="00481A66" w:rsidRPr="00D62B76" w:rsidRDefault="00481A66" w:rsidP="00481A66">
            <w:pPr>
              <w:keepNext/>
              <w:tabs>
                <w:tab w:val="left" w:pos="9640"/>
              </w:tabs>
              <w:spacing w:before="60" w:after="60"/>
              <w:ind w:left="284"/>
              <w:outlineLvl w:val="1"/>
              <w:rPr>
                <w:rFonts w:eastAsia="Times New Roman" w:cs="Calibri"/>
                <w:color w:val="auto"/>
                <w:lang w:eastAsia="sl-SI"/>
              </w:rPr>
            </w:pPr>
            <w:r w:rsidRPr="00D62B76">
              <w:rPr>
                <w:rFonts w:eastAsia="Times New Roman" w:cs="Calibri"/>
                <w:color w:val="auto"/>
                <w:lang w:eastAsia="sl-SI"/>
              </w:rPr>
              <w:t>Funkcija:</w:t>
            </w:r>
          </w:p>
        </w:tc>
        <w:tc>
          <w:tcPr>
            <w:tcW w:w="3851" w:type="dxa"/>
            <w:gridSpan w:val="6"/>
            <w:tcBorders>
              <w:bottom w:val="single" w:sz="4" w:space="0" w:color="auto"/>
            </w:tcBorders>
          </w:tcPr>
          <w:p w14:paraId="12070F56" w14:textId="77777777" w:rsidR="00481A66" w:rsidRPr="00D62B76" w:rsidRDefault="00481A66" w:rsidP="00481A66">
            <w:pPr>
              <w:keepNext/>
              <w:tabs>
                <w:tab w:val="left" w:pos="9640"/>
              </w:tabs>
              <w:spacing w:before="60" w:after="60"/>
              <w:outlineLvl w:val="1"/>
              <w:rPr>
                <w:rFonts w:eastAsia="Times New Roman" w:cs="Calibri"/>
                <w:color w:val="auto"/>
                <w:lang w:eastAsia="sl-SI"/>
              </w:rPr>
            </w:pPr>
          </w:p>
        </w:tc>
        <w:tc>
          <w:tcPr>
            <w:tcW w:w="990" w:type="dxa"/>
            <w:gridSpan w:val="2"/>
          </w:tcPr>
          <w:p w14:paraId="33E3FF74" w14:textId="77777777" w:rsidR="00481A66" w:rsidRPr="00D62B76" w:rsidRDefault="00481A66" w:rsidP="00481A66">
            <w:pPr>
              <w:keepNext/>
              <w:tabs>
                <w:tab w:val="left" w:pos="9640"/>
              </w:tabs>
              <w:spacing w:before="60" w:after="60"/>
              <w:ind w:left="284"/>
              <w:outlineLvl w:val="1"/>
              <w:rPr>
                <w:rFonts w:eastAsia="Times New Roman" w:cs="Calibri"/>
                <w:color w:val="auto"/>
                <w:lang w:eastAsia="sl-SI"/>
              </w:rPr>
            </w:pPr>
          </w:p>
        </w:tc>
        <w:tc>
          <w:tcPr>
            <w:tcW w:w="3610" w:type="dxa"/>
            <w:gridSpan w:val="2"/>
            <w:tcBorders>
              <w:bottom w:val="single" w:sz="4" w:space="0" w:color="auto"/>
            </w:tcBorders>
          </w:tcPr>
          <w:p w14:paraId="4CCBDB3C" w14:textId="77777777" w:rsidR="00481A66" w:rsidRPr="00D62B76" w:rsidRDefault="00481A66" w:rsidP="00481A66">
            <w:pPr>
              <w:keepNext/>
              <w:tabs>
                <w:tab w:val="left" w:pos="9640"/>
              </w:tabs>
              <w:spacing w:before="60" w:after="60"/>
              <w:outlineLvl w:val="1"/>
              <w:rPr>
                <w:rFonts w:eastAsia="Times New Roman" w:cs="Calibri"/>
                <w:color w:val="auto"/>
                <w:lang w:eastAsia="sl-SI"/>
              </w:rPr>
            </w:pPr>
          </w:p>
        </w:tc>
      </w:tr>
      <w:tr w:rsidR="00481A66" w:rsidRPr="00D62B76" w14:paraId="23413709" w14:textId="77777777" w:rsidTr="00C71122">
        <w:trPr>
          <w:cantSplit/>
        </w:trPr>
        <w:tc>
          <w:tcPr>
            <w:tcW w:w="1189" w:type="dxa"/>
          </w:tcPr>
          <w:p w14:paraId="600A406A" w14:textId="602BB93C" w:rsidR="00481A66" w:rsidRPr="00D62B76" w:rsidRDefault="00481A66" w:rsidP="00481A66">
            <w:pPr>
              <w:keepNext/>
              <w:tabs>
                <w:tab w:val="left" w:pos="9640"/>
              </w:tabs>
              <w:spacing w:before="60" w:after="60"/>
              <w:ind w:left="284"/>
              <w:outlineLvl w:val="1"/>
              <w:rPr>
                <w:rFonts w:eastAsia="Times New Roman" w:cs="Calibri"/>
                <w:color w:val="auto"/>
                <w:lang w:eastAsia="sl-SI"/>
              </w:rPr>
            </w:pPr>
            <w:r w:rsidRPr="00D62B76">
              <w:rPr>
                <w:rFonts w:eastAsia="Times New Roman" w:cs="Calibri"/>
                <w:color w:val="auto"/>
                <w:lang w:eastAsia="sl-SI"/>
              </w:rPr>
              <w:br w:type="page"/>
            </w:r>
            <w:r w:rsidRPr="00D62B76">
              <w:rPr>
                <w:rFonts w:eastAsia="Times New Roman" w:cs="Calibri"/>
                <w:color w:val="auto"/>
                <w:lang w:eastAsia="sl-SI"/>
              </w:rPr>
              <w:br w:type="page"/>
              <w:t>Tel.:</w:t>
            </w:r>
          </w:p>
        </w:tc>
        <w:tc>
          <w:tcPr>
            <w:tcW w:w="3851" w:type="dxa"/>
            <w:gridSpan w:val="6"/>
            <w:tcBorders>
              <w:bottom w:val="single" w:sz="4" w:space="0" w:color="auto"/>
            </w:tcBorders>
          </w:tcPr>
          <w:p w14:paraId="0456045E" w14:textId="77777777" w:rsidR="00481A66" w:rsidRPr="00D62B76" w:rsidRDefault="00481A66" w:rsidP="00481A66">
            <w:pPr>
              <w:keepNext/>
              <w:tabs>
                <w:tab w:val="left" w:pos="9640"/>
              </w:tabs>
              <w:spacing w:before="60" w:after="60"/>
              <w:outlineLvl w:val="1"/>
              <w:rPr>
                <w:rFonts w:eastAsia="Times New Roman" w:cs="Calibri"/>
                <w:color w:val="auto"/>
                <w:lang w:eastAsia="sl-SI"/>
              </w:rPr>
            </w:pPr>
          </w:p>
        </w:tc>
        <w:tc>
          <w:tcPr>
            <w:tcW w:w="990" w:type="dxa"/>
            <w:gridSpan w:val="2"/>
            <w:tcBorders>
              <w:top w:val="single" w:sz="4" w:space="0" w:color="auto"/>
              <w:bottom w:val="single" w:sz="4" w:space="0" w:color="auto"/>
            </w:tcBorders>
          </w:tcPr>
          <w:p w14:paraId="72F2462A" w14:textId="77777777" w:rsidR="00481A66" w:rsidRPr="00D62B76" w:rsidRDefault="00481A66" w:rsidP="00481A66">
            <w:pPr>
              <w:keepNext/>
              <w:tabs>
                <w:tab w:val="left" w:pos="9640"/>
              </w:tabs>
              <w:spacing w:before="60" w:after="60"/>
              <w:outlineLvl w:val="1"/>
              <w:rPr>
                <w:rFonts w:eastAsia="Times New Roman" w:cs="Calibri"/>
                <w:color w:val="auto"/>
                <w:lang w:eastAsia="sl-SI"/>
              </w:rPr>
            </w:pPr>
            <w:r w:rsidRPr="00D62B76">
              <w:rPr>
                <w:rFonts w:eastAsia="Times New Roman" w:cs="Calibri"/>
                <w:color w:val="auto"/>
                <w:lang w:eastAsia="sl-SI"/>
              </w:rPr>
              <w:t>e-naslov:</w:t>
            </w:r>
          </w:p>
        </w:tc>
        <w:tc>
          <w:tcPr>
            <w:tcW w:w="3610" w:type="dxa"/>
            <w:gridSpan w:val="2"/>
            <w:tcBorders>
              <w:bottom w:val="single" w:sz="4" w:space="0" w:color="auto"/>
            </w:tcBorders>
          </w:tcPr>
          <w:p w14:paraId="537AA60E" w14:textId="77777777" w:rsidR="00481A66" w:rsidRPr="00D62B76" w:rsidRDefault="00481A66" w:rsidP="00481A66">
            <w:pPr>
              <w:keepNext/>
              <w:tabs>
                <w:tab w:val="left" w:pos="9640"/>
              </w:tabs>
              <w:spacing w:before="60" w:after="60"/>
              <w:outlineLvl w:val="1"/>
              <w:rPr>
                <w:rFonts w:eastAsia="Times New Roman" w:cs="Calibri"/>
                <w:color w:val="auto"/>
                <w:lang w:eastAsia="sl-SI"/>
              </w:rPr>
            </w:pPr>
          </w:p>
        </w:tc>
      </w:tr>
      <w:tr w:rsidR="00481A66" w:rsidRPr="00D62B76" w14:paraId="6683E663" w14:textId="77777777" w:rsidTr="00C71122">
        <w:trPr>
          <w:cantSplit/>
        </w:trPr>
        <w:tc>
          <w:tcPr>
            <w:tcW w:w="9640" w:type="dxa"/>
            <w:gridSpan w:val="11"/>
          </w:tcPr>
          <w:p w14:paraId="17E926D8" w14:textId="69A12FE0" w:rsidR="00481A66" w:rsidRPr="00D62B76" w:rsidRDefault="00A7143C" w:rsidP="00481A66">
            <w:pPr>
              <w:keepNext/>
              <w:tabs>
                <w:tab w:val="left" w:pos="9640"/>
              </w:tabs>
              <w:spacing w:before="60" w:after="60"/>
              <w:outlineLvl w:val="1"/>
              <w:rPr>
                <w:rFonts w:eastAsia="Times New Roman" w:cs="Calibri"/>
                <w:b/>
                <w:color w:val="auto"/>
                <w:lang w:eastAsia="sl-SI"/>
              </w:rPr>
            </w:pPr>
            <w:r w:rsidRPr="00D62B76">
              <w:rPr>
                <w:rFonts w:eastAsia="Times New Roman" w:cs="Calibri"/>
                <w:b/>
                <w:color w:val="auto"/>
                <w:lang w:eastAsia="sl-SI"/>
              </w:rPr>
              <w:t>č</w:t>
            </w:r>
            <w:r w:rsidR="00481A66" w:rsidRPr="00D62B76">
              <w:rPr>
                <w:rFonts w:eastAsia="Times New Roman" w:cs="Calibri"/>
                <w:b/>
                <w:color w:val="auto"/>
                <w:lang w:eastAsia="sl-SI"/>
              </w:rPr>
              <w:t>) Podatki o kontaktni osebi prijavitelja:</w:t>
            </w:r>
          </w:p>
        </w:tc>
      </w:tr>
      <w:tr w:rsidR="00481A66" w:rsidRPr="00D62B76" w14:paraId="65CE9CD6" w14:textId="77777777" w:rsidTr="00C71122">
        <w:tc>
          <w:tcPr>
            <w:tcW w:w="1982" w:type="dxa"/>
            <w:gridSpan w:val="2"/>
          </w:tcPr>
          <w:p w14:paraId="6D2A4D76" w14:textId="77777777" w:rsidR="00481A66" w:rsidRPr="00D62B76" w:rsidRDefault="00481A66" w:rsidP="00481A66">
            <w:pPr>
              <w:keepNext/>
              <w:tabs>
                <w:tab w:val="left" w:pos="9640"/>
              </w:tabs>
              <w:spacing w:before="60" w:after="60"/>
              <w:ind w:left="284"/>
              <w:outlineLvl w:val="1"/>
              <w:rPr>
                <w:rFonts w:eastAsia="Times New Roman" w:cs="Calibri"/>
                <w:color w:val="auto"/>
                <w:lang w:eastAsia="sl-SI"/>
              </w:rPr>
            </w:pPr>
            <w:r w:rsidRPr="00D62B76">
              <w:rPr>
                <w:rFonts w:eastAsia="Times New Roman" w:cs="Calibri"/>
                <w:color w:val="auto"/>
                <w:lang w:eastAsia="sl-SI"/>
              </w:rPr>
              <w:t>Ime in priimek:</w:t>
            </w:r>
          </w:p>
        </w:tc>
        <w:tc>
          <w:tcPr>
            <w:tcW w:w="7658" w:type="dxa"/>
            <w:gridSpan w:val="9"/>
            <w:tcBorders>
              <w:bottom w:val="single" w:sz="4" w:space="0" w:color="auto"/>
            </w:tcBorders>
          </w:tcPr>
          <w:p w14:paraId="0AEA9E7B" w14:textId="77777777" w:rsidR="00481A66" w:rsidRPr="00D62B76" w:rsidRDefault="00481A66" w:rsidP="00481A66">
            <w:pPr>
              <w:keepNext/>
              <w:tabs>
                <w:tab w:val="left" w:pos="9640"/>
              </w:tabs>
              <w:spacing w:before="60" w:after="60"/>
              <w:outlineLvl w:val="1"/>
              <w:rPr>
                <w:rFonts w:eastAsia="Times New Roman" w:cs="Calibri"/>
                <w:color w:val="auto"/>
                <w:lang w:eastAsia="sl-SI"/>
              </w:rPr>
            </w:pPr>
          </w:p>
        </w:tc>
      </w:tr>
      <w:tr w:rsidR="00481A66" w:rsidRPr="00D62B76" w14:paraId="4CAC4124" w14:textId="77777777" w:rsidTr="00C71122">
        <w:trPr>
          <w:cantSplit/>
        </w:trPr>
        <w:tc>
          <w:tcPr>
            <w:tcW w:w="1189" w:type="dxa"/>
          </w:tcPr>
          <w:p w14:paraId="4263BADF" w14:textId="77777777" w:rsidR="00481A66" w:rsidRPr="00D62B76" w:rsidRDefault="00481A66" w:rsidP="00481A66">
            <w:pPr>
              <w:keepNext/>
              <w:tabs>
                <w:tab w:val="left" w:pos="9640"/>
              </w:tabs>
              <w:spacing w:before="60" w:after="60"/>
              <w:ind w:left="284"/>
              <w:outlineLvl w:val="1"/>
              <w:rPr>
                <w:rFonts w:eastAsia="Times New Roman" w:cs="Calibri"/>
                <w:color w:val="auto"/>
                <w:lang w:eastAsia="sl-SI"/>
              </w:rPr>
            </w:pPr>
            <w:r w:rsidRPr="00D62B76">
              <w:rPr>
                <w:rFonts w:eastAsia="Times New Roman" w:cs="Calibri"/>
                <w:color w:val="auto"/>
                <w:lang w:eastAsia="sl-SI"/>
              </w:rPr>
              <w:t>Funkcija:</w:t>
            </w:r>
          </w:p>
        </w:tc>
        <w:tc>
          <w:tcPr>
            <w:tcW w:w="3851" w:type="dxa"/>
            <w:gridSpan w:val="6"/>
            <w:tcBorders>
              <w:bottom w:val="single" w:sz="4" w:space="0" w:color="auto"/>
            </w:tcBorders>
          </w:tcPr>
          <w:p w14:paraId="0704E3E4" w14:textId="77777777" w:rsidR="00481A66" w:rsidRPr="00D62B76" w:rsidRDefault="00481A66" w:rsidP="00481A66">
            <w:pPr>
              <w:keepNext/>
              <w:tabs>
                <w:tab w:val="left" w:pos="9640"/>
              </w:tabs>
              <w:spacing w:before="60" w:after="60"/>
              <w:outlineLvl w:val="1"/>
              <w:rPr>
                <w:rFonts w:eastAsia="Times New Roman" w:cs="Calibri"/>
                <w:color w:val="auto"/>
                <w:lang w:eastAsia="sl-SI"/>
              </w:rPr>
            </w:pPr>
          </w:p>
        </w:tc>
        <w:tc>
          <w:tcPr>
            <w:tcW w:w="990" w:type="dxa"/>
            <w:gridSpan w:val="2"/>
          </w:tcPr>
          <w:p w14:paraId="61A7645D" w14:textId="77777777" w:rsidR="00481A66" w:rsidRPr="00D62B76" w:rsidRDefault="00481A66" w:rsidP="00481A66">
            <w:pPr>
              <w:keepNext/>
              <w:tabs>
                <w:tab w:val="left" w:pos="9640"/>
              </w:tabs>
              <w:spacing w:before="60" w:after="60"/>
              <w:ind w:left="284"/>
              <w:outlineLvl w:val="1"/>
              <w:rPr>
                <w:rFonts w:eastAsia="Times New Roman" w:cs="Calibri"/>
                <w:color w:val="auto"/>
                <w:lang w:eastAsia="sl-SI"/>
              </w:rPr>
            </w:pPr>
          </w:p>
        </w:tc>
        <w:tc>
          <w:tcPr>
            <w:tcW w:w="3610" w:type="dxa"/>
            <w:gridSpan w:val="2"/>
            <w:tcBorders>
              <w:bottom w:val="single" w:sz="4" w:space="0" w:color="auto"/>
            </w:tcBorders>
          </w:tcPr>
          <w:p w14:paraId="6DC22903" w14:textId="77777777" w:rsidR="00481A66" w:rsidRPr="00D62B76" w:rsidRDefault="00481A66" w:rsidP="00481A66">
            <w:pPr>
              <w:keepNext/>
              <w:tabs>
                <w:tab w:val="left" w:pos="9640"/>
              </w:tabs>
              <w:spacing w:before="60" w:after="60"/>
              <w:outlineLvl w:val="1"/>
              <w:rPr>
                <w:rFonts w:eastAsia="Times New Roman" w:cs="Calibri"/>
                <w:color w:val="auto"/>
                <w:lang w:eastAsia="sl-SI"/>
              </w:rPr>
            </w:pPr>
          </w:p>
        </w:tc>
      </w:tr>
      <w:tr w:rsidR="00481A66" w:rsidRPr="00D62B76" w14:paraId="218DCA17" w14:textId="77777777" w:rsidTr="00C71122">
        <w:trPr>
          <w:cantSplit/>
        </w:trPr>
        <w:tc>
          <w:tcPr>
            <w:tcW w:w="1189" w:type="dxa"/>
          </w:tcPr>
          <w:p w14:paraId="074BCF09" w14:textId="34AC553D" w:rsidR="00481A66" w:rsidRPr="00D62B76" w:rsidRDefault="00481A66" w:rsidP="00481A66">
            <w:pPr>
              <w:keepNext/>
              <w:tabs>
                <w:tab w:val="left" w:pos="9640"/>
              </w:tabs>
              <w:spacing w:before="60" w:after="60"/>
              <w:ind w:left="284"/>
              <w:outlineLvl w:val="1"/>
              <w:rPr>
                <w:rFonts w:eastAsia="Times New Roman" w:cs="Calibri"/>
                <w:color w:val="auto"/>
                <w:lang w:eastAsia="sl-SI"/>
              </w:rPr>
            </w:pPr>
            <w:r w:rsidRPr="00D62B76">
              <w:rPr>
                <w:rFonts w:eastAsia="Times New Roman" w:cs="Calibri"/>
                <w:color w:val="auto"/>
                <w:lang w:eastAsia="sl-SI"/>
              </w:rPr>
              <w:br w:type="page"/>
            </w:r>
            <w:r w:rsidRPr="00D62B76">
              <w:rPr>
                <w:rFonts w:eastAsia="Times New Roman" w:cs="Calibri"/>
                <w:color w:val="auto"/>
                <w:lang w:eastAsia="sl-SI"/>
              </w:rPr>
              <w:br w:type="page"/>
              <w:t>Tel.:</w:t>
            </w:r>
          </w:p>
        </w:tc>
        <w:tc>
          <w:tcPr>
            <w:tcW w:w="3851" w:type="dxa"/>
            <w:gridSpan w:val="6"/>
            <w:tcBorders>
              <w:bottom w:val="single" w:sz="4" w:space="0" w:color="auto"/>
            </w:tcBorders>
          </w:tcPr>
          <w:p w14:paraId="02522E4B" w14:textId="77777777" w:rsidR="00481A66" w:rsidRPr="00D62B76" w:rsidRDefault="00481A66" w:rsidP="00481A66">
            <w:pPr>
              <w:keepNext/>
              <w:tabs>
                <w:tab w:val="left" w:pos="9640"/>
              </w:tabs>
              <w:spacing w:before="60" w:after="60"/>
              <w:outlineLvl w:val="1"/>
              <w:rPr>
                <w:rFonts w:eastAsia="Times New Roman" w:cs="Calibri"/>
                <w:color w:val="auto"/>
                <w:lang w:eastAsia="sl-SI"/>
              </w:rPr>
            </w:pPr>
          </w:p>
        </w:tc>
        <w:tc>
          <w:tcPr>
            <w:tcW w:w="990" w:type="dxa"/>
            <w:gridSpan w:val="2"/>
            <w:tcBorders>
              <w:top w:val="single" w:sz="4" w:space="0" w:color="auto"/>
              <w:bottom w:val="single" w:sz="4" w:space="0" w:color="auto"/>
            </w:tcBorders>
          </w:tcPr>
          <w:p w14:paraId="25C69232" w14:textId="77777777" w:rsidR="00481A66" w:rsidRPr="00D62B76" w:rsidRDefault="00481A66" w:rsidP="00481A66">
            <w:pPr>
              <w:keepNext/>
              <w:tabs>
                <w:tab w:val="left" w:pos="9640"/>
              </w:tabs>
              <w:spacing w:before="60" w:after="60"/>
              <w:outlineLvl w:val="1"/>
              <w:rPr>
                <w:rFonts w:eastAsia="Times New Roman" w:cs="Calibri"/>
                <w:color w:val="auto"/>
                <w:lang w:eastAsia="sl-SI"/>
              </w:rPr>
            </w:pPr>
            <w:r w:rsidRPr="00D62B76">
              <w:rPr>
                <w:rFonts w:eastAsia="Times New Roman" w:cs="Calibri"/>
                <w:color w:val="auto"/>
                <w:lang w:eastAsia="sl-SI"/>
              </w:rPr>
              <w:t>e-naslov:</w:t>
            </w:r>
          </w:p>
        </w:tc>
        <w:tc>
          <w:tcPr>
            <w:tcW w:w="3610" w:type="dxa"/>
            <w:gridSpan w:val="2"/>
            <w:tcBorders>
              <w:bottom w:val="single" w:sz="4" w:space="0" w:color="auto"/>
            </w:tcBorders>
          </w:tcPr>
          <w:p w14:paraId="4DE33C51" w14:textId="77777777" w:rsidR="00481A66" w:rsidRPr="00D62B76" w:rsidRDefault="00481A66" w:rsidP="00481A66">
            <w:pPr>
              <w:keepNext/>
              <w:tabs>
                <w:tab w:val="left" w:pos="9640"/>
              </w:tabs>
              <w:spacing w:before="60" w:after="60"/>
              <w:outlineLvl w:val="1"/>
              <w:rPr>
                <w:rFonts w:eastAsia="Times New Roman" w:cs="Calibri"/>
                <w:color w:val="auto"/>
                <w:lang w:eastAsia="sl-SI"/>
              </w:rPr>
            </w:pPr>
          </w:p>
        </w:tc>
      </w:tr>
    </w:tbl>
    <w:p w14:paraId="578EA5F4" w14:textId="77777777" w:rsidR="00481A66" w:rsidRPr="00D62B76" w:rsidRDefault="00481A66" w:rsidP="00481A66">
      <w:pPr>
        <w:rPr>
          <w:rFonts w:eastAsia="Times New Roman" w:cs="Calibri"/>
          <w:b/>
          <w:color w:val="auto"/>
          <w:lang w:eastAsia="sl-SI"/>
        </w:rPr>
      </w:pPr>
    </w:p>
    <w:p w14:paraId="16815411" w14:textId="69F53D2D" w:rsidR="00481A66" w:rsidRPr="00D62B76" w:rsidRDefault="00A7143C" w:rsidP="00481A66">
      <w:pPr>
        <w:rPr>
          <w:rFonts w:eastAsia="Times New Roman" w:cs="Calibri"/>
          <w:b/>
          <w:color w:val="auto"/>
          <w:lang w:eastAsia="sl-SI"/>
        </w:rPr>
      </w:pPr>
      <w:r w:rsidRPr="00D62B76">
        <w:rPr>
          <w:rFonts w:eastAsia="Times New Roman" w:cs="Calibri"/>
          <w:b/>
          <w:color w:val="auto"/>
          <w:lang w:eastAsia="sl-SI"/>
        </w:rPr>
        <w:t>d</w:t>
      </w:r>
      <w:r w:rsidR="00481A66" w:rsidRPr="00D62B76">
        <w:rPr>
          <w:rFonts w:eastAsia="Times New Roman" w:cs="Calibri"/>
          <w:b/>
          <w:color w:val="auto"/>
          <w:lang w:eastAsia="sl-SI"/>
        </w:rPr>
        <w:t>) Področje delovanja:</w:t>
      </w:r>
      <w:r w:rsidR="00103579">
        <w:rPr>
          <w:rFonts w:eastAsia="Times New Roman" w:cs="Calibri"/>
          <w:b/>
          <w:color w:val="auto"/>
          <w:lang w:eastAsia="sl-SI"/>
        </w:rPr>
        <w:t xml:space="preserve"> </w:t>
      </w:r>
      <w:r w:rsidR="00481A66" w:rsidRPr="00D62B76">
        <w:rPr>
          <w:rFonts w:eastAsia="Times New Roman" w:cs="Calibri"/>
          <w:b/>
          <w:color w:val="auto"/>
          <w:lang w:eastAsia="sl-SI"/>
        </w:rPr>
        <w:t>______________________________________________</w:t>
      </w:r>
      <w:r w:rsidR="003B0E9F">
        <w:rPr>
          <w:rFonts w:eastAsia="Times New Roman" w:cs="Calibri"/>
          <w:b/>
          <w:color w:val="auto"/>
          <w:lang w:eastAsia="sl-SI"/>
        </w:rPr>
        <w:t>______</w:t>
      </w:r>
      <w:r w:rsidR="00481A66" w:rsidRPr="00D62B76">
        <w:rPr>
          <w:rFonts w:eastAsia="Times New Roman" w:cs="Calibri"/>
          <w:b/>
          <w:color w:val="auto"/>
          <w:lang w:eastAsia="sl-SI"/>
        </w:rPr>
        <w:t>_________________</w:t>
      </w:r>
    </w:p>
    <w:p w14:paraId="7A82BC28" w14:textId="77777777" w:rsidR="00481A66" w:rsidRPr="00D62B76" w:rsidRDefault="00481A66" w:rsidP="00481A66">
      <w:pPr>
        <w:rPr>
          <w:rFonts w:eastAsia="Times New Roman" w:cs="Calibri"/>
          <w:color w:val="auto"/>
          <w:lang w:eastAsia="sl-SI"/>
        </w:rPr>
      </w:pPr>
    </w:p>
    <w:p w14:paraId="04793C47" w14:textId="77777777" w:rsidR="00481A66" w:rsidRPr="00D62B76" w:rsidRDefault="00481A66" w:rsidP="00481A66">
      <w:pPr>
        <w:rPr>
          <w:rFonts w:eastAsia="Times New Roman" w:cs="Calibri"/>
          <w:color w:val="auto"/>
          <w:lang w:eastAsia="sl-SI"/>
        </w:rPr>
      </w:pPr>
    </w:p>
    <w:tbl>
      <w:tblPr>
        <w:tblW w:w="0" w:type="auto"/>
        <w:tblInd w:w="5" w:type="dxa"/>
        <w:tblLayout w:type="fixed"/>
        <w:tblCellMar>
          <w:left w:w="0" w:type="dxa"/>
          <w:right w:w="0" w:type="dxa"/>
        </w:tblCellMar>
        <w:tblLook w:val="0000" w:firstRow="0" w:lastRow="0" w:firstColumn="0" w:lastColumn="0" w:noHBand="0" w:noVBand="0"/>
      </w:tblPr>
      <w:tblGrid>
        <w:gridCol w:w="9640"/>
      </w:tblGrid>
      <w:tr w:rsidR="00481A66" w:rsidRPr="00D62B76" w14:paraId="3070F154" w14:textId="77777777" w:rsidTr="00C71122">
        <w:tc>
          <w:tcPr>
            <w:tcW w:w="9640" w:type="dxa"/>
            <w:tcBorders>
              <w:top w:val="single" w:sz="4" w:space="0" w:color="auto"/>
              <w:left w:val="single" w:sz="4" w:space="0" w:color="auto"/>
              <w:bottom w:val="single" w:sz="4" w:space="0" w:color="auto"/>
              <w:right w:val="single" w:sz="4" w:space="0" w:color="auto"/>
            </w:tcBorders>
            <w:shd w:val="pct10" w:color="000000" w:fill="FFFFFF"/>
          </w:tcPr>
          <w:p w14:paraId="3A0A1914" w14:textId="77777777" w:rsidR="00481A66" w:rsidRPr="00D62B76" w:rsidRDefault="00481A66" w:rsidP="00481A66">
            <w:pPr>
              <w:keepNext/>
              <w:tabs>
                <w:tab w:val="left" w:pos="9640"/>
              </w:tabs>
              <w:spacing w:before="60" w:after="60"/>
              <w:outlineLvl w:val="1"/>
              <w:rPr>
                <w:rFonts w:eastAsia="Times New Roman" w:cs="Calibri"/>
                <w:b/>
                <w:color w:val="auto"/>
                <w:lang w:eastAsia="sl-SI"/>
              </w:rPr>
            </w:pPr>
            <w:r w:rsidRPr="00D62B76">
              <w:rPr>
                <w:rFonts w:eastAsia="Times New Roman" w:cs="Calibri"/>
                <w:color w:val="auto"/>
                <w:lang w:eastAsia="sl-SI"/>
              </w:rPr>
              <w:br w:type="page"/>
            </w:r>
            <w:r w:rsidRPr="00D62B76">
              <w:rPr>
                <w:rFonts w:eastAsia="Times New Roman" w:cs="Calibri"/>
                <w:b/>
                <w:color w:val="auto"/>
                <w:lang w:eastAsia="sl-SI"/>
              </w:rPr>
              <w:br w:type="page"/>
            </w:r>
            <w:r w:rsidRPr="00D62B76">
              <w:rPr>
                <w:rFonts w:eastAsia="Times New Roman" w:cs="Calibri"/>
                <w:color w:val="auto"/>
                <w:lang w:eastAsia="sl-SI"/>
              </w:rPr>
              <w:br w:type="page"/>
            </w:r>
            <w:r w:rsidRPr="00D62B76">
              <w:rPr>
                <w:rFonts w:eastAsia="Times New Roman" w:cs="Calibri"/>
                <w:b/>
                <w:color w:val="auto"/>
                <w:lang w:eastAsia="sl-SI"/>
              </w:rPr>
              <w:t>II. Podatki o aktivnosti</w:t>
            </w:r>
          </w:p>
        </w:tc>
      </w:tr>
    </w:tbl>
    <w:p w14:paraId="77E6EDEB" w14:textId="77777777" w:rsidR="00481A66" w:rsidRPr="00D62B76" w:rsidRDefault="00481A66" w:rsidP="00481A66">
      <w:pPr>
        <w:jc w:val="both"/>
        <w:rPr>
          <w:rFonts w:eastAsia="Times New Roman" w:cs="Calibri"/>
          <w:b/>
          <w:color w:val="auto"/>
          <w:lang w:eastAsia="sl-SI"/>
        </w:rPr>
      </w:pPr>
    </w:p>
    <w:p w14:paraId="7142385E" w14:textId="77777777" w:rsidR="00481A66" w:rsidRPr="00D62B76" w:rsidRDefault="00481A66" w:rsidP="00481A66">
      <w:pPr>
        <w:jc w:val="both"/>
        <w:rPr>
          <w:rFonts w:eastAsia="Times New Roman" w:cs="Calibri"/>
          <w:b/>
          <w:color w:val="auto"/>
          <w:lang w:eastAsia="sl-SI"/>
        </w:rPr>
      </w:pPr>
      <w:r w:rsidRPr="00D62B76">
        <w:rPr>
          <w:rFonts w:eastAsia="Times New Roman" w:cs="Calibri"/>
          <w:b/>
          <w:color w:val="auto"/>
          <w:lang w:eastAsia="sl-SI"/>
        </w:rPr>
        <w:t>Naziv/ime prijavljene aktivnosti (katero aktivnost prijavljate):</w:t>
      </w:r>
    </w:p>
    <w:tbl>
      <w:tblPr>
        <w:tblW w:w="9709" w:type="dxa"/>
        <w:tblBorders>
          <w:bottom w:val="single" w:sz="4" w:space="0" w:color="auto"/>
        </w:tblBorders>
        <w:tblLayout w:type="fixed"/>
        <w:tblCellMar>
          <w:left w:w="70" w:type="dxa"/>
          <w:right w:w="70" w:type="dxa"/>
        </w:tblCellMar>
        <w:tblLook w:val="0000" w:firstRow="0" w:lastRow="0" w:firstColumn="0" w:lastColumn="0" w:noHBand="0" w:noVBand="0"/>
      </w:tblPr>
      <w:tblGrid>
        <w:gridCol w:w="9709"/>
      </w:tblGrid>
      <w:tr w:rsidR="00481A66" w:rsidRPr="00D62B76" w14:paraId="1237BCB0" w14:textId="77777777" w:rsidTr="00C71122">
        <w:tc>
          <w:tcPr>
            <w:tcW w:w="9709" w:type="dxa"/>
            <w:tcBorders>
              <w:bottom w:val="nil"/>
            </w:tcBorders>
            <w:vAlign w:val="center"/>
          </w:tcPr>
          <w:p w14:paraId="147972D9" w14:textId="77777777" w:rsidR="00481A66" w:rsidRPr="00D62B76" w:rsidRDefault="00481A66" w:rsidP="00481A66">
            <w:pPr>
              <w:numPr>
                <w:ilvl w:val="12"/>
                <w:numId w:val="0"/>
              </w:numPr>
              <w:spacing w:line="360" w:lineRule="auto"/>
              <w:rPr>
                <w:rFonts w:eastAsia="Times New Roman" w:cs="Calibri"/>
                <w:b/>
                <w:color w:val="auto"/>
                <w:lang w:eastAsia="sl-SI"/>
              </w:rPr>
            </w:pPr>
          </w:p>
        </w:tc>
      </w:tr>
      <w:tr w:rsidR="00481A66" w:rsidRPr="00D62B76" w14:paraId="7B19E969" w14:textId="77777777" w:rsidTr="00C71122">
        <w:tc>
          <w:tcPr>
            <w:tcW w:w="9709" w:type="dxa"/>
            <w:tcBorders>
              <w:top w:val="single" w:sz="4" w:space="0" w:color="auto"/>
              <w:bottom w:val="single" w:sz="4" w:space="0" w:color="auto"/>
            </w:tcBorders>
            <w:vAlign w:val="center"/>
          </w:tcPr>
          <w:p w14:paraId="7F4E54D8" w14:textId="77777777" w:rsidR="00481A66" w:rsidRPr="00D62B76" w:rsidRDefault="00481A66" w:rsidP="00481A66">
            <w:pPr>
              <w:numPr>
                <w:ilvl w:val="12"/>
                <w:numId w:val="0"/>
              </w:numPr>
              <w:spacing w:line="360" w:lineRule="auto"/>
              <w:rPr>
                <w:rFonts w:eastAsia="Times New Roman" w:cs="Calibri"/>
                <w:b/>
                <w:color w:val="auto"/>
                <w:lang w:eastAsia="sl-SI"/>
              </w:rPr>
            </w:pPr>
          </w:p>
        </w:tc>
      </w:tr>
    </w:tbl>
    <w:p w14:paraId="2C1C6698" w14:textId="77777777" w:rsidR="00481A66" w:rsidRPr="00D62B76" w:rsidRDefault="00481A66" w:rsidP="00481A66">
      <w:pPr>
        <w:numPr>
          <w:ilvl w:val="12"/>
          <w:numId w:val="0"/>
        </w:numPr>
        <w:rPr>
          <w:rFonts w:eastAsia="Times New Roman" w:cs="Calibri"/>
          <w:b/>
          <w:color w:val="auto"/>
          <w:lang w:eastAsia="sl-SI"/>
        </w:rPr>
      </w:pPr>
    </w:p>
    <w:p w14:paraId="58989C06" w14:textId="77777777" w:rsidR="00481A66" w:rsidRPr="00D62B76" w:rsidRDefault="00481A66" w:rsidP="00481A66">
      <w:pPr>
        <w:numPr>
          <w:ilvl w:val="12"/>
          <w:numId w:val="0"/>
        </w:numPr>
        <w:rPr>
          <w:rFonts w:eastAsia="Times New Roman" w:cs="Calibri"/>
          <w:b/>
          <w:color w:val="auto"/>
          <w:lang w:eastAsia="sl-SI"/>
        </w:rPr>
      </w:pPr>
    </w:p>
    <w:p w14:paraId="71A684F8" w14:textId="77777777" w:rsidR="00481A66" w:rsidRPr="00D62B76" w:rsidRDefault="00481A66" w:rsidP="00481A66">
      <w:pPr>
        <w:jc w:val="both"/>
        <w:rPr>
          <w:rFonts w:eastAsia="Times New Roman" w:cs="Calibri"/>
          <w:b/>
          <w:color w:val="auto"/>
          <w:lang w:eastAsia="sl-SI"/>
        </w:rPr>
      </w:pPr>
      <w:r w:rsidRPr="00D62B76">
        <w:rPr>
          <w:rFonts w:eastAsia="Times New Roman" w:cs="Calibri"/>
          <w:b/>
          <w:color w:val="auto"/>
          <w:lang w:eastAsia="sl-SI"/>
        </w:rPr>
        <w:t>Kratek povzetek vsebine aktivnosti, cilji oz. namen aktivnosti, kakšen je doprinos izvedbe aktivnosti za območje Občine Črnomelj ter predstavitev prijavitelja (na katerem področju delujete, kakšen imate plan v tem letu, vaši cilji, načrti, število članov, ipd.):</w:t>
      </w:r>
    </w:p>
    <w:tbl>
      <w:tblPr>
        <w:tblW w:w="9709" w:type="dxa"/>
        <w:tblBorders>
          <w:bottom w:val="single" w:sz="4" w:space="0" w:color="auto"/>
        </w:tblBorders>
        <w:tblLayout w:type="fixed"/>
        <w:tblCellMar>
          <w:left w:w="70" w:type="dxa"/>
          <w:right w:w="70" w:type="dxa"/>
        </w:tblCellMar>
        <w:tblLook w:val="0000" w:firstRow="0" w:lastRow="0" w:firstColumn="0" w:lastColumn="0" w:noHBand="0" w:noVBand="0"/>
      </w:tblPr>
      <w:tblGrid>
        <w:gridCol w:w="9709"/>
      </w:tblGrid>
      <w:tr w:rsidR="00481A66" w:rsidRPr="00D62B76" w14:paraId="1191CB78" w14:textId="77777777" w:rsidTr="00C71122">
        <w:tc>
          <w:tcPr>
            <w:tcW w:w="9709" w:type="dxa"/>
            <w:tcBorders>
              <w:bottom w:val="nil"/>
            </w:tcBorders>
            <w:vAlign w:val="center"/>
          </w:tcPr>
          <w:p w14:paraId="1C48026D" w14:textId="77777777" w:rsidR="00481A66" w:rsidRPr="00D62B76" w:rsidRDefault="00481A66" w:rsidP="00481A66">
            <w:pPr>
              <w:numPr>
                <w:ilvl w:val="12"/>
                <w:numId w:val="0"/>
              </w:numPr>
              <w:spacing w:line="360" w:lineRule="auto"/>
              <w:rPr>
                <w:rFonts w:eastAsia="Times New Roman" w:cs="Calibri"/>
                <w:b/>
                <w:color w:val="auto"/>
                <w:lang w:eastAsia="sl-SI"/>
              </w:rPr>
            </w:pPr>
          </w:p>
        </w:tc>
      </w:tr>
      <w:tr w:rsidR="00481A66" w:rsidRPr="00D62B76" w14:paraId="6747118B" w14:textId="77777777" w:rsidTr="00C71122">
        <w:tc>
          <w:tcPr>
            <w:tcW w:w="9709" w:type="dxa"/>
            <w:tcBorders>
              <w:top w:val="single" w:sz="4" w:space="0" w:color="auto"/>
              <w:bottom w:val="nil"/>
            </w:tcBorders>
            <w:vAlign w:val="center"/>
          </w:tcPr>
          <w:p w14:paraId="21377318" w14:textId="77777777" w:rsidR="00481A66" w:rsidRPr="00D62B76" w:rsidRDefault="00481A66" w:rsidP="00481A66">
            <w:pPr>
              <w:numPr>
                <w:ilvl w:val="12"/>
                <w:numId w:val="0"/>
              </w:numPr>
              <w:spacing w:line="360" w:lineRule="auto"/>
              <w:rPr>
                <w:rFonts w:eastAsia="Times New Roman" w:cs="Calibri"/>
                <w:b/>
                <w:color w:val="auto"/>
                <w:lang w:eastAsia="sl-SI"/>
              </w:rPr>
            </w:pPr>
          </w:p>
        </w:tc>
      </w:tr>
      <w:tr w:rsidR="00481A66" w:rsidRPr="00D62B76" w14:paraId="380F6F8A" w14:textId="77777777" w:rsidTr="00C71122">
        <w:tc>
          <w:tcPr>
            <w:tcW w:w="9709" w:type="dxa"/>
            <w:tcBorders>
              <w:top w:val="single" w:sz="4" w:space="0" w:color="auto"/>
              <w:bottom w:val="nil"/>
            </w:tcBorders>
            <w:vAlign w:val="center"/>
          </w:tcPr>
          <w:p w14:paraId="2C78F9AF" w14:textId="77777777" w:rsidR="00481A66" w:rsidRPr="00D62B76" w:rsidRDefault="00481A66" w:rsidP="00481A66">
            <w:pPr>
              <w:numPr>
                <w:ilvl w:val="12"/>
                <w:numId w:val="0"/>
              </w:numPr>
              <w:spacing w:line="360" w:lineRule="auto"/>
              <w:rPr>
                <w:rFonts w:eastAsia="Times New Roman" w:cs="Calibri"/>
                <w:b/>
                <w:color w:val="auto"/>
                <w:lang w:eastAsia="sl-SI"/>
              </w:rPr>
            </w:pPr>
          </w:p>
        </w:tc>
      </w:tr>
      <w:tr w:rsidR="00481A66" w:rsidRPr="00D62B76" w14:paraId="27819667" w14:textId="77777777" w:rsidTr="00C71122">
        <w:tc>
          <w:tcPr>
            <w:tcW w:w="9709" w:type="dxa"/>
            <w:tcBorders>
              <w:top w:val="single" w:sz="4" w:space="0" w:color="auto"/>
              <w:bottom w:val="nil"/>
            </w:tcBorders>
            <w:vAlign w:val="center"/>
          </w:tcPr>
          <w:p w14:paraId="4336C71E" w14:textId="77777777" w:rsidR="00481A66" w:rsidRPr="00D62B76" w:rsidRDefault="00481A66" w:rsidP="00481A66">
            <w:pPr>
              <w:numPr>
                <w:ilvl w:val="12"/>
                <w:numId w:val="0"/>
              </w:numPr>
              <w:spacing w:line="360" w:lineRule="auto"/>
              <w:rPr>
                <w:rFonts w:eastAsia="Times New Roman" w:cs="Calibri"/>
                <w:b/>
                <w:color w:val="auto"/>
                <w:lang w:eastAsia="sl-SI"/>
              </w:rPr>
            </w:pPr>
          </w:p>
        </w:tc>
      </w:tr>
      <w:tr w:rsidR="00481A66" w:rsidRPr="00D62B76" w14:paraId="3E8E04BB" w14:textId="77777777" w:rsidTr="00C71122">
        <w:tc>
          <w:tcPr>
            <w:tcW w:w="9709" w:type="dxa"/>
            <w:tcBorders>
              <w:top w:val="single" w:sz="4" w:space="0" w:color="auto"/>
              <w:bottom w:val="nil"/>
            </w:tcBorders>
            <w:vAlign w:val="center"/>
          </w:tcPr>
          <w:p w14:paraId="3173B25A" w14:textId="77777777" w:rsidR="00481A66" w:rsidRPr="00D62B76" w:rsidRDefault="00481A66" w:rsidP="00481A66">
            <w:pPr>
              <w:numPr>
                <w:ilvl w:val="12"/>
                <w:numId w:val="0"/>
              </w:numPr>
              <w:spacing w:line="360" w:lineRule="auto"/>
              <w:rPr>
                <w:rFonts w:eastAsia="Times New Roman" w:cs="Calibri"/>
                <w:b/>
                <w:color w:val="auto"/>
                <w:lang w:eastAsia="sl-SI"/>
              </w:rPr>
            </w:pPr>
          </w:p>
        </w:tc>
      </w:tr>
      <w:tr w:rsidR="00481A66" w:rsidRPr="00D62B76" w14:paraId="7C564750" w14:textId="77777777" w:rsidTr="00C71122">
        <w:tc>
          <w:tcPr>
            <w:tcW w:w="9709" w:type="dxa"/>
            <w:tcBorders>
              <w:top w:val="single" w:sz="4" w:space="0" w:color="auto"/>
              <w:bottom w:val="nil"/>
            </w:tcBorders>
            <w:vAlign w:val="center"/>
          </w:tcPr>
          <w:p w14:paraId="69585232" w14:textId="77777777" w:rsidR="00481A66" w:rsidRPr="00D62B76" w:rsidRDefault="00481A66" w:rsidP="00481A66">
            <w:pPr>
              <w:numPr>
                <w:ilvl w:val="12"/>
                <w:numId w:val="0"/>
              </w:numPr>
              <w:spacing w:line="360" w:lineRule="auto"/>
              <w:rPr>
                <w:rFonts w:eastAsia="Times New Roman" w:cs="Calibri"/>
                <w:b/>
                <w:color w:val="auto"/>
                <w:lang w:eastAsia="sl-SI"/>
              </w:rPr>
            </w:pPr>
          </w:p>
        </w:tc>
      </w:tr>
      <w:tr w:rsidR="00481A66" w:rsidRPr="00D62B76" w14:paraId="7548FA35" w14:textId="77777777" w:rsidTr="00C71122">
        <w:tc>
          <w:tcPr>
            <w:tcW w:w="9709" w:type="dxa"/>
            <w:tcBorders>
              <w:top w:val="single" w:sz="4" w:space="0" w:color="auto"/>
              <w:bottom w:val="nil"/>
            </w:tcBorders>
            <w:vAlign w:val="center"/>
          </w:tcPr>
          <w:p w14:paraId="14FAD1A2" w14:textId="77777777" w:rsidR="00481A66" w:rsidRPr="00D62B76" w:rsidRDefault="00481A66" w:rsidP="00481A66">
            <w:pPr>
              <w:numPr>
                <w:ilvl w:val="12"/>
                <w:numId w:val="0"/>
              </w:numPr>
              <w:spacing w:line="360" w:lineRule="auto"/>
              <w:rPr>
                <w:rFonts w:eastAsia="Times New Roman" w:cs="Calibri"/>
                <w:b/>
                <w:color w:val="auto"/>
                <w:lang w:eastAsia="sl-SI"/>
              </w:rPr>
            </w:pPr>
          </w:p>
        </w:tc>
      </w:tr>
    </w:tbl>
    <w:p w14:paraId="0BB3B29A" w14:textId="77777777" w:rsidR="00481A66" w:rsidRPr="00D62B76" w:rsidRDefault="00481A66" w:rsidP="00481A66">
      <w:pPr>
        <w:tabs>
          <w:tab w:val="num" w:pos="360"/>
        </w:tabs>
        <w:ind w:left="360" w:hanging="360"/>
        <w:jc w:val="both"/>
        <w:rPr>
          <w:rFonts w:eastAsia="Times New Roman" w:cs="Calibri"/>
          <w:b/>
          <w:color w:val="auto"/>
          <w:lang w:eastAsia="sl-SI"/>
        </w:rPr>
      </w:pPr>
      <w:r w:rsidRPr="00D62B76">
        <w:rPr>
          <w:rFonts w:eastAsia="Times New Roman" w:cs="Calibri"/>
          <w:b/>
          <w:color w:val="auto"/>
          <w:lang w:eastAsia="sl-SI"/>
        </w:rPr>
        <w:t>Ali je prijavljena aktivnost tradicionalna?</w:t>
      </w:r>
    </w:p>
    <w:p w14:paraId="07D76E6D" w14:textId="3F365937" w:rsidR="00481A66" w:rsidRPr="00D62B76" w:rsidRDefault="00481A66" w:rsidP="00481A66">
      <w:pPr>
        <w:numPr>
          <w:ilvl w:val="0"/>
          <w:numId w:val="15"/>
        </w:numPr>
        <w:contextualSpacing/>
        <w:jc w:val="both"/>
        <w:rPr>
          <w:rFonts w:eastAsia="Times New Roman" w:cs="Calibri"/>
          <w:color w:val="auto"/>
          <w:lang w:eastAsia="sl-SI"/>
        </w:rPr>
      </w:pPr>
      <w:r w:rsidRPr="00D62B76">
        <w:rPr>
          <w:rFonts w:eastAsia="Times New Roman" w:cs="Calibri"/>
          <w:color w:val="auto"/>
          <w:lang w:eastAsia="sl-SI"/>
        </w:rPr>
        <w:t>Da, in traja neprekinjeno že</w:t>
      </w:r>
      <w:r w:rsidR="00453806">
        <w:rPr>
          <w:rFonts w:eastAsia="Times New Roman" w:cs="Calibri"/>
          <w:color w:val="auto"/>
          <w:lang w:eastAsia="sl-SI"/>
        </w:rPr>
        <w:t xml:space="preserve"> </w:t>
      </w:r>
      <w:r w:rsidRPr="00D62B76">
        <w:rPr>
          <w:rFonts w:eastAsia="Times New Roman" w:cs="Calibri"/>
          <w:color w:val="auto"/>
          <w:lang w:eastAsia="sl-SI"/>
        </w:rPr>
        <w:t>_________let.</w:t>
      </w:r>
    </w:p>
    <w:p w14:paraId="6EB41314" w14:textId="77777777" w:rsidR="00481A66" w:rsidRPr="00D62B76" w:rsidRDefault="00481A66" w:rsidP="00481A66">
      <w:pPr>
        <w:numPr>
          <w:ilvl w:val="0"/>
          <w:numId w:val="15"/>
        </w:numPr>
        <w:contextualSpacing/>
        <w:jc w:val="both"/>
        <w:rPr>
          <w:rFonts w:eastAsia="Times New Roman" w:cs="Calibri"/>
          <w:color w:val="auto"/>
          <w:lang w:eastAsia="sl-SI"/>
        </w:rPr>
      </w:pPr>
      <w:r w:rsidRPr="00D62B76">
        <w:rPr>
          <w:rFonts w:eastAsia="Times New Roman" w:cs="Calibri"/>
          <w:color w:val="auto"/>
          <w:lang w:eastAsia="sl-SI"/>
        </w:rPr>
        <w:t xml:space="preserve">Ne. </w:t>
      </w:r>
    </w:p>
    <w:p w14:paraId="0D4CCB0C" w14:textId="77777777" w:rsidR="00481A66" w:rsidRPr="00D62B76" w:rsidRDefault="00481A66" w:rsidP="00481A66">
      <w:pPr>
        <w:tabs>
          <w:tab w:val="num" w:pos="360"/>
        </w:tabs>
        <w:ind w:left="360" w:hanging="360"/>
        <w:jc w:val="both"/>
        <w:rPr>
          <w:rFonts w:eastAsia="Times New Roman" w:cs="Calibri"/>
          <w:b/>
          <w:color w:val="auto"/>
          <w:lang w:eastAsia="sl-SI"/>
        </w:rPr>
      </w:pPr>
    </w:p>
    <w:p w14:paraId="56164AAC" w14:textId="77777777" w:rsidR="00481A66" w:rsidRPr="00D62B76" w:rsidRDefault="00481A66" w:rsidP="00481A66">
      <w:pPr>
        <w:jc w:val="both"/>
        <w:rPr>
          <w:rFonts w:eastAsia="Times New Roman" w:cs="Calibri"/>
          <w:b/>
          <w:color w:val="auto"/>
          <w:lang w:eastAsia="sl-SI"/>
        </w:rPr>
      </w:pPr>
      <w:r w:rsidRPr="00D62B76">
        <w:rPr>
          <w:rFonts w:eastAsia="Times New Roman" w:cs="Calibri"/>
          <w:b/>
          <w:color w:val="auto"/>
          <w:lang w:eastAsia="sl-SI"/>
        </w:rPr>
        <w:t>Ali prijavitelj obeležuje obletnico (jubilej) delovanja:</w:t>
      </w:r>
    </w:p>
    <w:p w14:paraId="303B94FB" w14:textId="77777777" w:rsidR="00481A66" w:rsidRPr="00D62B76" w:rsidRDefault="00481A66" w:rsidP="00481A66">
      <w:pPr>
        <w:numPr>
          <w:ilvl w:val="0"/>
          <w:numId w:val="24"/>
        </w:numPr>
        <w:contextualSpacing/>
        <w:jc w:val="both"/>
        <w:rPr>
          <w:rFonts w:eastAsia="Times New Roman" w:cs="Calibri"/>
          <w:color w:val="auto"/>
          <w:lang w:eastAsia="sl-SI"/>
        </w:rPr>
      </w:pPr>
      <w:r w:rsidRPr="00D62B76">
        <w:rPr>
          <w:rFonts w:eastAsia="Times New Roman" w:cs="Calibri"/>
          <w:color w:val="auto"/>
          <w:lang w:eastAsia="sl-SI"/>
        </w:rPr>
        <w:t>Da, ___________(navedite katero obletnico)</w:t>
      </w:r>
    </w:p>
    <w:p w14:paraId="78CF3B9E" w14:textId="77777777" w:rsidR="00481A66" w:rsidRPr="00D62B76" w:rsidRDefault="00481A66" w:rsidP="00481A66">
      <w:pPr>
        <w:numPr>
          <w:ilvl w:val="0"/>
          <w:numId w:val="24"/>
        </w:numPr>
        <w:contextualSpacing/>
        <w:jc w:val="both"/>
        <w:rPr>
          <w:rFonts w:eastAsia="Times New Roman" w:cs="Calibri"/>
          <w:color w:val="auto"/>
          <w:lang w:eastAsia="sl-SI"/>
        </w:rPr>
      </w:pPr>
      <w:r w:rsidRPr="00D62B76">
        <w:rPr>
          <w:rFonts w:eastAsia="Times New Roman" w:cs="Calibri"/>
          <w:color w:val="auto"/>
          <w:lang w:eastAsia="sl-SI"/>
        </w:rPr>
        <w:t xml:space="preserve">Ne. </w:t>
      </w:r>
    </w:p>
    <w:p w14:paraId="412F25D1" w14:textId="77777777" w:rsidR="00481A66" w:rsidRPr="00D62B76" w:rsidRDefault="00481A66" w:rsidP="00481A66">
      <w:pPr>
        <w:tabs>
          <w:tab w:val="num" w:pos="360"/>
        </w:tabs>
        <w:ind w:left="360" w:hanging="360"/>
        <w:jc w:val="both"/>
        <w:rPr>
          <w:rFonts w:eastAsia="Times New Roman" w:cs="Calibri"/>
          <w:b/>
          <w:color w:val="auto"/>
          <w:lang w:eastAsia="sl-SI"/>
        </w:rPr>
      </w:pPr>
    </w:p>
    <w:p w14:paraId="48CAA1DC" w14:textId="6AE9D668" w:rsidR="00481A66" w:rsidRPr="00D62B76" w:rsidRDefault="00481A66" w:rsidP="00481A66">
      <w:pPr>
        <w:jc w:val="both"/>
        <w:rPr>
          <w:rFonts w:eastAsia="Times New Roman" w:cs="Calibri"/>
          <w:b/>
          <w:color w:val="auto"/>
          <w:lang w:eastAsia="sl-SI"/>
        </w:rPr>
      </w:pPr>
      <w:r w:rsidRPr="00D62B76">
        <w:rPr>
          <w:rFonts w:eastAsia="Times New Roman" w:cs="Calibri"/>
          <w:b/>
          <w:color w:val="auto"/>
          <w:lang w:eastAsia="sl-SI"/>
        </w:rPr>
        <w:t>Ali se bo prijavitelj s svojo aktivnostjo udeležil mednarodnega tekmovanja</w:t>
      </w:r>
      <w:r w:rsidR="008F22BF">
        <w:rPr>
          <w:rFonts w:eastAsia="Times New Roman" w:cs="Calibri"/>
          <w:b/>
          <w:color w:val="auto"/>
          <w:lang w:eastAsia="sl-SI"/>
        </w:rPr>
        <w:t xml:space="preserve"> oz. dogodka</w:t>
      </w:r>
      <w:r w:rsidRPr="00D62B76">
        <w:rPr>
          <w:rFonts w:eastAsia="Times New Roman" w:cs="Calibri"/>
          <w:b/>
          <w:color w:val="auto"/>
          <w:lang w:eastAsia="sl-SI"/>
        </w:rPr>
        <w:t>:</w:t>
      </w:r>
    </w:p>
    <w:p w14:paraId="20B05415" w14:textId="77777777" w:rsidR="00481A66" w:rsidRPr="00D62B76" w:rsidRDefault="00481A66" w:rsidP="00481A66">
      <w:pPr>
        <w:numPr>
          <w:ilvl w:val="0"/>
          <w:numId w:val="25"/>
        </w:numPr>
        <w:contextualSpacing/>
        <w:jc w:val="both"/>
        <w:rPr>
          <w:rFonts w:eastAsia="Times New Roman" w:cs="Calibri"/>
          <w:color w:val="auto"/>
          <w:lang w:eastAsia="sl-SI"/>
        </w:rPr>
      </w:pPr>
      <w:r w:rsidRPr="00D62B76">
        <w:rPr>
          <w:rFonts w:eastAsia="Times New Roman" w:cs="Calibri"/>
          <w:color w:val="auto"/>
          <w:lang w:eastAsia="sl-SI"/>
        </w:rPr>
        <w:t>Da, katerega _________________</w:t>
      </w:r>
    </w:p>
    <w:p w14:paraId="27967755" w14:textId="77777777" w:rsidR="00481A66" w:rsidRPr="00D62B76" w:rsidRDefault="00481A66" w:rsidP="00481A66">
      <w:pPr>
        <w:numPr>
          <w:ilvl w:val="0"/>
          <w:numId w:val="25"/>
        </w:numPr>
        <w:contextualSpacing/>
        <w:jc w:val="both"/>
        <w:rPr>
          <w:rFonts w:eastAsia="Times New Roman" w:cs="Calibri"/>
          <w:color w:val="auto"/>
          <w:lang w:eastAsia="sl-SI"/>
        </w:rPr>
      </w:pPr>
      <w:r w:rsidRPr="00D62B76">
        <w:rPr>
          <w:rFonts w:eastAsia="Times New Roman" w:cs="Calibri"/>
          <w:color w:val="auto"/>
          <w:lang w:eastAsia="sl-SI"/>
        </w:rPr>
        <w:t>Ne.</w:t>
      </w:r>
    </w:p>
    <w:p w14:paraId="526CB937" w14:textId="77777777" w:rsidR="00481A66" w:rsidRPr="00D62B76" w:rsidRDefault="00481A66" w:rsidP="00481A66">
      <w:pPr>
        <w:tabs>
          <w:tab w:val="num" w:pos="360"/>
        </w:tabs>
        <w:ind w:left="360" w:hanging="360"/>
        <w:jc w:val="both"/>
        <w:rPr>
          <w:rFonts w:eastAsia="Times New Roman" w:cs="Calibri"/>
          <w:b/>
          <w:color w:val="auto"/>
          <w:lang w:eastAsia="sl-SI"/>
        </w:rPr>
      </w:pPr>
    </w:p>
    <w:p w14:paraId="300A5BCE" w14:textId="77777777" w:rsidR="00481A66" w:rsidRPr="008F22BF" w:rsidRDefault="00481A66" w:rsidP="00481A66">
      <w:pPr>
        <w:tabs>
          <w:tab w:val="num" w:pos="360"/>
        </w:tabs>
        <w:ind w:left="360" w:hanging="360"/>
        <w:jc w:val="both"/>
        <w:rPr>
          <w:rFonts w:eastAsia="Times New Roman" w:cs="Calibri"/>
          <w:b/>
          <w:strike/>
          <w:color w:val="auto"/>
          <w:lang w:eastAsia="sl-SI"/>
        </w:rPr>
      </w:pPr>
      <w:r w:rsidRPr="00393728">
        <w:rPr>
          <w:rFonts w:eastAsia="Times New Roman" w:cs="Calibri"/>
          <w:b/>
          <w:color w:val="auto"/>
          <w:lang w:eastAsia="sl-SI"/>
        </w:rPr>
        <w:t>Predvideno število obiskovalcev prijavljene aktivnosti: ____________.</w:t>
      </w:r>
    </w:p>
    <w:p w14:paraId="1870CC19" w14:textId="77777777" w:rsidR="00481A66" w:rsidRPr="00D62B76" w:rsidRDefault="00481A66" w:rsidP="00481A66">
      <w:pPr>
        <w:tabs>
          <w:tab w:val="num" w:pos="360"/>
        </w:tabs>
        <w:ind w:left="360" w:hanging="360"/>
        <w:jc w:val="both"/>
        <w:rPr>
          <w:rFonts w:eastAsia="Times New Roman" w:cs="Calibri"/>
          <w:b/>
          <w:color w:val="auto"/>
          <w:lang w:eastAsia="sl-SI"/>
        </w:rPr>
      </w:pPr>
    </w:p>
    <w:p w14:paraId="3A52A1E4" w14:textId="77777777" w:rsidR="00481A66" w:rsidRPr="00D62B76" w:rsidRDefault="00481A66" w:rsidP="00481A66">
      <w:pPr>
        <w:tabs>
          <w:tab w:val="num" w:pos="360"/>
        </w:tabs>
        <w:ind w:left="360" w:hanging="360"/>
        <w:jc w:val="both"/>
        <w:rPr>
          <w:rFonts w:eastAsia="Times New Roman" w:cs="Calibri"/>
          <w:color w:val="auto"/>
          <w:lang w:eastAsia="sl-SI"/>
        </w:rPr>
      </w:pPr>
      <w:r w:rsidRPr="00D62B76">
        <w:rPr>
          <w:rFonts w:eastAsia="Times New Roman" w:cs="Calibri"/>
          <w:b/>
          <w:color w:val="auto"/>
          <w:lang w:eastAsia="sl-SI"/>
        </w:rPr>
        <w:t>Navedite kraj oz. lokacijo, kjer se aktivnost izvaja:</w:t>
      </w:r>
    </w:p>
    <w:tbl>
      <w:tblPr>
        <w:tblW w:w="9709" w:type="dxa"/>
        <w:tblBorders>
          <w:bottom w:val="single" w:sz="4" w:space="0" w:color="auto"/>
        </w:tblBorders>
        <w:tblLayout w:type="fixed"/>
        <w:tblCellMar>
          <w:left w:w="70" w:type="dxa"/>
          <w:right w:w="70" w:type="dxa"/>
        </w:tblCellMar>
        <w:tblLook w:val="0000" w:firstRow="0" w:lastRow="0" w:firstColumn="0" w:lastColumn="0" w:noHBand="0" w:noVBand="0"/>
      </w:tblPr>
      <w:tblGrid>
        <w:gridCol w:w="9709"/>
      </w:tblGrid>
      <w:tr w:rsidR="00481A66" w:rsidRPr="00D62B76" w14:paraId="5E8DC5F1" w14:textId="77777777" w:rsidTr="00C71122">
        <w:tc>
          <w:tcPr>
            <w:tcW w:w="9709" w:type="dxa"/>
            <w:tcBorders>
              <w:bottom w:val="single" w:sz="4" w:space="0" w:color="auto"/>
            </w:tcBorders>
            <w:vAlign w:val="center"/>
          </w:tcPr>
          <w:p w14:paraId="0F197442" w14:textId="77777777" w:rsidR="00481A66" w:rsidRPr="00D62B76" w:rsidRDefault="00481A66" w:rsidP="00481A66">
            <w:pPr>
              <w:numPr>
                <w:ilvl w:val="12"/>
                <w:numId w:val="0"/>
              </w:numPr>
              <w:spacing w:line="360" w:lineRule="auto"/>
              <w:rPr>
                <w:rFonts w:eastAsia="Times New Roman" w:cs="Calibri"/>
                <w:b/>
                <w:color w:val="auto"/>
                <w:lang w:eastAsia="sl-SI"/>
              </w:rPr>
            </w:pPr>
          </w:p>
        </w:tc>
      </w:tr>
      <w:tr w:rsidR="00481A66" w:rsidRPr="00D62B76" w14:paraId="248F47A6" w14:textId="77777777" w:rsidTr="00C71122">
        <w:tc>
          <w:tcPr>
            <w:tcW w:w="9709" w:type="dxa"/>
            <w:tcBorders>
              <w:top w:val="single" w:sz="4" w:space="0" w:color="auto"/>
              <w:bottom w:val="nil"/>
            </w:tcBorders>
            <w:vAlign w:val="center"/>
          </w:tcPr>
          <w:p w14:paraId="7FEF90B4" w14:textId="77777777" w:rsidR="00481A66" w:rsidRPr="00D62B76" w:rsidRDefault="00481A66" w:rsidP="00481A66">
            <w:pPr>
              <w:numPr>
                <w:ilvl w:val="12"/>
                <w:numId w:val="0"/>
              </w:numPr>
              <w:spacing w:line="360" w:lineRule="auto"/>
              <w:rPr>
                <w:rFonts w:eastAsia="Times New Roman" w:cs="Calibri"/>
                <w:b/>
                <w:color w:val="auto"/>
                <w:lang w:eastAsia="sl-SI"/>
              </w:rPr>
            </w:pPr>
          </w:p>
        </w:tc>
      </w:tr>
      <w:tr w:rsidR="00481A66" w:rsidRPr="00D62B76" w14:paraId="00EEABEF" w14:textId="77777777" w:rsidTr="00C71122">
        <w:tc>
          <w:tcPr>
            <w:tcW w:w="9709" w:type="dxa"/>
            <w:tcBorders>
              <w:top w:val="single" w:sz="4" w:space="0" w:color="auto"/>
              <w:bottom w:val="nil"/>
            </w:tcBorders>
            <w:vAlign w:val="center"/>
          </w:tcPr>
          <w:p w14:paraId="27BC6154" w14:textId="77777777" w:rsidR="00481A66" w:rsidRPr="00D62B76" w:rsidRDefault="00481A66" w:rsidP="00481A66">
            <w:pPr>
              <w:numPr>
                <w:ilvl w:val="12"/>
                <w:numId w:val="0"/>
              </w:numPr>
              <w:spacing w:line="360" w:lineRule="auto"/>
              <w:rPr>
                <w:rFonts w:eastAsia="Times New Roman" w:cs="Calibri"/>
                <w:b/>
                <w:color w:val="auto"/>
                <w:lang w:eastAsia="sl-SI"/>
              </w:rPr>
            </w:pPr>
          </w:p>
        </w:tc>
      </w:tr>
    </w:tbl>
    <w:p w14:paraId="5F46B030" w14:textId="77777777" w:rsidR="00481A66" w:rsidRPr="00D62B76" w:rsidRDefault="00481A66" w:rsidP="00481A66">
      <w:pPr>
        <w:rPr>
          <w:rFonts w:eastAsia="Times New Roman" w:cs="Calibri"/>
          <w:b/>
          <w:color w:val="auto"/>
          <w:lang w:eastAsia="sl-SI"/>
        </w:rPr>
      </w:pPr>
      <w:r w:rsidRPr="00D62B76">
        <w:rPr>
          <w:rFonts w:eastAsia="Times New Roman" w:cs="Calibri"/>
          <w:b/>
          <w:color w:val="auto"/>
          <w:lang w:eastAsia="sl-SI"/>
        </w:rPr>
        <w:t>Udeleženci (npr. nastopajoči) aktivnosti so iz:</w:t>
      </w:r>
    </w:p>
    <w:p w14:paraId="35E1FC67" w14:textId="2D692EC1" w:rsidR="00481A66" w:rsidRPr="00D62B76" w:rsidRDefault="00481A66" w:rsidP="00481A66">
      <w:pPr>
        <w:numPr>
          <w:ilvl w:val="0"/>
          <w:numId w:val="13"/>
        </w:numPr>
        <w:contextualSpacing/>
        <w:jc w:val="both"/>
        <w:rPr>
          <w:rFonts w:eastAsia="Times New Roman" w:cs="Calibri"/>
          <w:color w:val="auto"/>
          <w:lang w:eastAsia="sl-SI"/>
        </w:rPr>
      </w:pPr>
      <w:r w:rsidRPr="00D62B76">
        <w:rPr>
          <w:rFonts w:eastAsia="Times New Roman" w:cs="Calibri"/>
          <w:color w:val="auto"/>
          <w:lang w:eastAsia="sl-SI"/>
        </w:rPr>
        <w:t>Občine Črnomelj</w:t>
      </w:r>
      <w:r w:rsidR="007B1902" w:rsidRPr="00D62B76">
        <w:rPr>
          <w:rFonts w:eastAsia="Times New Roman" w:cs="Calibri"/>
          <w:color w:val="auto"/>
          <w:lang w:eastAsia="sl-SI"/>
        </w:rPr>
        <w:t xml:space="preserve"> in/ali</w:t>
      </w:r>
    </w:p>
    <w:p w14:paraId="399CCDFD" w14:textId="77777777" w:rsidR="00481A66" w:rsidRPr="00D62B76" w:rsidRDefault="00481A66" w:rsidP="00481A66">
      <w:pPr>
        <w:numPr>
          <w:ilvl w:val="0"/>
          <w:numId w:val="13"/>
        </w:numPr>
        <w:contextualSpacing/>
        <w:jc w:val="both"/>
        <w:rPr>
          <w:rFonts w:eastAsia="Times New Roman" w:cs="Calibri"/>
          <w:color w:val="auto"/>
          <w:lang w:eastAsia="sl-SI"/>
        </w:rPr>
      </w:pPr>
      <w:r w:rsidRPr="00D62B76">
        <w:rPr>
          <w:rFonts w:eastAsia="Times New Roman" w:cs="Calibri"/>
          <w:color w:val="auto"/>
          <w:lang w:eastAsia="sl-SI"/>
        </w:rPr>
        <w:t>Drugih občin, regije, državni ali mednarodni nivo.</w:t>
      </w:r>
    </w:p>
    <w:p w14:paraId="4F974331" w14:textId="77777777" w:rsidR="00481A66" w:rsidRPr="00D62B76" w:rsidRDefault="00481A66" w:rsidP="00481A66">
      <w:pPr>
        <w:rPr>
          <w:rFonts w:eastAsia="Times New Roman" w:cs="Calibri"/>
          <w:b/>
          <w:color w:val="auto"/>
          <w:lang w:eastAsia="sl-SI"/>
        </w:rPr>
      </w:pPr>
    </w:p>
    <w:p w14:paraId="78F9984C" w14:textId="77777777" w:rsidR="00481A66" w:rsidRPr="00D62B76" w:rsidRDefault="00481A66" w:rsidP="00481A66">
      <w:pPr>
        <w:tabs>
          <w:tab w:val="num" w:pos="360"/>
        </w:tabs>
        <w:jc w:val="both"/>
        <w:rPr>
          <w:rFonts w:eastAsia="Times New Roman" w:cs="Calibri"/>
          <w:b/>
          <w:color w:val="auto"/>
          <w:lang w:eastAsia="sl-SI"/>
        </w:rPr>
      </w:pPr>
      <w:r w:rsidRPr="00D62B76">
        <w:rPr>
          <w:rFonts w:eastAsia="Times New Roman" w:cs="Calibri"/>
          <w:b/>
          <w:color w:val="auto"/>
          <w:lang w:eastAsia="sl-SI"/>
        </w:rPr>
        <w:t>Katere druge organizacije, poleg vaše, so še vključene v organizacijo vaše aktivnosti:</w:t>
      </w:r>
    </w:p>
    <w:p w14:paraId="1A549239" w14:textId="77777777" w:rsidR="00481A66" w:rsidRPr="00D62B76" w:rsidRDefault="00481A66" w:rsidP="00481A66">
      <w:pPr>
        <w:tabs>
          <w:tab w:val="num" w:pos="360"/>
        </w:tabs>
        <w:ind w:left="360" w:hanging="360"/>
        <w:jc w:val="both"/>
        <w:rPr>
          <w:rFonts w:eastAsia="Times New Roman" w:cs="Calibri"/>
          <w:b/>
          <w:color w:val="auto"/>
          <w:lang w:eastAsia="sl-SI"/>
        </w:rPr>
      </w:pPr>
    </w:p>
    <w:tbl>
      <w:tblPr>
        <w:tblW w:w="9709" w:type="dxa"/>
        <w:tblBorders>
          <w:bottom w:val="single" w:sz="4" w:space="0" w:color="auto"/>
        </w:tblBorders>
        <w:tblLayout w:type="fixed"/>
        <w:tblCellMar>
          <w:left w:w="70" w:type="dxa"/>
          <w:right w:w="70" w:type="dxa"/>
        </w:tblCellMar>
        <w:tblLook w:val="0000" w:firstRow="0" w:lastRow="0" w:firstColumn="0" w:lastColumn="0" w:noHBand="0" w:noVBand="0"/>
      </w:tblPr>
      <w:tblGrid>
        <w:gridCol w:w="9709"/>
      </w:tblGrid>
      <w:tr w:rsidR="00481A66" w:rsidRPr="00D62B76" w14:paraId="2649610E" w14:textId="77777777" w:rsidTr="00C71122">
        <w:tc>
          <w:tcPr>
            <w:tcW w:w="9709" w:type="dxa"/>
            <w:tcBorders>
              <w:top w:val="single" w:sz="4" w:space="0" w:color="auto"/>
              <w:bottom w:val="single" w:sz="4" w:space="0" w:color="auto"/>
            </w:tcBorders>
            <w:vAlign w:val="center"/>
          </w:tcPr>
          <w:p w14:paraId="397A5CDD" w14:textId="77777777" w:rsidR="00481A66" w:rsidRPr="00D62B76" w:rsidRDefault="00481A66" w:rsidP="00481A66">
            <w:pPr>
              <w:numPr>
                <w:ilvl w:val="12"/>
                <w:numId w:val="0"/>
              </w:numPr>
              <w:spacing w:line="360" w:lineRule="auto"/>
              <w:rPr>
                <w:rFonts w:eastAsia="Times New Roman" w:cs="Calibri"/>
                <w:b/>
                <w:color w:val="auto"/>
                <w:lang w:eastAsia="sl-SI"/>
              </w:rPr>
            </w:pPr>
          </w:p>
        </w:tc>
      </w:tr>
    </w:tbl>
    <w:p w14:paraId="681D1699" w14:textId="77777777" w:rsidR="00481A66" w:rsidRPr="00D62B76" w:rsidRDefault="00481A66" w:rsidP="00481A66">
      <w:pPr>
        <w:tabs>
          <w:tab w:val="num" w:pos="360"/>
        </w:tabs>
        <w:ind w:left="360" w:hanging="360"/>
        <w:jc w:val="both"/>
        <w:rPr>
          <w:rFonts w:eastAsia="Times New Roman" w:cs="Calibri"/>
          <w:b/>
          <w:color w:val="auto"/>
          <w:lang w:eastAsia="sl-SI"/>
        </w:rPr>
      </w:pPr>
    </w:p>
    <w:p w14:paraId="3EF8D47B" w14:textId="77777777" w:rsidR="00481A66" w:rsidRPr="00D62B76" w:rsidRDefault="00481A66" w:rsidP="00481A66">
      <w:pPr>
        <w:tabs>
          <w:tab w:val="num" w:pos="360"/>
        </w:tabs>
        <w:ind w:left="360" w:hanging="360"/>
        <w:jc w:val="both"/>
        <w:rPr>
          <w:rFonts w:eastAsia="Times New Roman" w:cs="Calibri"/>
          <w:b/>
          <w:color w:val="auto"/>
          <w:lang w:eastAsia="sl-SI"/>
        </w:rPr>
      </w:pPr>
    </w:p>
    <w:p w14:paraId="6AFC57E9" w14:textId="77777777" w:rsidR="00481A66" w:rsidRPr="00D62B76" w:rsidRDefault="00481A66" w:rsidP="00481A66">
      <w:pPr>
        <w:tabs>
          <w:tab w:val="num" w:pos="360"/>
        </w:tabs>
        <w:jc w:val="both"/>
        <w:rPr>
          <w:rFonts w:eastAsia="Times New Roman" w:cs="Calibri"/>
          <w:b/>
          <w:color w:val="auto"/>
          <w:lang w:eastAsia="sl-SI"/>
        </w:rPr>
      </w:pPr>
      <w:r w:rsidRPr="00D62B76">
        <w:rPr>
          <w:rFonts w:eastAsia="Times New Roman" w:cs="Calibri"/>
          <w:b/>
          <w:color w:val="auto"/>
          <w:lang w:eastAsia="sl-SI"/>
        </w:rPr>
        <w:t xml:space="preserve">Ali je aktivnosti </w:t>
      </w:r>
      <w:proofErr w:type="spellStart"/>
      <w:r w:rsidRPr="00D62B76">
        <w:rPr>
          <w:rFonts w:eastAsia="Times New Roman" w:cs="Calibri"/>
          <w:b/>
          <w:color w:val="auto"/>
          <w:lang w:eastAsia="sl-SI"/>
        </w:rPr>
        <w:t>memorialnega</w:t>
      </w:r>
      <w:proofErr w:type="spellEnd"/>
      <w:r w:rsidRPr="00D62B76">
        <w:rPr>
          <w:rFonts w:eastAsia="Times New Roman" w:cs="Calibri"/>
          <w:b/>
          <w:color w:val="auto"/>
          <w:lang w:eastAsia="sl-SI"/>
        </w:rPr>
        <w:t xml:space="preserve"> značaja? (obkrožite in dopolnite):</w:t>
      </w:r>
    </w:p>
    <w:p w14:paraId="6DC56EB1" w14:textId="77777777" w:rsidR="00481A66" w:rsidRPr="00D62B76" w:rsidRDefault="00481A66" w:rsidP="00481A66">
      <w:pPr>
        <w:numPr>
          <w:ilvl w:val="0"/>
          <w:numId w:val="14"/>
        </w:numPr>
        <w:contextualSpacing/>
        <w:rPr>
          <w:rFonts w:eastAsia="Times New Roman" w:cs="Calibri"/>
          <w:color w:val="auto"/>
          <w:lang w:eastAsia="sl-SI"/>
        </w:rPr>
      </w:pPr>
      <w:r w:rsidRPr="00D62B76">
        <w:rPr>
          <w:rFonts w:eastAsia="Times New Roman" w:cs="Calibri"/>
          <w:color w:val="auto"/>
          <w:lang w:eastAsia="sl-SI"/>
        </w:rPr>
        <w:t>Da, aktivnost je organizirana ob ______________________________</w:t>
      </w:r>
    </w:p>
    <w:p w14:paraId="4A346F9D" w14:textId="77777777" w:rsidR="00481A66" w:rsidRPr="00D62B76" w:rsidRDefault="00481A66" w:rsidP="00481A66">
      <w:pPr>
        <w:numPr>
          <w:ilvl w:val="0"/>
          <w:numId w:val="14"/>
        </w:numPr>
        <w:contextualSpacing/>
        <w:rPr>
          <w:rFonts w:eastAsia="Times New Roman" w:cs="Calibri"/>
          <w:color w:val="auto"/>
          <w:lang w:eastAsia="sl-SI"/>
        </w:rPr>
      </w:pPr>
      <w:r w:rsidRPr="00D62B76">
        <w:rPr>
          <w:rFonts w:eastAsia="Times New Roman" w:cs="Calibri"/>
          <w:color w:val="auto"/>
          <w:lang w:eastAsia="sl-SI"/>
        </w:rPr>
        <w:t>Ne.</w:t>
      </w:r>
    </w:p>
    <w:p w14:paraId="58AAC8DA" w14:textId="77777777" w:rsidR="00481A66" w:rsidRPr="00D62B76" w:rsidRDefault="00481A66" w:rsidP="00481A66">
      <w:pPr>
        <w:tabs>
          <w:tab w:val="num" w:pos="0"/>
        </w:tabs>
        <w:jc w:val="both"/>
        <w:rPr>
          <w:rFonts w:eastAsia="Times New Roman" w:cs="Calibri"/>
          <w:b/>
          <w:color w:val="auto"/>
          <w:lang w:eastAsia="sl-SI"/>
        </w:rPr>
      </w:pPr>
    </w:p>
    <w:p w14:paraId="2AE845D6" w14:textId="77777777" w:rsidR="00481A66" w:rsidRPr="00D62B76" w:rsidRDefault="00481A66" w:rsidP="00481A66">
      <w:pPr>
        <w:jc w:val="both"/>
        <w:rPr>
          <w:rFonts w:eastAsia="Times New Roman" w:cs="Calibri"/>
          <w:b/>
          <w:color w:val="auto"/>
          <w:lang w:eastAsia="sl-SI"/>
        </w:rPr>
      </w:pPr>
      <w:r w:rsidRPr="00D62B76">
        <w:rPr>
          <w:rFonts w:eastAsia="Times New Roman" w:cs="Calibri"/>
          <w:b/>
          <w:color w:val="auto"/>
          <w:lang w:eastAsia="sl-SI"/>
        </w:rPr>
        <w:t xml:space="preserve">Aktivnost je dobrodelnega (humanitarnega) značaja: </w:t>
      </w:r>
    </w:p>
    <w:p w14:paraId="2BCBF923" w14:textId="77777777" w:rsidR="00481A66" w:rsidRPr="00D62B76" w:rsidRDefault="00481A66" w:rsidP="00481A66">
      <w:pPr>
        <w:numPr>
          <w:ilvl w:val="0"/>
          <w:numId w:val="16"/>
        </w:numPr>
        <w:tabs>
          <w:tab w:val="num" w:pos="0"/>
        </w:tabs>
        <w:contextualSpacing/>
        <w:jc w:val="both"/>
        <w:rPr>
          <w:rFonts w:eastAsia="Times New Roman" w:cs="Calibri"/>
          <w:color w:val="auto"/>
          <w:lang w:eastAsia="sl-SI"/>
        </w:rPr>
      </w:pPr>
      <w:r w:rsidRPr="00D62B76">
        <w:rPr>
          <w:rFonts w:eastAsia="Times New Roman" w:cs="Calibri"/>
          <w:color w:val="auto"/>
          <w:lang w:eastAsia="sl-SI"/>
        </w:rPr>
        <w:t>Da</w:t>
      </w:r>
    </w:p>
    <w:p w14:paraId="4B2177C0" w14:textId="77777777" w:rsidR="00481A66" w:rsidRPr="00D62B76" w:rsidRDefault="00481A66" w:rsidP="00481A66">
      <w:pPr>
        <w:numPr>
          <w:ilvl w:val="0"/>
          <w:numId w:val="16"/>
        </w:numPr>
        <w:tabs>
          <w:tab w:val="num" w:pos="0"/>
        </w:tabs>
        <w:contextualSpacing/>
        <w:jc w:val="both"/>
        <w:rPr>
          <w:rFonts w:eastAsia="Times New Roman" w:cs="Calibri"/>
          <w:color w:val="auto"/>
          <w:lang w:eastAsia="sl-SI"/>
        </w:rPr>
      </w:pPr>
      <w:r w:rsidRPr="00D62B76">
        <w:rPr>
          <w:rFonts w:eastAsia="Times New Roman" w:cs="Calibri"/>
          <w:color w:val="auto"/>
          <w:lang w:eastAsia="sl-SI"/>
        </w:rPr>
        <w:t xml:space="preserve">Ne. </w:t>
      </w:r>
    </w:p>
    <w:p w14:paraId="5DFBD7E4" w14:textId="77777777" w:rsidR="00481A66" w:rsidRPr="00D62B76" w:rsidRDefault="00481A66" w:rsidP="00481A66">
      <w:pPr>
        <w:jc w:val="both"/>
        <w:rPr>
          <w:rFonts w:eastAsia="Times New Roman" w:cs="Calibri"/>
          <w:color w:val="auto"/>
          <w:lang w:eastAsia="sl-SI"/>
        </w:rPr>
      </w:pPr>
    </w:p>
    <w:p w14:paraId="0F4CCE2B" w14:textId="77777777" w:rsidR="00481A66" w:rsidRPr="00D62B76" w:rsidRDefault="00481A66" w:rsidP="00481A66">
      <w:pPr>
        <w:jc w:val="both"/>
        <w:rPr>
          <w:rFonts w:eastAsia="Times New Roman" w:cs="Calibri"/>
          <w:b/>
          <w:color w:val="auto"/>
          <w:lang w:eastAsia="sl-SI"/>
        </w:rPr>
      </w:pPr>
      <w:r w:rsidRPr="00D62B76">
        <w:rPr>
          <w:rFonts w:eastAsia="Times New Roman" w:cs="Calibri"/>
          <w:b/>
          <w:color w:val="auto"/>
          <w:lang w:eastAsia="sl-SI"/>
        </w:rPr>
        <w:t>Čas izvajanja aktivnosti:</w:t>
      </w:r>
    </w:p>
    <w:p w14:paraId="108E0B6F" w14:textId="77777777" w:rsidR="00481A66" w:rsidRPr="00D62B76" w:rsidRDefault="00481A66" w:rsidP="00481A66">
      <w:pPr>
        <w:numPr>
          <w:ilvl w:val="0"/>
          <w:numId w:val="27"/>
        </w:numPr>
        <w:contextualSpacing/>
        <w:jc w:val="both"/>
        <w:rPr>
          <w:rFonts w:eastAsia="Times New Roman" w:cs="Calibri"/>
          <w:color w:val="auto"/>
          <w:lang w:eastAsia="sl-SI"/>
        </w:rPr>
      </w:pPr>
      <w:r w:rsidRPr="00D62B76">
        <w:rPr>
          <w:rFonts w:eastAsia="Times New Roman" w:cs="Calibri"/>
          <w:color w:val="auto"/>
          <w:lang w:eastAsia="sl-SI"/>
        </w:rPr>
        <w:t>Enodnevna,</w:t>
      </w:r>
    </w:p>
    <w:p w14:paraId="34596390" w14:textId="77777777" w:rsidR="00481A66" w:rsidRPr="00D62B76" w:rsidRDefault="00481A66" w:rsidP="00481A66">
      <w:pPr>
        <w:numPr>
          <w:ilvl w:val="0"/>
          <w:numId w:val="27"/>
        </w:numPr>
        <w:tabs>
          <w:tab w:val="num" w:pos="0"/>
        </w:tabs>
        <w:contextualSpacing/>
        <w:jc w:val="both"/>
        <w:rPr>
          <w:rFonts w:eastAsia="Times New Roman" w:cs="Calibri"/>
          <w:color w:val="auto"/>
          <w:lang w:eastAsia="sl-SI"/>
        </w:rPr>
      </w:pPr>
      <w:r w:rsidRPr="00D62B76">
        <w:rPr>
          <w:rFonts w:eastAsia="Times New Roman" w:cs="Calibri"/>
          <w:color w:val="auto"/>
          <w:lang w:eastAsia="sl-SI"/>
        </w:rPr>
        <w:t xml:space="preserve">Večdnevna. </w:t>
      </w:r>
    </w:p>
    <w:p w14:paraId="644D54AA" w14:textId="77777777" w:rsidR="00481A66" w:rsidRPr="00D62B76" w:rsidRDefault="00481A66" w:rsidP="00481A66">
      <w:pPr>
        <w:jc w:val="both"/>
        <w:rPr>
          <w:rFonts w:eastAsia="Times New Roman" w:cs="Calibri"/>
          <w:color w:val="auto"/>
          <w:lang w:eastAsia="sl-SI"/>
        </w:rPr>
      </w:pPr>
    </w:p>
    <w:p w14:paraId="05B5F74C" w14:textId="77777777" w:rsidR="00481A66" w:rsidRPr="00D62B76" w:rsidRDefault="00481A66" w:rsidP="00481A66">
      <w:pPr>
        <w:jc w:val="both"/>
        <w:rPr>
          <w:rFonts w:eastAsia="Times New Roman" w:cs="Calibri"/>
          <w:b/>
          <w:color w:val="auto"/>
          <w:lang w:eastAsia="sl-SI"/>
        </w:rPr>
      </w:pPr>
      <w:r w:rsidRPr="00D62B76">
        <w:rPr>
          <w:rFonts w:eastAsia="Times New Roman" w:cs="Calibri"/>
          <w:b/>
          <w:color w:val="auto"/>
          <w:lang w:eastAsia="sl-SI"/>
        </w:rPr>
        <w:t>Ali prijavitelj uveljavlja stroške za nujna investicijsko vzdrževalna dela?</w:t>
      </w:r>
    </w:p>
    <w:p w14:paraId="30DCC38D" w14:textId="77777777" w:rsidR="00481A66" w:rsidRPr="00D62B76" w:rsidRDefault="00481A66" w:rsidP="00481A66">
      <w:pPr>
        <w:numPr>
          <w:ilvl w:val="0"/>
          <w:numId w:val="28"/>
        </w:numPr>
        <w:contextualSpacing/>
        <w:jc w:val="both"/>
        <w:rPr>
          <w:rFonts w:eastAsia="Times New Roman" w:cs="Calibri"/>
          <w:color w:val="auto"/>
          <w:lang w:eastAsia="sl-SI"/>
        </w:rPr>
      </w:pPr>
      <w:r w:rsidRPr="00D62B76">
        <w:rPr>
          <w:rFonts w:eastAsia="Times New Roman" w:cs="Calibri"/>
          <w:color w:val="auto"/>
          <w:lang w:eastAsia="sl-SI"/>
        </w:rPr>
        <w:t>Da, katera_____________________, vrednost nujnih investicijsko vzdrževalnih del _____________________</w:t>
      </w:r>
    </w:p>
    <w:p w14:paraId="2046C0C1" w14:textId="77777777" w:rsidR="00481A66" w:rsidRPr="00D62B76" w:rsidRDefault="00481A66" w:rsidP="00481A66">
      <w:pPr>
        <w:numPr>
          <w:ilvl w:val="0"/>
          <w:numId w:val="28"/>
        </w:numPr>
        <w:contextualSpacing/>
        <w:jc w:val="both"/>
        <w:rPr>
          <w:rFonts w:eastAsia="Times New Roman" w:cs="Calibri"/>
          <w:color w:val="auto"/>
          <w:lang w:eastAsia="sl-SI"/>
        </w:rPr>
      </w:pPr>
      <w:r w:rsidRPr="00D62B76">
        <w:rPr>
          <w:rFonts w:eastAsia="Times New Roman" w:cs="Calibri"/>
          <w:color w:val="auto"/>
          <w:lang w:eastAsia="sl-SI"/>
        </w:rPr>
        <w:t xml:space="preserve">Ne. </w:t>
      </w:r>
    </w:p>
    <w:p w14:paraId="555D7F5C" w14:textId="77777777" w:rsidR="00481A66" w:rsidRPr="00D62B76" w:rsidRDefault="00481A66" w:rsidP="00481A66">
      <w:pPr>
        <w:jc w:val="both"/>
        <w:rPr>
          <w:rFonts w:eastAsia="Times New Roman" w:cs="Calibri"/>
          <w:color w:val="auto"/>
          <w:lang w:eastAsia="sl-SI"/>
        </w:rPr>
      </w:pPr>
    </w:p>
    <w:p w14:paraId="7EEBBEB1" w14:textId="77777777" w:rsidR="00481A66" w:rsidRPr="00D62B76" w:rsidRDefault="00481A66" w:rsidP="00481A66">
      <w:pPr>
        <w:jc w:val="both"/>
        <w:rPr>
          <w:rFonts w:eastAsia="Times New Roman" w:cs="Calibri"/>
          <w:b/>
          <w:color w:val="auto"/>
          <w:lang w:eastAsia="sl-SI"/>
        </w:rPr>
      </w:pPr>
      <w:r w:rsidRPr="00D62B76">
        <w:rPr>
          <w:rFonts w:eastAsia="Times New Roman" w:cs="Calibri"/>
          <w:b/>
          <w:color w:val="auto"/>
          <w:lang w:eastAsia="sl-SI"/>
        </w:rPr>
        <w:t>Ali prijavitelj uveljavlja stroške za nabavo opreme?</w:t>
      </w:r>
    </w:p>
    <w:p w14:paraId="34FF7713" w14:textId="77777777" w:rsidR="00481A66" w:rsidRPr="00D62B76" w:rsidRDefault="00481A66" w:rsidP="00481A66">
      <w:pPr>
        <w:numPr>
          <w:ilvl w:val="0"/>
          <w:numId w:val="29"/>
        </w:numPr>
        <w:contextualSpacing/>
        <w:jc w:val="both"/>
        <w:rPr>
          <w:rFonts w:eastAsia="Times New Roman" w:cs="Calibri"/>
          <w:color w:val="auto"/>
          <w:lang w:eastAsia="sl-SI"/>
        </w:rPr>
      </w:pPr>
      <w:r w:rsidRPr="00D62B76">
        <w:rPr>
          <w:rFonts w:eastAsia="Times New Roman" w:cs="Calibri"/>
          <w:color w:val="auto"/>
          <w:lang w:eastAsia="sl-SI"/>
        </w:rPr>
        <w:t>Da, katere____________________________, vrednost opreme _______________________</w:t>
      </w:r>
    </w:p>
    <w:p w14:paraId="4787E799" w14:textId="77777777" w:rsidR="00481A66" w:rsidRPr="00D62B76" w:rsidRDefault="00481A66" w:rsidP="00481A66">
      <w:pPr>
        <w:numPr>
          <w:ilvl w:val="0"/>
          <w:numId w:val="29"/>
        </w:numPr>
        <w:contextualSpacing/>
        <w:jc w:val="both"/>
        <w:rPr>
          <w:rFonts w:eastAsia="Times New Roman" w:cs="Calibri"/>
          <w:color w:val="auto"/>
          <w:lang w:eastAsia="sl-SI"/>
        </w:rPr>
      </w:pPr>
      <w:r w:rsidRPr="00D62B76">
        <w:rPr>
          <w:rFonts w:eastAsia="Times New Roman" w:cs="Calibri"/>
          <w:color w:val="auto"/>
          <w:lang w:eastAsia="sl-SI"/>
        </w:rPr>
        <w:t xml:space="preserve">Ne. </w:t>
      </w:r>
    </w:p>
    <w:p w14:paraId="43CCAE4D" w14:textId="77777777" w:rsidR="00481A66" w:rsidRDefault="00481A66" w:rsidP="00481A66">
      <w:pPr>
        <w:jc w:val="both"/>
        <w:rPr>
          <w:rFonts w:eastAsia="Times New Roman" w:cs="Calibri"/>
          <w:color w:val="auto"/>
          <w:lang w:eastAsia="sl-SI"/>
        </w:rPr>
      </w:pPr>
    </w:p>
    <w:p w14:paraId="40C3A71A" w14:textId="011DB98E" w:rsidR="00B65C62" w:rsidRPr="00B65C62" w:rsidRDefault="00B65C62" w:rsidP="00B65C62">
      <w:pPr>
        <w:rPr>
          <w:rFonts w:eastAsia="Times New Roman" w:cs="Calibri"/>
          <w:color w:val="auto"/>
          <w:lang w:eastAsia="sl-SI"/>
        </w:rPr>
      </w:pPr>
      <w:r w:rsidRPr="00B65C62">
        <w:rPr>
          <w:rFonts w:eastAsia="Times New Roman" w:cs="Calibri"/>
          <w:b/>
          <w:bCs/>
          <w:color w:val="auto"/>
          <w:lang w:eastAsia="sl-SI"/>
        </w:rPr>
        <w:t>Navedite</w:t>
      </w:r>
      <w:r w:rsidRPr="00B65C62">
        <w:rPr>
          <w:b/>
          <w:bCs/>
        </w:rPr>
        <w:t xml:space="preserve"> na kakšen način boste informirali javnost</w:t>
      </w:r>
      <w:r w:rsidRPr="00B65C62">
        <w:rPr>
          <w:rFonts w:eastAsia="Times New Roman" w:cs="Calibri"/>
          <w:b/>
          <w:bCs/>
          <w:color w:val="auto"/>
          <w:lang w:eastAsia="sl-SI"/>
        </w:rPr>
        <w:t>, da je bila aktivnost izvedena s pomočjo sredstev Občine Črnomelj:</w:t>
      </w:r>
      <w:r>
        <w:rPr>
          <w:rFonts w:eastAsia="Times New Roman" w:cs="Calibri"/>
          <w:color w:val="auto"/>
          <w:lang w:eastAsia="sl-SI"/>
        </w:rPr>
        <w:t xml:space="preserve"> ______________________________________________________________________________________________________________________________________________________________________________________</w:t>
      </w:r>
    </w:p>
    <w:p w14:paraId="6300D393" w14:textId="2CEE75D3" w:rsidR="00B65C62" w:rsidRDefault="00B65C62" w:rsidP="00481A66">
      <w:pPr>
        <w:jc w:val="both"/>
        <w:rPr>
          <w:rFonts w:eastAsia="Times New Roman" w:cs="Calibri"/>
          <w:color w:val="auto"/>
          <w:lang w:eastAsia="sl-SI"/>
        </w:rPr>
      </w:pPr>
    </w:p>
    <w:p w14:paraId="6CCA73B2" w14:textId="77777777" w:rsidR="00B65C62" w:rsidRPr="00D62B76" w:rsidRDefault="00B65C62" w:rsidP="00481A66">
      <w:pPr>
        <w:jc w:val="both"/>
        <w:rPr>
          <w:rFonts w:eastAsia="Times New Roman" w:cs="Calibri"/>
          <w:color w:val="auto"/>
          <w:lang w:eastAsia="sl-SI"/>
        </w:rPr>
      </w:pP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481A66" w:rsidRPr="00D62B76" w14:paraId="3AB99FAF" w14:textId="77777777" w:rsidTr="00C71122">
        <w:tc>
          <w:tcPr>
            <w:tcW w:w="9639" w:type="dxa"/>
            <w:tcBorders>
              <w:top w:val="single" w:sz="4" w:space="0" w:color="auto"/>
              <w:left w:val="single" w:sz="4" w:space="0" w:color="auto"/>
              <w:bottom w:val="single" w:sz="4" w:space="0" w:color="auto"/>
              <w:right w:val="single" w:sz="4" w:space="0" w:color="auto"/>
            </w:tcBorders>
            <w:shd w:val="pct10" w:color="000000" w:fill="FFFFFF"/>
          </w:tcPr>
          <w:p w14:paraId="1E479206" w14:textId="77777777" w:rsidR="00481A66" w:rsidRPr="00D62B76" w:rsidRDefault="00481A66" w:rsidP="00481A66">
            <w:pPr>
              <w:keepNext/>
              <w:tabs>
                <w:tab w:val="left" w:pos="9640"/>
              </w:tabs>
              <w:spacing w:before="60" w:after="60"/>
              <w:outlineLvl w:val="1"/>
              <w:rPr>
                <w:rFonts w:eastAsia="Times New Roman" w:cs="Calibri"/>
                <w:b/>
                <w:color w:val="auto"/>
                <w:lang w:eastAsia="sl-SI"/>
              </w:rPr>
            </w:pPr>
            <w:r w:rsidRPr="00D62B76">
              <w:rPr>
                <w:rFonts w:eastAsia="Times New Roman" w:cs="Calibri"/>
                <w:b/>
                <w:color w:val="auto"/>
                <w:lang w:eastAsia="sl-SI"/>
              </w:rPr>
              <w:br w:type="page"/>
            </w:r>
            <w:r w:rsidRPr="00D62B76">
              <w:rPr>
                <w:rFonts w:eastAsia="Times New Roman" w:cs="Calibri"/>
                <w:b/>
                <w:color w:val="auto"/>
                <w:lang w:eastAsia="sl-SI"/>
              </w:rPr>
              <w:br w:type="page"/>
            </w:r>
            <w:r w:rsidRPr="00D62B76">
              <w:rPr>
                <w:rFonts w:eastAsia="Times New Roman" w:cs="Calibri"/>
                <w:b/>
                <w:color w:val="auto"/>
                <w:lang w:eastAsia="sl-SI"/>
              </w:rPr>
              <w:br w:type="page"/>
              <w:t xml:space="preserve"> III. Izjava</w:t>
            </w:r>
          </w:p>
        </w:tc>
      </w:tr>
    </w:tbl>
    <w:p w14:paraId="7E2FDC8E" w14:textId="77777777" w:rsidR="00481A66" w:rsidRPr="00D62B76" w:rsidRDefault="00481A66" w:rsidP="00481A66">
      <w:pPr>
        <w:jc w:val="both"/>
        <w:rPr>
          <w:rFonts w:eastAsia="Times New Roman" w:cs="Calibri"/>
          <w:color w:val="auto"/>
          <w:lang w:eastAsia="sl-SI"/>
        </w:rPr>
      </w:pPr>
    </w:p>
    <w:p w14:paraId="0D2D2794" w14:textId="77777777" w:rsidR="00481A66" w:rsidRPr="00D62B76" w:rsidRDefault="00481A66" w:rsidP="00481A66">
      <w:pPr>
        <w:jc w:val="both"/>
        <w:rPr>
          <w:rFonts w:eastAsia="Times New Roman" w:cs="Calibri"/>
          <w:color w:val="auto"/>
          <w:lang w:eastAsia="sl-SI"/>
        </w:rPr>
      </w:pPr>
      <w:r w:rsidRPr="00D62B76">
        <w:rPr>
          <w:rFonts w:eastAsia="Times New Roman" w:cs="Calibri"/>
          <w:color w:val="auto"/>
          <w:lang w:eastAsia="sl-SI"/>
        </w:rPr>
        <w:t>Izjavljamo, da:</w:t>
      </w:r>
    </w:p>
    <w:p w14:paraId="18541323" w14:textId="77777777" w:rsidR="00481A66" w:rsidRPr="00D62B76" w:rsidRDefault="00481A66" w:rsidP="00481A66">
      <w:pPr>
        <w:numPr>
          <w:ilvl w:val="0"/>
          <w:numId w:val="12"/>
        </w:numPr>
        <w:contextualSpacing/>
        <w:jc w:val="both"/>
        <w:rPr>
          <w:rFonts w:eastAsia="Times New Roman" w:cs="Calibri"/>
          <w:color w:val="auto"/>
          <w:lang w:eastAsia="sl-SI"/>
        </w:rPr>
      </w:pPr>
      <w:r w:rsidRPr="00D62B76">
        <w:rPr>
          <w:rFonts w:eastAsia="Times New Roman" w:cs="Calibri"/>
          <w:color w:val="auto"/>
          <w:lang w:eastAsia="sl-SI"/>
        </w:rPr>
        <w:t>smo registrirani za opravljanje aktivnosti, za katero se prijavljamo;</w:t>
      </w:r>
    </w:p>
    <w:p w14:paraId="6C6EEC4B" w14:textId="77777777" w:rsidR="00481A66" w:rsidRPr="00D62B76" w:rsidRDefault="00481A66" w:rsidP="00481A66">
      <w:pPr>
        <w:numPr>
          <w:ilvl w:val="0"/>
          <w:numId w:val="12"/>
        </w:numPr>
        <w:contextualSpacing/>
        <w:jc w:val="both"/>
        <w:rPr>
          <w:rFonts w:eastAsia="Times New Roman" w:cs="Calibri"/>
          <w:color w:val="auto"/>
          <w:lang w:eastAsia="sl-SI"/>
        </w:rPr>
      </w:pPr>
      <w:r w:rsidRPr="00D62B76">
        <w:rPr>
          <w:rFonts w:eastAsia="Times New Roman" w:cs="Calibri"/>
          <w:color w:val="auto"/>
          <w:lang w:eastAsia="sl-SI"/>
        </w:rPr>
        <w:t>delujemo že več kot eno leto;</w:t>
      </w:r>
    </w:p>
    <w:p w14:paraId="766BFD7E" w14:textId="77777777" w:rsidR="00481A66" w:rsidRPr="00D62B76" w:rsidRDefault="00481A66" w:rsidP="00481A66">
      <w:pPr>
        <w:numPr>
          <w:ilvl w:val="0"/>
          <w:numId w:val="12"/>
        </w:numPr>
        <w:contextualSpacing/>
        <w:jc w:val="both"/>
        <w:rPr>
          <w:rFonts w:eastAsia="Times New Roman" w:cs="Calibri"/>
          <w:color w:val="auto"/>
          <w:lang w:eastAsia="sl-SI"/>
        </w:rPr>
      </w:pPr>
      <w:r w:rsidRPr="00D62B76">
        <w:rPr>
          <w:rFonts w:eastAsia="Times New Roman" w:cs="Calibri"/>
          <w:color w:val="auto"/>
          <w:lang w:eastAsia="sl-SI"/>
        </w:rPr>
        <w:t>imamo zagotovljene osnovne pogoje za uresničitev načrtovane aktivnosti;</w:t>
      </w:r>
    </w:p>
    <w:p w14:paraId="27E8BB8B" w14:textId="77777777" w:rsidR="00481A66" w:rsidRPr="00D62B76" w:rsidRDefault="00481A66" w:rsidP="00481A66">
      <w:pPr>
        <w:numPr>
          <w:ilvl w:val="0"/>
          <w:numId w:val="12"/>
        </w:numPr>
        <w:contextualSpacing/>
        <w:jc w:val="both"/>
        <w:rPr>
          <w:rFonts w:eastAsia="Times New Roman" w:cs="Calibri"/>
          <w:color w:val="auto"/>
          <w:lang w:eastAsia="sl-SI"/>
        </w:rPr>
      </w:pPr>
      <w:r w:rsidRPr="00D62B76">
        <w:rPr>
          <w:rFonts w:eastAsia="Times New Roman" w:cs="Calibri"/>
          <w:color w:val="auto"/>
          <w:lang w:eastAsia="sl-SI"/>
        </w:rPr>
        <w:t>delujemo v skladu z veljavnimi predpisi in so naše aktivnosti dostopne širšemu krogu obiskovalcev;</w:t>
      </w:r>
    </w:p>
    <w:p w14:paraId="266F8536" w14:textId="77777777" w:rsidR="00481A66" w:rsidRPr="00D62B76" w:rsidRDefault="00481A66" w:rsidP="00481A66">
      <w:pPr>
        <w:numPr>
          <w:ilvl w:val="0"/>
          <w:numId w:val="12"/>
        </w:numPr>
        <w:contextualSpacing/>
        <w:jc w:val="both"/>
        <w:rPr>
          <w:rFonts w:eastAsia="Times New Roman" w:cs="Calibri"/>
          <w:color w:val="auto"/>
          <w:lang w:eastAsia="sl-SI"/>
        </w:rPr>
      </w:pPr>
      <w:r w:rsidRPr="00D62B76">
        <w:rPr>
          <w:rFonts w:eastAsia="Times New Roman" w:cs="Calibri"/>
          <w:color w:val="auto"/>
          <w:lang w:eastAsia="sl-SI"/>
        </w:rPr>
        <w:t>da za namen razpisa dovoljujemo Občini Črnomelj pridobitev podatkov iz uradnih evidenc;</w:t>
      </w:r>
    </w:p>
    <w:p w14:paraId="1F56278F" w14:textId="77777777" w:rsidR="00481A66" w:rsidRPr="00D62B76" w:rsidRDefault="00481A66" w:rsidP="00481A66">
      <w:pPr>
        <w:numPr>
          <w:ilvl w:val="0"/>
          <w:numId w:val="12"/>
        </w:numPr>
        <w:contextualSpacing/>
        <w:jc w:val="both"/>
        <w:rPr>
          <w:rFonts w:eastAsia="Times New Roman" w:cs="Calibri"/>
          <w:color w:val="auto"/>
          <w:lang w:eastAsia="sl-SI"/>
        </w:rPr>
      </w:pPr>
      <w:r w:rsidRPr="00D62B76">
        <w:rPr>
          <w:rFonts w:eastAsia="Times New Roman" w:cs="Calibri"/>
          <w:color w:val="auto"/>
          <w:lang w:eastAsia="sl-SI"/>
        </w:rPr>
        <w:t>za prijavitelja ne veljajo določbe o omejitvah poslovanja, določene v Zakonu o integriteti in preprečevanju korupcije;</w:t>
      </w:r>
    </w:p>
    <w:p w14:paraId="4738629B" w14:textId="77777777" w:rsidR="00481A66" w:rsidRPr="00D62B76" w:rsidRDefault="00481A66" w:rsidP="00481A66">
      <w:pPr>
        <w:numPr>
          <w:ilvl w:val="0"/>
          <w:numId w:val="12"/>
        </w:numPr>
        <w:contextualSpacing/>
        <w:jc w:val="both"/>
        <w:rPr>
          <w:rFonts w:eastAsia="Times New Roman" w:cs="Calibri"/>
          <w:color w:val="auto"/>
          <w:lang w:eastAsia="sl-SI"/>
        </w:rPr>
      </w:pPr>
      <w:r w:rsidRPr="00D62B76">
        <w:rPr>
          <w:rFonts w:eastAsia="Times New Roman" w:cs="Calibri"/>
          <w:color w:val="auto"/>
          <w:lang w:eastAsia="sl-SI"/>
        </w:rPr>
        <w:t>da se strinjamo in sprejemamo vse razpisne pogoje, ki so sestavni del razpisne dokumentacije in da z njimi v celoti soglašamo;</w:t>
      </w:r>
    </w:p>
    <w:p w14:paraId="592B9CFD" w14:textId="77777777" w:rsidR="00481A66" w:rsidRPr="00D62B76" w:rsidRDefault="00481A66" w:rsidP="00481A66">
      <w:pPr>
        <w:numPr>
          <w:ilvl w:val="0"/>
          <w:numId w:val="12"/>
        </w:numPr>
        <w:contextualSpacing/>
        <w:jc w:val="both"/>
        <w:rPr>
          <w:rFonts w:eastAsia="Times New Roman" w:cs="Calibri"/>
          <w:color w:val="auto"/>
          <w:lang w:eastAsia="sl-SI"/>
        </w:rPr>
      </w:pPr>
      <w:r w:rsidRPr="00D62B76">
        <w:rPr>
          <w:rFonts w:eastAsia="Times New Roman" w:cs="Calibri"/>
          <w:color w:val="auto"/>
          <w:lang w:eastAsia="sl-SI"/>
        </w:rPr>
        <w:t>so podatki navedeni v prijavi resnični, kar zagotavljamo od materialno in kazensko odgovornostjo ter smo seznanjeni z dejstvom, da je navedba neresničnih podatkov osnova za prekinitev pogodbe in vračilo že prijetih sredstev z zakonitimi zamudnimi obrestmi;</w:t>
      </w:r>
    </w:p>
    <w:p w14:paraId="79327717" w14:textId="77777777" w:rsidR="00481A66" w:rsidRPr="00D62B76" w:rsidRDefault="00481A66" w:rsidP="00481A66">
      <w:pPr>
        <w:numPr>
          <w:ilvl w:val="0"/>
          <w:numId w:val="12"/>
        </w:numPr>
        <w:contextualSpacing/>
        <w:jc w:val="both"/>
        <w:rPr>
          <w:rFonts w:eastAsia="Times New Roman" w:cs="Calibri"/>
          <w:color w:val="auto"/>
          <w:lang w:eastAsia="sl-SI"/>
        </w:rPr>
      </w:pPr>
      <w:r w:rsidRPr="00D62B76">
        <w:rPr>
          <w:rFonts w:eastAsia="Times New Roman" w:cs="Calibri"/>
          <w:color w:val="auto"/>
          <w:lang w:eastAsia="sl-SI"/>
        </w:rPr>
        <w:t>se strinjamo z javno objavo podatkov o izbranih aktivnostih ter odobrenih in izplačanih sredstvih v skladu z veljavnim zakonom o dostopu do informacija javnega značaja in zakonom o varstvu osebnih podatkov;</w:t>
      </w:r>
    </w:p>
    <w:p w14:paraId="200F9DC0" w14:textId="77777777" w:rsidR="00481A66" w:rsidRPr="00D62B76" w:rsidRDefault="00481A66" w:rsidP="00481A66">
      <w:pPr>
        <w:numPr>
          <w:ilvl w:val="0"/>
          <w:numId w:val="12"/>
        </w:numPr>
        <w:contextualSpacing/>
        <w:jc w:val="both"/>
        <w:rPr>
          <w:rFonts w:eastAsia="Times New Roman" w:cs="Calibri"/>
          <w:color w:val="auto"/>
          <w:lang w:eastAsia="sl-SI"/>
        </w:rPr>
      </w:pPr>
      <w:r w:rsidRPr="00D62B76">
        <w:rPr>
          <w:rFonts w:eastAsia="Times New Roman" w:cs="Calibri"/>
          <w:color w:val="auto"/>
          <w:lang w:eastAsia="sl-SI"/>
        </w:rPr>
        <w:t>za prijavljeno aktivnost nismo prejeli drugih sredstev iz proračuna občine Črnomelj;</w:t>
      </w:r>
    </w:p>
    <w:p w14:paraId="122393E9" w14:textId="77777777" w:rsidR="00481A66" w:rsidRPr="00D62B76" w:rsidRDefault="00481A66" w:rsidP="00481A66">
      <w:pPr>
        <w:numPr>
          <w:ilvl w:val="0"/>
          <w:numId w:val="12"/>
        </w:numPr>
        <w:contextualSpacing/>
        <w:jc w:val="both"/>
        <w:rPr>
          <w:rFonts w:eastAsia="Times New Roman" w:cs="Calibri"/>
          <w:color w:val="auto"/>
          <w:lang w:eastAsia="sl-SI"/>
        </w:rPr>
      </w:pPr>
      <w:r w:rsidRPr="00D62B76">
        <w:rPr>
          <w:rFonts w:eastAsia="Times New Roman" w:cs="Calibri"/>
          <w:color w:val="auto"/>
          <w:lang w:eastAsia="sl-SI"/>
        </w:rPr>
        <w:t>se strinjamo z vsemi določili vzorca pogodbe in  soglašamo z morebitnimi manjšimi spremembami.</w:t>
      </w:r>
    </w:p>
    <w:p w14:paraId="79EE1E38" w14:textId="77777777" w:rsidR="00481A66" w:rsidRPr="00D62B76" w:rsidRDefault="00481A66" w:rsidP="00481A66">
      <w:pPr>
        <w:jc w:val="both"/>
        <w:rPr>
          <w:rFonts w:eastAsia="Times New Roman" w:cs="Calibri"/>
          <w:b/>
          <w:color w:val="auto"/>
          <w:lang w:eastAsia="sl-SI"/>
        </w:rPr>
      </w:pPr>
    </w:p>
    <w:p w14:paraId="06C406AA" w14:textId="77777777" w:rsidR="00481A66" w:rsidRPr="00D62B76" w:rsidRDefault="00481A66" w:rsidP="00481A66">
      <w:pPr>
        <w:jc w:val="both"/>
        <w:rPr>
          <w:rFonts w:eastAsia="Times New Roman" w:cs="Calibri"/>
          <w:color w:val="auto"/>
          <w:lang w:eastAsia="sl-SI"/>
        </w:rPr>
      </w:pPr>
      <w:r w:rsidRPr="00D62B76">
        <w:rPr>
          <w:rFonts w:eastAsia="Times New Roman" w:cs="Calibri"/>
          <w:color w:val="auto"/>
          <w:lang w:eastAsia="sl-SI"/>
        </w:rPr>
        <w:t xml:space="preserve">Kraj in datum:        </w:t>
      </w:r>
      <w:r w:rsidRPr="00D62B76">
        <w:rPr>
          <w:rFonts w:eastAsia="Times New Roman" w:cs="Calibri"/>
          <w:color w:val="auto"/>
          <w:lang w:eastAsia="sl-SI"/>
        </w:rPr>
        <w:tab/>
        <w:t xml:space="preserve">                                                                             Podpis odgovorne osebe:</w:t>
      </w:r>
    </w:p>
    <w:p w14:paraId="29406101" w14:textId="77777777" w:rsidR="00481A66" w:rsidRPr="00D62B76" w:rsidRDefault="00481A66" w:rsidP="00481A66">
      <w:pPr>
        <w:jc w:val="both"/>
        <w:rPr>
          <w:rFonts w:eastAsia="Times New Roman" w:cs="Calibri"/>
          <w:color w:val="auto"/>
          <w:lang w:eastAsia="sl-SI"/>
        </w:rPr>
      </w:pPr>
    </w:p>
    <w:p w14:paraId="25D63483" w14:textId="16F762E7" w:rsidR="00481A66" w:rsidRPr="00D62B76" w:rsidRDefault="00481A66" w:rsidP="00481A66">
      <w:pPr>
        <w:jc w:val="both"/>
        <w:rPr>
          <w:rFonts w:eastAsia="Times New Roman" w:cs="Calibri"/>
          <w:color w:val="auto"/>
          <w:lang w:eastAsia="sl-SI"/>
        </w:rPr>
      </w:pPr>
      <w:r w:rsidRPr="00D62B76">
        <w:rPr>
          <w:rFonts w:eastAsia="Times New Roman" w:cs="Calibri"/>
          <w:color w:val="auto"/>
          <w:lang w:eastAsia="sl-SI"/>
        </w:rPr>
        <w:t xml:space="preserve">_________________________             </w:t>
      </w:r>
      <w:r w:rsidRPr="00D62B76">
        <w:rPr>
          <w:rFonts w:eastAsia="Times New Roman" w:cs="Calibri"/>
          <w:color w:val="auto"/>
          <w:lang w:eastAsia="sl-SI"/>
        </w:rPr>
        <w:tab/>
        <w:t xml:space="preserve">       žig        </w:t>
      </w:r>
      <w:r w:rsidRPr="00D62B76">
        <w:rPr>
          <w:rFonts w:eastAsia="Times New Roman" w:cs="Calibri"/>
          <w:color w:val="auto"/>
          <w:lang w:eastAsia="sl-SI"/>
        </w:rPr>
        <w:tab/>
        <w:t xml:space="preserve">                 </w:t>
      </w:r>
      <w:r w:rsidR="0061422B" w:rsidRPr="00D62B76">
        <w:rPr>
          <w:rFonts w:eastAsia="Times New Roman" w:cs="Calibri"/>
          <w:color w:val="auto"/>
          <w:lang w:eastAsia="sl-SI"/>
        </w:rPr>
        <w:t xml:space="preserve">         </w:t>
      </w:r>
      <w:r w:rsidRPr="00D62B76">
        <w:rPr>
          <w:rFonts w:eastAsia="Times New Roman" w:cs="Calibri"/>
          <w:color w:val="auto"/>
          <w:lang w:eastAsia="sl-SI"/>
        </w:rPr>
        <w:t xml:space="preserve"> ______________________</w:t>
      </w:r>
    </w:p>
    <w:p w14:paraId="25A95491" w14:textId="77777777" w:rsidR="00481A66" w:rsidRPr="00D62B76" w:rsidRDefault="00481A66" w:rsidP="00481A66">
      <w:pPr>
        <w:rPr>
          <w:rFonts w:eastAsia="Times New Roman" w:cs="Calibri"/>
          <w:b/>
          <w:color w:val="auto"/>
          <w:lang w:eastAsia="sl-SI"/>
        </w:rPr>
      </w:pPr>
    </w:p>
    <w:p w14:paraId="6C1E0362" w14:textId="77777777" w:rsidR="00481A66" w:rsidRPr="00D62B76" w:rsidRDefault="00481A66" w:rsidP="00481A66">
      <w:pPr>
        <w:rPr>
          <w:rFonts w:eastAsia="Times New Roman" w:cs="Calibri"/>
          <w:b/>
          <w:color w:val="auto"/>
          <w:lang w:eastAsia="sl-SI"/>
        </w:rPr>
      </w:pPr>
      <w:r w:rsidRPr="00D62B76">
        <w:rPr>
          <w:rFonts w:eastAsia="Times New Roman" w:cs="Calibri"/>
          <w:b/>
          <w:color w:val="auto"/>
          <w:lang w:eastAsia="sl-SI"/>
        </w:rPr>
        <w:br w:type="page"/>
      </w:r>
    </w:p>
    <w:p w14:paraId="5674B618" w14:textId="77777777" w:rsidR="00481A66" w:rsidRPr="00D62B76" w:rsidRDefault="00481A66" w:rsidP="00481A66">
      <w:pPr>
        <w:rPr>
          <w:rFonts w:eastAsia="Times New Roman" w:cs="Calibri"/>
          <w:b/>
          <w:color w:val="auto"/>
          <w:lang w:eastAsia="sl-SI"/>
        </w:rPr>
      </w:pPr>
    </w:p>
    <w:p w14:paraId="567A9B59" w14:textId="77777777" w:rsidR="00481A66" w:rsidRPr="00D62B76" w:rsidRDefault="00481A66" w:rsidP="00481A66">
      <w:pPr>
        <w:jc w:val="right"/>
        <w:outlineLvl w:val="0"/>
        <w:rPr>
          <w:rFonts w:eastAsia="Times New Roman" w:cs="Calibri"/>
          <w:b/>
          <w:color w:val="auto"/>
          <w:lang w:eastAsia="sl-SI"/>
        </w:rPr>
      </w:pPr>
      <w:r w:rsidRPr="00D62B76">
        <w:rPr>
          <w:rFonts w:eastAsia="Times New Roman" w:cs="Calibri"/>
          <w:b/>
          <w:color w:val="auto"/>
          <w:lang w:eastAsia="sl-SI"/>
        </w:rPr>
        <w:t>OBR.2</w:t>
      </w:r>
    </w:p>
    <w:p w14:paraId="38A67D00" w14:textId="77777777" w:rsidR="00481A66" w:rsidRPr="00D62B76" w:rsidRDefault="00481A66" w:rsidP="00481A66">
      <w:pPr>
        <w:jc w:val="right"/>
        <w:outlineLvl w:val="0"/>
        <w:rPr>
          <w:rFonts w:eastAsia="Times New Roman" w:cs="Calibri"/>
          <w:b/>
          <w:color w:val="auto"/>
          <w:lang w:eastAsia="sl-SI"/>
        </w:rPr>
      </w:pPr>
    </w:p>
    <w:p w14:paraId="66163068" w14:textId="77777777" w:rsidR="00481A66" w:rsidRPr="00D62B76" w:rsidRDefault="00481A66" w:rsidP="00481A66">
      <w:pPr>
        <w:rPr>
          <w:rFonts w:eastAsia="Times New Roman" w:cs="Calibri"/>
          <w:b/>
          <w:color w:val="auto"/>
          <w:lang w:eastAsia="sl-SI"/>
        </w:rPr>
      </w:pPr>
    </w:p>
    <w:p w14:paraId="7C4BE397" w14:textId="77777777" w:rsidR="00481A66" w:rsidRPr="00D62B76" w:rsidRDefault="00481A66" w:rsidP="00481A66">
      <w:pPr>
        <w:rPr>
          <w:rFonts w:eastAsia="Times New Roman" w:cs="Calibri"/>
          <w:b/>
          <w:color w:val="auto"/>
          <w:lang w:eastAsia="sl-SI"/>
        </w:rPr>
      </w:pPr>
    </w:p>
    <w:p w14:paraId="06670195" w14:textId="77777777" w:rsidR="00481A66" w:rsidRPr="00D62B76" w:rsidRDefault="00481A66" w:rsidP="00481A66">
      <w:pPr>
        <w:pBdr>
          <w:bottom w:val="single" w:sz="12" w:space="1" w:color="auto"/>
        </w:pBdr>
        <w:rPr>
          <w:rFonts w:eastAsia="Times New Roman" w:cs="Calibri"/>
          <w:color w:val="auto"/>
          <w:lang w:eastAsia="sl-SI"/>
        </w:rPr>
      </w:pPr>
      <w:r w:rsidRPr="00D62B76">
        <w:rPr>
          <w:rFonts w:eastAsia="Times New Roman" w:cs="Calibri"/>
          <w:b/>
          <w:color w:val="auto"/>
          <w:lang w:eastAsia="sl-SI"/>
        </w:rPr>
        <w:t>Prijavitelj</w:t>
      </w:r>
      <w:r w:rsidRPr="00D62B76">
        <w:rPr>
          <w:rFonts w:eastAsia="Times New Roman" w:cs="Calibri"/>
          <w:color w:val="auto"/>
          <w:lang w:eastAsia="sl-SI"/>
        </w:rPr>
        <w:t>:</w:t>
      </w:r>
    </w:p>
    <w:p w14:paraId="38B46FFF" w14:textId="4B8B116C" w:rsidR="00481A66" w:rsidRPr="00D62B76" w:rsidRDefault="00481A66" w:rsidP="001859CB">
      <w:pPr>
        <w:pBdr>
          <w:bottom w:val="single" w:sz="12" w:space="1" w:color="auto"/>
        </w:pBdr>
        <w:spacing w:line="360" w:lineRule="auto"/>
        <w:rPr>
          <w:rFonts w:eastAsia="Times New Roman" w:cs="Calibri"/>
          <w:color w:val="auto"/>
          <w:lang w:eastAsia="sl-SI"/>
        </w:rPr>
      </w:pPr>
      <w:r w:rsidRPr="00D62B76">
        <w:rPr>
          <w:rFonts w:eastAsia="Times New Roman" w:cs="Calibri"/>
          <w:color w:val="auto"/>
          <w:lang w:eastAsia="sl-SI"/>
        </w:rPr>
        <w:t>______________</w:t>
      </w:r>
      <w:r w:rsidR="007B1902" w:rsidRPr="00D62B76">
        <w:rPr>
          <w:rFonts w:eastAsia="Times New Roman" w:cs="Calibri"/>
          <w:color w:val="auto"/>
          <w:lang w:eastAsia="sl-SI"/>
        </w:rPr>
        <w:t>_______________</w:t>
      </w:r>
    </w:p>
    <w:p w14:paraId="7D394C52" w14:textId="280D1E5F" w:rsidR="00481A66" w:rsidRPr="00D62B76" w:rsidRDefault="00481A66" w:rsidP="001859CB">
      <w:pPr>
        <w:pBdr>
          <w:bottom w:val="single" w:sz="12" w:space="1" w:color="auto"/>
        </w:pBdr>
        <w:spacing w:line="360" w:lineRule="auto"/>
        <w:rPr>
          <w:rFonts w:eastAsia="Times New Roman" w:cs="Calibri"/>
          <w:color w:val="auto"/>
          <w:lang w:eastAsia="sl-SI"/>
        </w:rPr>
      </w:pPr>
      <w:r w:rsidRPr="00D62B76">
        <w:rPr>
          <w:rFonts w:eastAsia="Times New Roman" w:cs="Calibri"/>
          <w:color w:val="auto"/>
          <w:lang w:eastAsia="sl-SI"/>
        </w:rPr>
        <w:t>______________</w:t>
      </w:r>
      <w:r w:rsidR="007B1902" w:rsidRPr="00D62B76">
        <w:rPr>
          <w:rFonts w:eastAsia="Times New Roman" w:cs="Calibri"/>
          <w:color w:val="auto"/>
          <w:lang w:eastAsia="sl-SI"/>
        </w:rPr>
        <w:t>_______________</w:t>
      </w:r>
    </w:p>
    <w:p w14:paraId="1A31D8F5" w14:textId="457E3936" w:rsidR="00481A66" w:rsidRPr="00D62B76" w:rsidRDefault="00481A66" w:rsidP="001859CB">
      <w:pPr>
        <w:pBdr>
          <w:bottom w:val="single" w:sz="12" w:space="1" w:color="auto"/>
        </w:pBdr>
        <w:spacing w:line="360" w:lineRule="auto"/>
        <w:rPr>
          <w:rFonts w:eastAsia="Times New Roman" w:cs="Calibri"/>
          <w:color w:val="auto"/>
          <w:lang w:eastAsia="sl-SI"/>
        </w:rPr>
      </w:pPr>
      <w:r w:rsidRPr="00D62B76">
        <w:rPr>
          <w:rFonts w:eastAsia="Times New Roman" w:cs="Calibri"/>
          <w:color w:val="auto"/>
          <w:lang w:eastAsia="sl-SI"/>
        </w:rPr>
        <w:t>______________</w:t>
      </w:r>
      <w:r w:rsidR="007B1902" w:rsidRPr="00D62B76">
        <w:rPr>
          <w:rFonts w:eastAsia="Times New Roman" w:cs="Calibri"/>
          <w:color w:val="auto"/>
          <w:lang w:eastAsia="sl-SI"/>
        </w:rPr>
        <w:t>_______________</w:t>
      </w:r>
    </w:p>
    <w:p w14:paraId="055CE987" w14:textId="77777777" w:rsidR="00481A66" w:rsidRPr="00D62B76" w:rsidRDefault="00481A66" w:rsidP="00481A66">
      <w:pPr>
        <w:pBdr>
          <w:bottom w:val="single" w:sz="12" w:space="1" w:color="auto"/>
        </w:pBdr>
        <w:rPr>
          <w:rFonts w:eastAsia="Times New Roman" w:cs="Calibri"/>
          <w:color w:val="auto"/>
          <w:lang w:eastAsia="sl-SI"/>
        </w:rPr>
      </w:pPr>
    </w:p>
    <w:p w14:paraId="58778E33" w14:textId="77777777" w:rsidR="00481A66" w:rsidRPr="00D62B76" w:rsidRDefault="00481A66" w:rsidP="00481A66">
      <w:pPr>
        <w:pBdr>
          <w:bottom w:val="single" w:sz="12" w:space="1" w:color="auto"/>
        </w:pBdr>
        <w:rPr>
          <w:rFonts w:eastAsia="Times New Roman" w:cs="Calibri"/>
          <w:color w:val="auto"/>
          <w:lang w:eastAsia="sl-SI"/>
        </w:rPr>
      </w:pPr>
    </w:p>
    <w:p w14:paraId="7D97102B" w14:textId="77777777" w:rsidR="00481A66" w:rsidRPr="00D62B76" w:rsidRDefault="00481A66" w:rsidP="00481A66">
      <w:pPr>
        <w:pBdr>
          <w:bottom w:val="single" w:sz="12" w:space="1" w:color="auto"/>
        </w:pBdr>
        <w:rPr>
          <w:rFonts w:eastAsia="Times New Roman" w:cs="Calibri"/>
          <w:b/>
          <w:color w:val="auto"/>
          <w:lang w:eastAsia="sl-SI"/>
        </w:rPr>
      </w:pPr>
      <w:r w:rsidRPr="00D62B76">
        <w:rPr>
          <w:rFonts w:eastAsia="Times New Roman" w:cs="Calibri"/>
          <w:b/>
          <w:color w:val="auto"/>
          <w:lang w:eastAsia="sl-SI"/>
        </w:rPr>
        <w:t>OBČINA ČRNOMELJ</w:t>
      </w:r>
    </w:p>
    <w:p w14:paraId="27543310" w14:textId="77777777" w:rsidR="00481A66" w:rsidRPr="00D62B76" w:rsidRDefault="00481A66" w:rsidP="00481A66">
      <w:pPr>
        <w:pBdr>
          <w:bottom w:val="single" w:sz="12" w:space="1" w:color="auto"/>
        </w:pBdr>
        <w:rPr>
          <w:rFonts w:eastAsia="Times New Roman" w:cs="Calibri"/>
          <w:b/>
          <w:color w:val="auto"/>
          <w:lang w:eastAsia="sl-SI"/>
        </w:rPr>
      </w:pPr>
      <w:r w:rsidRPr="00D62B76">
        <w:rPr>
          <w:rFonts w:eastAsia="Times New Roman" w:cs="Calibri"/>
          <w:b/>
          <w:color w:val="auto"/>
          <w:lang w:eastAsia="sl-SI"/>
        </w:rPr>
        <w:t>TRG SVOBODE 3</w:t>
      </w:r>
    </w:p>
    <w:p w14:paraId="6437C6F3" w14:textId="77777777" w:rsidR="00481A66" w:rsidRPr="00D62B76" w:rsidRDefault="00481A66" w:rsidP="00481A66">
      <w:pPr>
        <w:pBdr>
          <w:bottom w:val="single" w:sz="12" w:space="1" w:color="auto"/>
        </w:pBdr>
        <w:rPr>
          <w:rFonts w:eastAsia="Times New Roman" w:cs="Calibri"/>
          <w:b/>
          <w:color w:val="auto"/>
          <w:lang w:eastAsia="sl-SI"/>
        </w:rPr>
      </w:pPr>
      <w:r w:rsidRPr="00D62B76">
        <w:rPr>
          <w:rFonts w:eastAsia="Times New Roman" w:cs="Calibri"/>
          <w:b/>
          <w:color w:val="auto"/>
          <w:lang w:eastAsia="sl-SI"/>
        </w:rPr>
        <w:t>8340 ČRNOMELJ</w:t>
      </w:r>
    </w:p>
    <w:p w14:paraId="4AD845D2" w14:textId="77777777" w:rsidR="00481A66" w:rsidRPr="00D62B76" w:rsidRDefault="00481A66" w:rsidP="00481A66">
      <w:pPr>
        <w:pBdr>
          <w:bottom w:val="single" w:sz="12" w:space="1" w:color="auto"/>
        </w:pBdr>
        <w:rPr>
          <w:rFonts w:eastAsia="Times New Roman" w:cs="Calibri"/>
          <w:color w:val="auto"/>
          <w:lang w:eastAsia="sl-SI"/>
        </w:rPr>
      </w:pPr>
    </w:p>
    <w:p w14:paraId="65FB788E" w14:textId="77777777" w:rsidR="00481A66" w:rsidRPr="00D62B76" w:rsidRDefault="00481A66" w:rsidP="00481A66">
      <w:pPr>
        <w:pBdr>
          <w:top w:val="single" w:sz="4" w:space="1" w:color="auto"/>
          <w:left w:val="single" w:sz="4" w:space="4" w:color="auto"/>
          <w:bottom w:val="single" w:sz="4" w:space="1" w:color="auto"/>
          <w:right w:val="single" w:sz="4" w:space="4" w:color="auto"/>
        </w:pBdr>
        <w:shd w:val="clear" w:color="auto" w:fill="D9D9D9"/>
        <w:jc w:val="center"/>
        <w:rPr>
          <w:rFonts w:eastAsia="Times New Roman" w:cs="Calibri"/>
          <w:b/>
          <w:color w:val="auto"/>
          <w:lang w:eastAsia="sl-SI"/>
        </w:rPr>
      </w:pPr>
      <w:r w:rsidRPr="00D62B76">
        <w:rPr>
          <w:rFonts w:eastAsia="Times New Roman" w:cs="Calibri"/>
          <w:b/>
          <w:color w:val="auto"/>
          <w:lang w:eastAsia="sl-SI"/>
        </w:rPr>
        <w:t>ZAHTEVEK ZA IZPLAČILO SREDSTEV</w:t>
      </w:r>
    </w:p>
    <w:p w14:paraId="7B4CD5AB" w14:textId="77777777" w:rsidR="00481A66" w:rsidRPr="00D62B76" w:rsidRDefault="00481A66" w:rsidP="00481A66">
      <w:pPr>
        <w:rPr>
          <w:rFonts w:eastAsia="Times New Roman" w:cs="Calibri"/>
          <w:color w:val="auto"/>
          <w:lang w:eastAsia="sl-SI"/>
        </w:rPr>
      </w:pPr>
    </w:p>
    <w:p w14:paraId="4DAE0B83" w14:textId="77777777" w:rsidR="00481A66" w:rsidRPr="00D62B76" w:rsidRDefault="00481A66" w:rsidP="00481A66">
      <w:pPr>
        <w:rPr>
          <w:rFonts w:eastAsia="Times New Roman" w:cs="Calibri"/>
          <w:color w:val="auto"/>
          <w:lang w:eastAsia="sl-SI"/>
        </w:rPr>
      </w:pPr>
    </w:p>
    <w:p w14:paraId="28FC8D50" w14:textId="77777777" w:rsidR="00481A66" w:rsidRPr="00D62B76" w:rsidRDefault="00481A66" w:rsidP="00481A66">
      <w:pPr>
        <w:jc w:val="both"/>
        <w:rPr>
          <w:rFonts w:eastAsia="Times New Roman" w:cs="Calibri"/>
          <w:color w:val="auto"/>
          <w:lang w:eastAsia="sl-SI"/>
        </w:rPr>
      </w:pPr>
    </w:p>
    <w:p w14:paraId="7BC5FF0A" w14:textId="1D68D083" w:rsidR="00481A66" w:rsidRPr="00D62B76" w:rsidRDefault="00481A66" w:rsidP="00BC4EF9">
      <w:pPr>
        <w:spacing w:line="276" w:lineRule="auto"/>
        <w:jc w:val="both"/>
        <w:rPr>
          <w:rFonts w:eastAsia="Times New Roman" w:cs="Calibri"/>
          <w:color w:val="auto"/>
          <w:lang w:eastAsia="sl-SI"/>
        </w:rPr>
      </w:pPr>
      <w:r w:rsidRPr="00D62B76">
        <w:rPr>
          <w:rFonts w:eastAsia="Times New Roman" w:cs="Calibri"/>
          <w:color w:val="auto"/>
          <w:lang w:eastAsia="sl-SI"/>
        </w:rPr>
        <w:t xml:space="preserve">V skladu s podpisano </w:t>
      </w:r>
      <w:r w:rsidR="001859CB" w:rsidRPr="00D62B76">
        <w:rPr>
          <w:rFonts w:eastAsia="Times New Roman" w:cs="Calibri"/>
          <w:color w:val="auto"/>
          <w:lang w:eastAsia="sl-SI"/>
        </w:rPr>
        <w:t>p</w:t>
      </w:r>
      <w:r w:rsidRPr="00D62B76">
        <w:rPr>
          <w:rFonts w:eastAsia="Times New Roman" w:cs="Calibri"/>
          <w:color w:val="auto"/>
          <w:lang w:eastAsia="sl-SI"/>
        </w:rPr>
        <w:t xml:space="preserve">ogodbo o dodelitvi sredstev za izvedbo </w:t>
      </w:r>
      <w:r w:rsidR="001859CB" w:rsidRPr="00D62B76">
        <w:rPr>
          <w:rFonts w:eastAsia="Times New Roman" w:cs="Calibri"/>
          <w:color w:val="auto"/>
          <w:lang w:eastAsia="sl-SI"/>
        </w:rPr>
        <w:t xml:space="preserve">prijavljene </w:t>
      </w:r>
      <w:r w:rsidRPr="00D62B76">
        <w:rPr>
          <w:rFonts w:eastAsia="Times New Roman" w:cs="Calibri"/>
          <w:color w:val="auto"/>
          <w:lang w:eastAsia="sl-SI"/>
        </w:rPr>
        <w:t xml:space="preserve">aktivnosti v letu </w:t>
      </w:r>
      <w:r w:rsidR="00CA25F9">
        <w:rPr>
          <w:rFonts w:eastAsia="Times New Roman" w:cs="Calibri"/>
          <w:color w:val="auto"/>
          <w:lang w:eastAsia="sl-SI"/>
        </w:rPr>
        <w:t>202</w:t>
      </w:r>
      <w:r w:rsidR="00C76BE7">
        <w:rPr>
          <w:rFonts w:eastAsia="Times New Roman" w:cs="Calibri"/>
          <w:color w:val="auto"/>
          <w:lang w:eastAsia="sl-SI"/>
        </w:rPr>
        <w:t>6</w:t>
      </w:r>
      <w:r w:rsidRPr="00D62B76">
        <w:rPr>
          <w:rFonts w:eastAsia="Times New Roman" w:cs="Calibri"/>
          <w:color w:val="auto"/>
          <w:lang w:eastAsia="sl-SI"/>
        </w:rPr>
        <w:t>, št.</w:t>
      </w:r>
      <w:r w:rsidR="001859CB" w:rsidRPr="00D62B76">
        <w:rPr>
          <w:rFonts w:eastAsia="Times New Roman" w:cs="Calibri"/>
          <w:color w:val="auto"/>
          <w:lang w:eastAsia="sl-SI"/>
        </w:rPr>
        <w:t xml:space="preserve"> </w:t>
      </w:r>
      <w:r w:rsidR="001859CB" w:rsidRPr="00AC16BE">
        <w:rPr>
          <w:rFonts w:eastAsia="Times New Roman" w:cs="Calibri"/>
          <w:color w:val="auto"/>
          <w:lang w:eastAsia="sl-SI"/>
        </w:rPr>
        <w:t>410-</w:t>
      </w:r>
      <w:r w:rsidR="00CD212E">
        <w:rPr>
          <w:rFonts w:eastAsia="Times New Roman" w:cs="Calibri"/>
          <w:color w:val="auto"/>
          <w:lang w:eastAsia="sl-SI"/>
        </w:rPr>
        <w:t>7</w:t>
      </w:r>
      <w:r w:rsidR="008F22BF" w:rsidRPr="00AC16BE">
        <w:rPr>
          <w:rFonts w:eastAsia="Times New Roman" w:cs="Calibri"/>
          <w:color w:val="auto"/>
          <w:lang w:eastAsia="sl-SI"/>
        </w:rPr>
        <w:t>3</w:t>
      </w:r>
      <w:r w:rsidR="001859CB" w:rsidRPr="00AC16BE">
        <w:rPr>
          <w:rFonts w:eastAsia="Times New Roman" w:cs="Calibri"/>
          <w:color w:val="auto"/>
          <w:lang w:eastAsia="sl-SI"/>
        </w:rPr>
        <w:t>/</w:t>
      </w:r>
      <w:r w:rsidR="00CA25F9" w:rsidRPr="00AC16BE">
        <w:rPr>
          <w:rFonts w:eastAsia="Times New Roman" w:cs="Calibri"/>
          <w:color w:val="auto"/>
          <w:lang w:eastAsia="sl-SI"/>
        </w:rPr>
        <w:t>202</w:t>
      </w:r>
      <w:r w:rsidR="00AC16BE" w:rsidRPr="00AC16BE">
        <w:rPr>
          <w:rFonts w:eastAsia="Times New Roman" w:cs="Calibri"/>
          <w:color w:val="auto"/>
          <w:lang w:eastAsia="sl-SI"/>
        </w:rPr>
        <w:t>6</w:t>
      </w:r>
      <w:r w:rsidRPr="00AC16BE">
        <w:rPr>
          <w:rFonts w:eastAsia="Times New Roman" w:cs="Calibri"/>
          <w:color w:val="auto"/>
          <w:lang w:eastAsia="sl-SI"/>
        </w:rPr>
        <w:t>, izstavljamo</w:t>
      </w:r>
      <w:r w:rsidRPr="00D62B76">
        <w:rPr>
          <w:rFonts w:eastAsia="Times New Roman" w:cs="Calibri"/>
          <w:color w:val="auto"/>
          <w:lang w:eastAsia="sl-SI"/>
        </w:rPr>
        <w:t xml:space="preserve"> zahtevek za izplačilo sredstev za sofinanciranje aktivnosti v višini _______</w:t>
      </w:r>
      <w:r w:rsidR="008D4C64" w:rsidRPr="00D62B76">
        <w:rPr>
          <w:rFonts w:eastAsia="Times New Roman" w:cs="Calibri"/>
          <w:color w:val="auto"/>
          <w:lang w:eastAsia="sl-SI"/>
        </w:rPr>
        <w:t>___</w:t>
      </w:r>
      <w:r w:rsidRPr="00D62B76">
        <w:rPr>
          <w:rFonts w:eastAsia="Times New Roman" w:cs="Calibri"/>
          <w:color w:val="auto"/>
          <w:lang w:eastAsia="sl-SI"/>
        </w:rPr>
        <w:t>___________EUR.</w:t>
      </w:r>
    </w:p>
    <w:p w14:paraId="75D61FAF" w14:textId="77777777" w:rsidR="00481A66" w:rsidRPr="00D62B76" w:rsidRDefault="00481A66" w:rsidP="00BC4EF9">
      <w:pPr>
        <w:spacing w:line="276" w:lineRule="auto"/>
        <w:rPr>
          <w:rFonts w:eastAsia="Times New Roman" w:cs="Calibri"/>
          <w:color w:val="auto"/>
          <w:lang w:eastAsia="sl-SI"/>
        </w:rPr>
      </w:pPr>
    </w:p>
    <w:p w14:paraId="328A82EC" w14:textId="77777777" w:rsidR="00481A66" w:rsidRPr="00D62B76" w:rsidRDefault="00481A66" w:rsidP="00BC4EF9">
      <w:pPr>
        <w:spacing w:line="276" w:lineRule="auto"/>
        <w:rPr>
          <w:rFonts w:eastAsia="Times New Roman" w:cs="Calibri"/>
          <w:color w:val="auto"/>
          <w:lang w:eastAsia="sl-SI"/>
        </w:rPr>
      </w:pPr>
    </w:p>
    <w:p w14:paraId="06CD6570" w14:textId="77777777" w:rsidR="00481A66" w:rsidRPr="00D62B76" w:rsidRDefault="00481A66" w:rsidP="00BC4EF9">
      <w:pPr>
        <w:spacing w:line="276" w:lineRule="auto"/>
        <w:rPr>
          <w:rFonts w:eastAsia="Times New Roman" w:cs="Calibri"/>
          <w:color w:val="auto"/>
          <w:lang w:eastAsia="sl-SI"/>
        </w:rPr>
      </w:pPr>
      <w:r w:rsidRPr="00D62B76">
        <w:rPr>
          <w:rFonts w:eastAsia="Times New Roman" w:cs="Calibri"/>
          <w:color w:val="auto"/>
          <w:lang w:eastAsia="sl-SI"/>
        </w:rPr>
        <w:t>Obvezne priloge k zahtevku:</w:t>
      </w:r>
    </w:p>
    <w:p w14:paraId="10B93B07" w14:textId="77777777" w:rsidR="00481A66" w:rsidRPr="00D62B76" w:rsidRDefault="00481A66" w:rsidP="00BC4EF9">
      <w:pPr>
        <w:numPr>
          <w:ilvl w:val="0"/>
          <w:numId w:val="19"/>
        </w:numPr>
        <w:spacing w:line="276" w:lineRule="auto"/>
        <w:contextualSpacing/>
        <w:rPr>
          <w:rFonts w:eastAsia="Times New Roman" w:cs="Calibri"/>
          <w:color w:val="auto"/>
          <w:lang w:eastAsia="sl-SI"/>
        </w:rPr>
      </w:pPr>
      <w:r w:rsidRPr="00D62B76">
        <w:rPr>
          <w:rFonts w:eastAsia="Times New Roman" w:cs="Calibri"/>
          <w:color w:val="auto"/>
          <w:lang w:eastAsia="sl-SI"/>
        </w:rPr>
        <w:t>vsebinsko in finančno poročilo,</w:t>
      </w:r>
    </w:p>
    <w:p w14:paraId="2D1A3E01" w14:textId="77777777" w:rsidR="00481A66" w:rsidRPr="00D62B76" w:rsidRDefault="00481A66" w:rsidP="00BC4EF9">
      <w:pPr>
        <w:numPr>
          <w:ilvl w:val="0"/>
          <w:numId w:val="18"/>
        </w:numPr>
        <w:spacing w:line="276" w:lineRule="auto"/>
        <w:contextualSpacing/>
        <w:jc w:val="both"/>
        <w:rPr>
          <w:rFonts w:eastAsia="Times New Roman" w:cs="Calibri"/>
          <w:color w:val="auto"/>
          <w:lang w:eastAsia="sl-SI"/>
        </w:rPr>
      </w:pPr>
      <w:r w:rsidRPr="00D62B76">
        <w:rPr>
          <w:rFonts w:eastAsia="Times New Roman" w:cs="Calibri"/>
          <w:color w:val="auto"/>
          <w:lang w:eastAsia="sl-SI"/>
        </w:rPr>
        <w:t xml:space="preserve">dokazila o izvedbi aktivnosti, </w:t>
      </w:r>
      <w:proofErr w:type="spellStart"/>
      <w:r w:rsidRPr="00D62B76">
        <w:rPr>
          <w:rFonts w:eastAsia="Times New Roman" w:cs="Calibri"/>
          <w:color w:val="auto"/>
          <w:lang w:eastAsia="sl-SI"/>
        </w:rPr>
        <w:t>npr</w:t>
      </w:r>
      <w:proofErr w:type="spellEnd"/>
      <w:r w:rsidRPr="00D62B76">
        <w:rPr>
          <w:rFonts w:eastAsia="Times New Roman" w:cs="Calibri"/>
          <w:color w:val="auto"/>
          <w:lang w:eastAsia="sl-SI"/>
        </w:rPr>
        <w:t>: kopija računa, dokazilo o plačilu, fotografija aktivnosti, objave v medijih, ipd.</w:t>
      </w:r>
    </w:p>
    <w:p w14:paraId="62C98A9F" w14:textId="77777777" w:rsidR="00481A66" w:rsidRPr="00D62B76" w:rsidRDefault="00481A66" w:rsidP="00481A66">
      <w:pPr>
        <w:rPr>
          <w:rFonts w:eastAsia="Times New Roman" w:cs="Calibri"/>
          <w:color w:val="auto"/>
          <w:lang w:eastAsia="sl-SI"/>
        </w:rPr>
      </w:pPr>
    </w:p>
    <w:p w14:paraId="68D7E2EE" w14:textId="77777777" w:rsidR="00481A66" w:rsidRPr="00D62B76" w:rsidRDefault="00481A66" w:rsidP="00481A66">
      <w:pPr>
        <w:rPr>
          <w:rFonts w:eastAsia="Times New Roman" w:cs="Calibri"/>
          <w:b/>
          <w:color w:val="auto"/>
          <w:lang w:eastAsia="sl-SI"/>
        </w:rPr>
      </w:pPr>
    </w:p>
    <w:p w14:paraId="3D29B740" w14:textId="77777777" w:rsidR="00481A66" w:rsidRPr="00D62B76" w:rsidRDefault="00481A66" w:rsidP="00481A66">
      <w:pPr>
        <w:rPr>
          <w:rFonts w:eastAsia="Times New Roman" w:cs="Calibri"/>
          <w:color w:val="auto"/>
          <w:lang w:eastAsia="sl-SI"/>
        </w:rPr>
      </w:pPr>
    </w:p>
    <w:p w14:paraId="0467F695" w14:textId="77777777" w:rsidR="00481A66" w:rsidRPr="00D62B76" w:rsidRDefault="00481A66" w:rsidP="00481A66">
      <w:pPr>
        <w:rPr>
          <w:rFonts w:eastAsia="Times New Roman" w:cs="Calibri"/>
          <w:color w:val="auto"/>
          <w:lang w:eastAsia="sl-SI"/>
        </w:rPr>
      </w:pPr>
      <w:r w:rsidRPr="00D62B76">
        <w:rPr>
          <w:rFonts w:eastAsia="Times New Roman" w:cs="Calibri"/>
          <w:color w:val="auto"/>
          <w:lang w:eastAsia="sl-SI"/>
        </w:rPr>
        <w:t xml:space="preserve">Datum:_________________                          žig </w:t>
      </w:r>
      <w:r w:rsidRPr="00D62B76">
        <w:rPr>
          <w:rFonts w:eastAsia="Times New Roman" w:cs="Calibri"/>
          <w:color w:val="auto"/>
          <w:lang w:eastAsia="sl-SI"/>
        </w:rPr>
        <w:tab/>
      </w:r>
      <w:r w:rsidRPr="00D62B76">
        <w:rPr>
          <w:rFonts w:eastAsia="Times New Roman" w:cs="Calibri"/>
          <w:color w:val="auto"/>
          <w:lang w:eastAsia="sl-SI"/>
        </w:rPr>
        <w:tab/>
        <w:t xml:space="preserve">                   Podpis:______________________</w:t>
      </w:r>
    </w:p>
    <w:p w14:paraId="236B6DEC" w14:textId="77777777" w:rsidR="00481A66" w:rsidRPr="00D62B76" w:rsidRDefault="00481A66" w:rsidP="00481A66">
      <w:pPr>
        <w:jc w:val="both"/>
        <w:outlineLvl w:val="0"/>
        <w:rPr>
          <w:rFonts w:eastAsia="Times New Roman" w:cs="Calibri"/>
          <w:b/>
          <w:color w:val="auto"/>
          <w:lang w:eastAsia="sl-SI"/>
        </w:rPr>
      </w:pPr>
    </w:p>
    <w:p w14:paraId="6B64CE9F" w14:textId="77777777" w:rsidR="00481A66" w:rsidRPr="00D62B76" w:rsidRDefault="00481A66" w:rsidP="00481A66">
      <w:pPr>
        <w:jc w:val="both"/>
        <w:outlineLvl w:val="0"/>
        <w:rPr>
          <w:rFonts w:eastAsia="Times New Roman" w:cs="Calibri"/>
          <w:b/>
          <w:color w:val="auto"/>
          <w:lang w:eastAsia="sl-SI"/>
        </w:rPr>
      </w:pPr>
    </w:p>
    <w:p w14:paraId="1557AC71" w14:textId="77777777" w:rsidR="00481A66" w:rsidRPr="00D62B76" w:rsidRDefault="00481A66" w:rsidP="00481A66">
      <w:pPr>
        <w:jc w:val="both"/>
        <w:outlineLvl w:val="0"/>
        <w:rPr>
          <w:rFonts w:eastAsia="Times New Roman" w:cs="Calibri"/>
          <w:b/>
          <w:color w:val="auto"/>
          <w:lang w:eastAsia="sl-SI"/>
        </w:rPr>
      </w:pPr>
    </w:p>
    <w:p w14:paraId="5F7F1622" w14:textId="77777777" w:rsidR="00481A66" w:rsidRPr="00D62B76" w:rsidRDefault="00481A66" w:rsidP="00481A66">
      <w:pPr>
        <w:jc w:val="both"/>
        <w:outlineLvl w:val="0"/>
        <w:rPr>
          <w:rFonts w:eastAsia="Times New Roman" w:cs="Calibri"/>
          <w:b/>
          <w:color w:val="auto"/>
          <w:lang w:eastAsia="sl-SI"/>
        </w:rPr>
      </w:pPr>
    </w:p>
    <w:p w14:paraId="29810133" w14:textId="77777777" w:rsidR="00481A66" w:rsidRPr="00D62B76" w:rsidRDefault="00481A66" w:rsidP="00481A66">
      <w:pPr>
        <w:jc w:val="both"/>
        <w:outlineLvl w:val="0"/>
        <w:rPr>
          <w:rFonts w:eastAsia="Times New Roman" w:cs="Calibri"/>
          <w:b/>
          <w:color w:val="auto"/>
          <w:lang w:eastAsia="sl-SI"/>
        </w:rPr>
      </w:pPr>
    </w:p>
    <w:p w14:paraId="5517DC1D" w14:textId="77777777" w:rsidR="00481A66" w:rsidRPr="00D62B76" w:rsidRDefault="00481A66" w:rsidP="00481A66">
      <w:pPr>
        <w:jc w:val="both"/>
        <w:outlineLvl w:val="0"/>
        <w:rPr>
          <w:rFonts w:eastAsia="Times New Roman" w:cs="Calibri"/>
          <w:b/>
          <w:color w:val="auto"/>
          <w:lang w:eastAsia="sl-SI"/>
        </w:rPr>
      </w:pPr>
    </w:p>
    <w:p w14:paraId="0F643588" w14:textId="77777777" w:rsidR="00481A66" w:rsidRPr="00D62B76" w:rsidRDefault="00481A66" w:rsidP="00481A66">
      <w:pPr>
        <w:jc w:val="both"/>
        <w:outlineLvl w:val="0"/>
        <w:rPr>
          <w:rFonts w:eastAsia="Times New Roman" w:cs="Calibri"/>
          <w:b/>
          <w:color w:val="auto"/>
          <w:lang w:eastAsia="sl-SI"/>
        </w:rPr>
      </w:pPr>
    </w:p>
    <w:p w14:paraId="12665297" w14:textId="77777777" w:rsidR="00481A66" w:rsidRPr="00D62B76" w:rsidRDefault="00481A66" w:rsidP="00481A66">
      <w:pPr>
        <w:jc w:val="both"/>
        <w:outlineLvl w:val="0"/>
        <w:rPr>
          <w:rFonts w:eastAsia="Times New Roman" w:cs="Calibri"/>
          <w:b/>
          <w:color w:val="auto"/>
          <w:lang w:eastAsia="sl-SI"/>
        </w:rPr>
      </w:pPr>
    </w:p>
    <w:p w14:paraId="7A7B1676" w14:textId="77777777" w:rsidR="00481A66" w:rsidRPr="00D62B76" w:rsidRDefault="00481A66" w:rsidP="00481A66">
      <w:pPr>
        <w:jc w:val="both"/>
        <w:outlineLvl w:val="0"/>
        <w:rPr>
          <w:rFonts w:eastAsia="Times New Roman" w:cs="Calibri"/>
          <w:b/>
          <w:color w:val="auto"/>
          <w:lang w:eastAsia="sl-SI"/>
        </w:rPr>
      </w:pPr>
    </w:p>
    <w:p w14:paraId="5F19A221" w14:textId="77777777" w:rsidR="00481A66" w:rsidRPr="00D62B76" w:rsidRDefault="00481A66" w:rsidP="00481A66">
      <w:pPr>
        <w:jc w:val="both"/>
        <w:outlineLvl w:val="0"/>
        <w:rPr>
          <w:rFonts w:eastAsia="Times New Roman" w:cs="Calibri"/>
          <w:b/>
          <w:color w:val="auto"/>
          <w:lang w:eastAsia="sl-SI"/>
        </w:rPr>
      </w:pPr>
    </w:p>
    <w:p w14:paraId="756DB02A" w14:textId="77777777" w:rsidR="00481A66" w:rsidRPr="00D62B76" w:rsidRDefault="00481A66" w:rsidP="00481A66">
      <w:pPr>
        <w:jc w:val="both"/>
        <w:outlineLvl w:val="0"/>
        <w:rPr>
          <w:rFonts w:eastAsia="Times New Roman" w:cs="Calibri"/>
          <w:b/>
          <w:color w:val="auto"/>
          <w:lang w:eastAsia="sl-SI"/>
        </w:rPr>
      </w:pPr>
    </w:p>
    <w:p w14:paraId="0C0C35D8" w14:textId="77777777" w:rsidR="00481A66" w:rsidRPr="00D62B76" w:rsidRDefault="00481A66" w:rsidP="00481A66">
      <w:pPr>
        <w:jc w:val="both"/>
        <w:outlineLvl w:val="0"/>
        <w:rPr>
          <w:rFonts w:eastAsia="Times New Roman" w:cs="Calibri"/>
          <w:b/>
          <w:color w:val="auto"/>
          <w:lang w:eastAsia="sl-SI"/>
        </w:rPr>
      </w:pPr>
    </w:p>
    <w:p w14:paraId="4B7A593D" w14:textId="77777777" w:rsidR="00481A66" w:rsidRPr="00D62B76" w:rsidRDefault="00481A66" w:rsidP="00481A66">
      <w:pPr>
        <w:jc w:val="both"/>
        <w:outlineLvl w:val="0"/>
        <w:rPr>
          <w:rFonts w:eastAsia="Times New Roman" w:cs="Calibri"/>
          <w:b/>
          <w:color w:val="auto"/>
          <w:lang w:eastAsia="sl-SI"/>
        </w:rPr>
      </w:pPr>
    </w:p>
    <w:p w14:paraId="2FBE54B9" w14:textId="77777777" w:rsidR="00481A66" w:rsidRPr="00D62B76" w:rsidRDefault="00481A66" w:rsidP="00481A66">
      <w:pPr>
        <w:jc w:val="both"/>
        <w:outlineLvl w:val="0"/>
        <w:rPr>
          <w:rFonts w:eastAsia="Times New Roman" w:cs="Calibri"/>
          <w:b/>
          <w:color w:val="auto"/>
          <w:lang w:eastAsia="sl-SI"/>
        </w:rPr>
      </w:pPr>
    </w:p>
    <w:p w14:paraId="33C515B3" w14:textId="77777777" w:rsidR="00481A66" w:rsidRPr="00D62B76" w:rsidRDefault="00481A66" w:rsidP="00481A66">
      <w:pPr>
        <w:jc w:val="both"/>
        <w:outlineLvl w:val="0"/>
        <w:rPr>
          <w:rFonts w:eastAsia="Times New Roman" w:cs="Calibri"/>
          <w:b/>
          <w:color w:val="auto"/>
          <w:lang w:eastAsia="sl-SI"/>
        </w:rPr>
      </w:pPr>
    </w:p>
    <w:p w14:paraId="2ADE3B5C" w14:textId="77777777" w:rsidR="00481A66" w:rsidRPr="00D62B76" w:rsidRDefault="00481A66" w:rsidP="00481A66">
      <w:pPr>
        <w:jc w:val="both"/>
        <w:outlineLvl w:val="0"/>
        <w:rPr>
          <w:rFonts w:eastAsia="Times New Roman" w:cs="Calibri"/>
          <w:b/>
          <w:color w:val="auto"/>
          <w:lang w:eastAsia="sl-SI"/>
        </w:rPr>
      </w:pPr>
    </w:p>
    <w:p w14:paraId="2A980F44" w14:textId="77777777" w:rsidR="00481A66" w:rsidRPr="00D62B76" w:rsidRDefault="00481A66" w:rsidP="00481A66">
      <w:pPr>
        <w:jc w:val="both"/>
        <w:outlineLvl w:val="0"/>
        <w:rPr>
          <w:rFonts w:eastAsia="Times New Roman" w:cs="Calibri"/>
          <w:b/>
          <w:color w:val="auto"/>
          <w:lang w:eastAsia="sl-SI"/>
        </w:rPr>
      </w:pPr>
    </w:p>
    <w:p w14:paraId="26B666CD" w14:textId="77777777" w:rsidR="00481A66" w:rsidRPr="00D62B76" w:rsidRDefault="00481A66" w:rsidP="00481A66">
      <w:pPr>
        <w:jc w:val="both"/>
        <w:outlineLvl w:val="0"/>
        <w:rPr>
          <w:rFonts w:eastAsia="Times New Roman" w:cs="Calibri"/>
          <w:b/>
          <w:color w:val="auto"/>
          <w:lang w:eastAsia="sl-SI"/>
        </w:rPr>
      </w:pPr>
    </w:p>
    <w:p w14:paraId="3E9285A3" w14:textId="77777777" w:rsidR="00481A66" w:rsidRPr="00D62B76" w:rsidRDefault="00481A66" w:rsidP="00481A66">
      <w:pPr>
        <w:rPr>
          <w:rFonts w:eastAsia="Times New Roman" w:cs="Calibri"/>
          <w:b/>
          <w:color w:val="auto"/>
          <w:lang w:eastAsia="sl-SI"/>
        </w:rPr>
      </w:pPr>
      <w:r w:rsidRPr="00D62B76">
        <w:rPr>
          <w:rFonts w:eastAsia="Times New Roman" w:cs="Calibri"/>
          <w:b/>
          <w:color w:val="auto"/>
          <w:lang w:eastAsia="sl-SI"/>
        </w:rPr>
        <w:t>Priloga k zahtevku za izplačilo sredstev:</w:t>
      </w:r>
    </w:p>
    <w:p w14:paraId="161D9CC7" w14:textId="77777777" w:rsidR="00481A66" w:rsidRPr="00D62B76" w:rsidRDefault="00481A66" w:rsidP="00481A66">
      <w:pPr>
        <w:rPr>
          <w:rFonts w:eastAsia="Times New Roman" w:cs="Calibri"/>
          <w:color w:val="auto"/>
          <w:lang w:eastAsia="sl-SI"/>
        </w:rPr>
      </w:pPr>
    </w:p>
    <w:p w14:paraId="09143A9D" w14:textId="77777777" w:rsidR="00481A66" w:rsidRPr="00D62B76" w:rsidRDefault="00481A66" w:rsidP="00481A66">
      <w:pPr>
        <w:pBdr>
          <w:top w:val="single" w:sz="4" w:space="1" w:color="auto"/>
          <w:left w:val="single" w:sz="4" w:space="4" w:color="auto"/>
          <w:bottom w:val="single" w:sz="4" w:space="1" w:color="auto"/>
          <w:right w:val="single" w:sz="4" w:space="4" w:color="auto"/>
        </w:pBdr>
        <w:shd w:val="clear" w:color="auto" w:fill="D9D9D9"/>
        <w:jc w:val="center"/>
        <w:rPr>
          <w:rFonts w:eastAsia="Times New Roman" w:cs="Calibri"/>
          <w:color w:val="auto"/>
          <w:lang w:eastAsia="sl-SI"/>
        </w:rPr>
      </w:pPr>
      <w:r w:rsidRPr="00D62B76">
        <w:rPr>
          <w:rFonts w:eastAsia="Times New Roman" w:cs="Calibri"/>
          <w:b/>
          <w:color w:val="auto"/>
          <w:lang w:eastAsia="sl-SI"/>
        </w:rPr>
        <w:t>VSEBINSKO IN FINANČNO POROČILO</w:t>
      </w:r>
    </w:p>
    <w:p w14:paraId="681954FA" w14:textId="77777777" w:rsidR="00481A66" w:rsidRPr="00D62B76" w:rsidRDefault="00481A66" w:rsidP="00481A66">
      <w:pPr>
        <w:rPr>
          <w:rFonts w:eastAsia="Times New Roman" w:cs="Calibri"/>
          <w:color w:val="auto"/>
          <w:lang w:eastAsia="sl-SI"/>
        </w:rPr>
      </w:pPr>
    </w:p>
    <w:p w14:paraId="5C1D6A81" w14:textId="33273D41" w:rsidR="00857D9A" w:rsidRPr="00763FA2" w:rsidRDefault="00857D9A" w:rsidP="00857D9A">
      <w:pPr>
        <w:contextualSpacing/>
        <w:jc w:val="both"/>
        <w:rPr>
          <w:rFonts w:eastAsia="Calibri" w:cs="Arial"/>
          <w:bCs/>
          <w:color w:val="auto"/>
          <w:lang w:bidi="en-US"/>
        </w:rPr>
      </w:pPr>
      <w:r>
        <w:rPr>
          <w:rFonts w:eastAsia="Calibri" w:cs="Arial"/>
          <w:bCs/>
          <w:color w:val="auto"/>
          <w:lang w:bidi="en-US"/>
        </w:rPr>
        <w:t>V</w:t>
      </w:r>
      <w:r w:rsidRPr="00763FA2">
        <w:rPr>
          <w:rFonts w:eastAsia="Calibri" w:cs="Arial"/>
          <w:bCs/>
          <w:color w:val="auto"/>
          <w:lang w:bidi="en-US"/>
        </w:rPr>
        <w:t>sebinsko poročilo</w:t>
      </w:r>
      <w:r>
        <w:rPr>
          <w:rFonts w:eastAsia="Calibri" w:cs="Arial"/>
          <w:bCs/>
          <w:color w:val="auto"/>
          <w:lang w:bidi="en-US"/>
        </w:rPr>
        <w:t xml:space="preserve"> naj vsebuje</w:t>
      </w:r>
      <w:r w:rsidR="00320738">
        <w:rPr>
          <w:rFonts w:eastAsia="Calibri" w:cs="Arial"/>
          <w:bCs/>
          <w:color w:val="auto"/>
          <w:lang w:bidi="en-US"/>
        </w:rPr>
        <w:t xml:space="preserve"> najmanj</w:t>
      </w:r>
      <w:r>
        <w:rPr>
          <w:rFonts w:eastAsia="Calibri" w:cs="Arial"/>
          <w:bCs/>
          <w:color w:val="auto"/>
          <w:lang w:bidi="en-US"/>
        </w:rPr>
        <w:t xml:space="preserve">: </w:t>
      </w:r>
      <w:r w:rsidRPr="00763FA2">
        <w:rPr>
          <w:rFonts w:eastAsia="Calibri" w:cs="Arial"/>
          <w:bCs/>
          <w:color w:val="auto"/>
          <w:lang w:bidi="en-US"/>
        </w:rPr>
        <w:t xml:space="preserve">naziv </w:t>
      </w:r>
      <w:r w:rsidRPr="0012177B">
        <w:rPr>
          <w:rFonts w:eastAsia="Calibri" w:cs="Arial"/>
          <w:bCs/>
          <w:color w:val="auto"/>
          <w:lang w:bidi="en-US"/>
        </w:rPr>
        <w:t>aktivnosti</w:t>
      </w:r>
      <w:r w:rsidRPr="00763FA2">
        <w:rPr>
          <w:rFonts w:eastAsia="Calibri" w:cs="Arial"/>
          <w:bCs/>
          <w:color w:val="auto"/>
          <w:lang w:bidi="en-US"/>
        </w:rPr>
        <w:t>, datum izvedbe, opis izvedenih aktivnosti, ciljni uporabniki</w:t>
      </w:r>
      <w:r w:rsidRPr="0012177B">
        <w:rPr>
          <w:rFonts w:eastAsia="Calibri" w:cs="Arial"/>
          <w:bCs/>
          <w:color w:val="auto"/>
          <w:lang w:bidi="en-US"/>
        </w:rPr>
        <w:t>, doseženi cilji, promocija aktivnosti, obisk, sodelujoči,</w:t>
      </w:r>
      <w:r w:rsidRPr="0012177B">
        <w:t xml:space="preserve"> </w:t>
      </w:r>
      <w:r w:rsidRPr="0012177B">
        <w:rPr>
          <w:rFonts w:eastAsia="Calibri" w:cs="Arial"/>
          <w:bCs/>
          <w:color w:val="auto"/>
          <w:lang w:bidi="en-US"/>
        </w:rPr>
        <w:t>kje</w:t>
      </w:r>
      <w:r w:rsidR="00320738">
        <w:rPr>
          <w:rFonts w:eastAsia="Calibri" w:cs="Arial"/>
          <w:bCs/>
          <w:color w:val="auto"/>
          <w:lang w:bidi="en-US"/>
        </w:rPr>
        <w:t>/kako</w:t>
      </w:r>
      <w:r w:rsidRPr="0012177B">
        <w:rPr>
          <w:rFonts w:eastAsia="Calibri" w:cs="Arial"/>
          <w:bCs/>
          <w:color w:val="auto"/>
          <w:lang w:bidi="en-US"/>
        </w:rPr>
        <w:t xml:space="preserve"> je bilo navedeno, da je bila aktivnost izvedena s pomočjo sredstev Občine Črnomelj</w:t>
      </w:r>
      <w:r w:rsidRPr="00763FA2">
        <w:rPr>
          <w:rFonts w:eastAsia="Calibri" w:cs="Arial"/>
          <w:bCs/>
          <w:color w:val="auto"/>
          <w:lang w:bidi="en-US"/>
        </w:rPr>
        <w:t>,</w:t>
      </w:r>
    </w:p>
    <w:p w14:paraId="5D4BB7F5" w14:textId="505E582B" w:rsidR="00857D9A" w:rsidRPr="0012177B" w:rsidRDefault="00857D9A" w:rsidP="00857D9A">
      <w:pPr>
        <w:contextualSpacing/>
        <w:jc w:val="both"/>
        <w:rPr>
          <w:rFonts w:eastAsia="Times New Roman" w:cs="Calibri"/>
          <w:color w:val="auto"/>
          <w:lang w:eastAsia="sl-SI"/>
        </w:rPr>
      </w:pPr>
      <w:r>
        <w:rPr>
          <w:rFonts w:eastAsia="Calibri" w:cs="Arial"/>
          <w:bCs/>
          <w:color w:val="auto"/>
          <w:lang w:bidi="en-US"/>
        </w:rPr>
        <w:t>F</w:t>
      </w:r>
      <w:r w:rsidRPr="00763FA2">
        <w:rPr>
          <w:rFonts w:eastAsia="Calibri" w:cs="Arial"/>
          <w:bCs/>
          <w:color w:val="auto"/>
          <w:lang w:bidi="en-US"/>
        </w:rPr>
        <w:t xml:space="preserve">inančno poročilo </w:t>
      </w:r>
      <w:r>
        <w:rPr>
          <w:rFonts w:eastAsia="Calibri" w:cs="Arial"/>
          <w:bCs/>
          <w:color w:val="auto"/>
          <w:lang w:bidi="en-US"/>
        </w:rPr>
        <w:t>naj vsebuje</w:t>
      </w:r>
      <w:r w:rsidR="00320738">
        <w:rPr>
          <w:rFonts w:eastAsia="Calibri" w:cs="Arial"/>
          <w:bCs/>
          <w:color w:val="auto"/>
          <w:lang w:bidi="en-US"/>
        </w:rPr>
        <w:t xml:space="preserve"> najmanj</w:t>
      </w:r>
      <w:r>
        <w:rPr>
          <w:rFonts w:eastAsia="Calibri" w:cs="Arial"/>
          <w:bCs/>
          <w:color w:val="auto"/>
          <w:lang w:bidi="en-US"/>
        </w:rPr>
        <w:t>: v</w:t>
      </w:r>
      <w:r w:rsidRPr="00763FA2">
        <w:rPr>
          <w:rFonts w:eastAsia="Calibri" w:cs="Arial"/>
          <w:bCs/>
          <w:color w:val="auto"/>
          <w:lang w:bidi="en-US"/>
        </w:rPr>
        <w:t>ir</w:t>
      </w:r>
      <w:r>
        <w:rPr>
          <w:rFonts w:eastAsia="Calibri" w:cs="Arial"/>
          <w:bCs/>
          <w:color w:val="auto"/>
          <w:lang w:bidi="en-US"/>
        </w:rPr>
        <w:t xml:space="preserve">e </w:t>
      </w:r>
      <w:r w:rsidRPr="00763FA2">
        <w:rPr>
          <w:rFonts w:eastAsia="Calibri" w:cs="Arial"/>
          <w:bCs/>
          <w:color w:val="auto"/>
          <w:lang w:bidi="en-US"/>
        </w:rPr>
        <w:t>financiranja</w:t>
      </w:r>
      <w:r>
        <w:rPr>
          <w:rFonts w:eastAsia="Calibri" w:cs="Arial"/>
          <w:bCs/>
          <w:color w:val="auto"/>
          <w:lang w:bidi="en-US"/>
        </w:rPr>
        <w:t xml:space="preserve"> aktivnosti</w:t>
      </w:r>
      <w:r w:rsidRPr="00763FA2">
        <w:rPr>
          <w:rFonts w:eastAsia="Calibri" w:cs="Arial"/>
          <w:bCs/>
          <w:color w:val="auto"/>
          <w:lang w:bidi="en-US"/>
        </w:rPr>
        <w:t>, nastal</w:t>
      </w:r>
      <w:r>
        <w:rPr>
          <w:rFonts w:eastAsia="Calibri" w:cs="Arial"/>
          <w:bCs/>
          <w:color w:val="auto"/>
          <w:lang w:bidi="en-US"/>
        </w:rPr>
        <w:t>e</w:t>
      </w:r>
      <w:r w:rsidRPr="00763FA2">
        <w:rPr>
          <w:rFonts w:eastAsia="Calibri" w:cs="Arial"/>
          <w:bCs/>
          <w:color w:val="auto"/>
          <w:lang w:bidi="en-US"/>
        </w:rPr>
        <w:t xml:space="preserve"> stroški</w:t>
      </w:r>
      <w:r w:rsidRPr="0012177B">
        <w:rPr>
          <w:rFonts w:eastAsia="Calibri" w:cs="Arial"/>
          <w:bCs/>
          <w:color w:val="auto"/>
          <w:lang w:bidi="en-US"/>
        </w:rPr>
        <w:t>,</w:t>
      </w:r>
      <w:r w:rsidRPr="0012177B">
        <w:t xml:space="preserve"> </w:t>
      </w:r>
      <w:r w:rsidRPr="0012177B">
        <w:rPr>
          <w:rFonts w:eastAsia="Calibri" w:cs="Arial"/>
          <w:bCs/>
          <w:color w:val="auto"/>
          <w:lang w:bidi="en-US"/>
        </w:rPr>
        <w:t>morebitn</w:t>
      </w:r>
      <w:r>
        <w:rPr>
          <w:rFonts w:eastAsia="Calibri" w:cs="Arial"/>
          <w:bCs/>
          <w:color w:val="auto"/>
          <w:lang w:bidi="en-US"/>
        </w:rPr>
        <w:t>e</w:t>
      </w:r>
      <w:r w:rsidRPr="0012177B">
        <w:rPr>
          <w:rFonts w:eastAsia="Calibri" w:cs="Arial"/>
          <w:bCs/>
          <w:color w:val="auto"/>
          <w:lang w:bidi="en-US"/>
        </w:rPr>
        <w:t xml:space="preserve"> drug</w:t>
      </w:r>
      <w:r>
        <w:rPr>
          <w:rFonts w:eastAsia="Calibri" w:cs="Arial"/>
          <w:bCs/>
          <w:color w:val="auto"/>
          <w:lang w:bidi="en-US"/>
        </w:rPr>
        <w:t>e</w:t>
      </w:r>
      <w:r w:rsidRPr="0012177B">
        <w:rPr>
          <w:rFonts w:eastAsia="Calibri" w:cs="Arial"/>
          <w:bCs/>
          <w:color w:val="auto"/>
          <w:lang w:bidi="en-US"/>
        </w:rPr>
        <w:t xml:space="preserve"> sofinancerj</w:t>
      </w:r>
      <w:r>
        <w:rPr>
          <w:rFonts w:eastAsia="Calibri" w:cs="Arial"/>
          <w:bCs/>
          <w:color w:val="auto"/>
          <w:lang w:bidi="en-US"/>
        </w:rPr>
        <w:t>e,…</w:t>
      </w:r>
      <w:r w:rsidRPr="0012177B">
        <w:rPr>
          <w:rFonts w:eastAsia="Calibri" w:cs="Arial"/>
          <w:bCs/>
          <w:color w:val="auto"/>
          <w:lang w:bidi="en-US"/>
        </w:rPr>
        <w:t>,</w:t>
      </w:r>
      <w:r w:rsidRPr="0012177B">
        <w:rPr>
          <w:rFonts w:eastAsia="Times New Roman" w:cs="Calibri"/>
          <w:color w:val="auto"/>
          <w:lang w:eastAsia="sl-SI"/>
        </w:rPr>
        <w:t xml:space="preserve">dokazila o izvedbi aktivnosti, </w:t>
      </w:r>
      <w:proofErr w:type="spellStart"/>
      <w:r w:rsidRPr="0012177B">
        <w:rPr>
          <w:rFonts w:eastAsia="Times New Roman" w:cs="Calibri"/>
          <w:color w:val="auto"/>
          <w:lang w:eastAsia="sl-SI"/>
        </w:rPr>
        <w:t>npr</w:t>
      </w:r>
      <w:proofErr w:type="spellEnd"/>
      <w:r w:rsidRPr="0012177B">
        <w:rPr>
          <w:rFonts w:eastAsia="Times New Roman" w:cs="Calibri"/>
          <w:color w:val="auto"/>
          <w:lang w:eastAsia="sl-SI"/>
        </w:rPr>
        <w:t>: kopija računa, dokazilo o plačilu, fotografija aktivnosti, objave v medijih, ipd.</w:t>
      </w:r>
    </w:p>
    <w:p w14:paraId="11001461" w14:textId="5DBE8A4D" w:rsidR="00481A66" w:rsidRPr="00D62B76" w:rsidRDefault="00481A66" w:rsidP="00481A66">
      <w:pPr>
        <w:spacing w:line="360" w:lineRule="auto"/>
        <w:rPr>
          <w:rFonts w:eastAsia="Times New Roman" w:cs="Calibri"/>
          <w:color w:val="auto"/>
          <w:lang w:eastAsia="sl-SI"/>
        </w:rPr>
      </w:pPr>
      <w:r w:rsidRPr="00D62B76">
        <w:rPr>
          <w:rFonts w:eastAsia="Times New Roman" w:cs="Calibri"/>
          <w:color w:val="auto"/>
          <w:lang w:eastAsia="sl-SI"/>
        </w:rPr>
        <w:t>___________________________________________________________________________________________________________________________________________________________________</w:t>
      </w:r>
      <w:r w:rsidR="008D4C64" w:rsidRPr="00D62B76">
        <w:rPr>
          <w:rFonts w:eastAsia="Times New Roman" w:cs="Calibri"/>
          <w:color w:val="auto"/>
          <w:lang w:eastAsia="sl-SI"/>
        </w:rPr>
        <w:t>___________________</w:t>
      </w:r>
    </w:p>
    <w:p w14:paraId="4B1A7912" w14:textId="5CAD3E75" w:rsidR="00481A66" w:rsidRPr="00D62B76" w:rsidRDefault="00481A66" w:rsidP="00481A66">
      <w:pPr>
        <w:spacing w:line="360" w:lineRule="auto"/>
        <w:rPr>
          <w:rFonts w:eastAsia="Times New Roman" w:cs="Calibri"/>
          <w:color w:val="auto"/>
          <w:lang w:eastAsia="sl-SI"/>
        </w:rPr>
      </w:pPr>
      <w:r w:rsidRPr="00D62B76">
        <w:rPr>
          <w:rFonts w:eastAsia="Times New Roman" w:cs="Calibri"/>
          <w:color w:val="auto"/>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D4C64" w:rsidRPr="00D62B76">
        <w:rPr>
          <w:rFonts w:eastAsia="Times New Roman" w:cs="Calibri"/>
          <w:color w:val="auto"/>
          <w:lang w:eastAsia="sl-SI"/>
        </w:rPr>
        <w:t>______________________________________________________</w:t>
      </w:r>
    </w:p>
    <w:p w14:paraId="51A38B58" w14:textId="1F6CAA23" w:rsidR="00481A66" w:rsidRPr="00320738" w:rsidRDefault="00481A66" w:rsidP="00320738">
      <w:pPr>
        <w:spacing w:line="360" w:lineRule="auto"/>
        <w:rPr>
          <w:rFonts w:eastAsia="Times New Roman" w:cs="Calibri"/>
          <w:color w:val="auto"/>
          <w:lang w:eastAsia="sl-SI"/>
        </w:rPr>
      </w:pPr>
      <w:r w:rsidRPr="00D62B76">
        <w:rPr>
          <w:rFonts w:eastAsia="Times New Roman" w:cs="Calibri"/>
          <w:color w:val="auto"/>
          <w:lang w:eastAsia="sl-SI"/>
        </w:rPr>
        <w:t>__________________________________________________________________________________</w:t>
      </w:r>
      <w:r w:rsidR="008D4C64" w:rsidRPr="00D62B76">
        <w:rPr>
          <w:rFonts w:eastAsia="Times New Roman" w:cs="Calibri"/>
          <w:color w:val="auto"/>
          <w:lang w:eastAsia="sl-SI"/>
        </w:rPr>
        <w:t>_________</w:t>
      </w:r>
      <w:r w:rsidR="00320738">
        <w:rPr>
          <w:rFonts w:eastAsia="Times New Roman" w:cs="Calibri"/>
          <w:color w:val="auto"/>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CCBA5D" w14:textId="77777777" w:rsidR="00481A66" w:rsidRPr="00320738" w:rsidRDefault="00481A66" w:rsidP="00320738">
      <w:pPr>
        <w:spacing w:line="360" w:lineRule="auto"/>
        <w:rPr>
          <w:rFonts w:eastAsia="Times New Roman" w:cs="Calibri"/>
          <w:color w:val="auto"/>
          <w:lang w:eastAsia="sl-SI"/>
        </w:rPr>
      </w:pPr>
    </w:p>
    <w:p w14:paraId="73164F55" w14:textId="77777777" w:rsidR="00481A66" w:rsidRPr="00D62B76" w:rsidRDefault="00481A66" w:rsidP="00481A66">
      <w:pPr>
        <w:jc w:val="both"/>
        <w:outlineLvl w:val="0"/>
        <w:rPr>
          <w:rFonts w:eastAsia="Times New Roman" w:cs="Calibri"/>
          <w:b/>
          <w:color w:val="auto"/>
          <w:lang w:eastAsia="sl-SI"/>
        </w:rPr>
      </w:pPr>
    </w:p>
    <w:p w14:paraId="39EE7002" w14:textId="77777777" w:rsidR="00481A66" w:rsidRPr="00D62B76" w:rsidRDefault="00481A66" w:rsidP="00481A66">
      <w:pPr>
        <w:jc w:val="both"/>
        <w:outlineLvl w:val="0"/>
        <w:rPr>
          <w:rFonts w:eastAsia="Times New Roman" w:cs="Calibri"/>
          <w:b/>
          <w:color w:val="auto"/>
          <w:lang w:eastAsia="sl-SI"/>
        </w:rPr>
      </w:pPr>
    </w:p>
    <w:p w14:paraId="0B4BC795" w14:textId="77777777" w:rsidR="00481A66" w:rsidRPr="00D62B76" w:rsidRDefault="00481A66" w:rsidP="00481A66">
      <w:pPr>
        <w:jc w:val="both"/>
        <w:outlineLvl w:val="0"/>
        <w:rPr>
          <w:rFonts w:eastAsia="Times New Roman" w:cs="Calibri"/>
          <w:b/>
          <w:color w:val="auto"/>
          <w:lang w:eastAsia="sl-SI"/>
        </w:rPr>
      </w:pPr>
    </w:p>
    <w:p w14:paraId="75346436" w14:textId="77777777" w:rsidR="00481A66" w:rsidRPr="00D62B76" w:rsidRDefault="00481A66" w:rsidP="00481A66">
      <w:pPr>
        <w:jc w:val="both"/>
        <w:outlineLvl w:val="0"/>
        <w:rPr>
          <w:rFonts w:eastAsia="Times New Roman" w:cs="Calibri"/>
          <w:b/>
          <w:color w:val="auto"/>
          <w:lang w:eastAsia="sl-SI"/>
        </w:rPr>
      </w:pPr>
    </w:p>
    <w:p w14:paraId="75F55796" w14:textId="77777777" w:rsidR="00481A66" w:rsidRPr="00D62B76" w:rsidRDefault="00481A66" w:rsidP="00481A66">
      <w:pPr>
        <w:jc w:val="both"/>
        <w:outlineLvl w:val="0"/>
        <w:rPr>
          <w:rFonts w:eastAsia="Times New Roman" w:cs="Calibri"/>
          <w:b/>
          <w:color w:val="auto"/>
          <w:lang w:eastAsia="sl-SI"/>
        </w:rPr>
      </w:pPr>
    </w:p>
    <w:p w14:paraId="602E0BF4" w14:textId="77777777" w:rsidR="00481A66" w:rsidRPr="00D62B76" w:rsidRDefault="00481A66" w:rsidP="00481A66">
      <w:pPr>
        <w:jc w:val="both"/>
        <w:outlineLvl w:val="0"/>
        <w:rPr>
          <w:rFonts w:eastAsia="Times New Roman" w:cs="Calibri"/>
          <w:b/>
          <w:color w:val="auto"/>
          <w:lang w:eastAsia="sl-SI"/>
        </w:rPr>
      </w:pPr>
    </w:p>
    <w:p w14:paraId="618D7039" w14:textId="77777777" w:rsidR="00481A66" w:rsidRPr="00D62B76" w:rsidRDefault="00481A66" w:rsidP="00481A66">
      <w:pPr>
        <w:jc w:val="both"/>
        <w:outlineLvl w:val="0"/>
        <w:rPr>
          <w:rFonts w:eastAsia="Times New Roman" w:cs="Calibri"/>
          <w:b/>
          <w:color w:val="auto"/>
          <w:lang w:eastAsia="sl-SI"/>
        </w:rPr>
      </w:pPr>
    </w:p>
    <w:p w14:paraId="0A1719B8" w14:textId="77777777" w:rsidR="00481A66" w:rsidRPr="00D62B76" w:rsidRDefault="00481A66" w:rsidP="00481A66">
      <w:pPr>
        <w:jc w:val="both"/>
        <w:outlineLvl w:val="0"/>
        <w:rPr>
          <w:rFonts w:eastAsia="Times New Roman" w:cs="Calibri"/>
          <w:b/>
          <w:color w:val="auto"/>
          <w:lang w:eastAsia="sl-SI"/>
        </w:rPr>
      </w:pPr>
    </w:p>
    <w:p w14:paraId="3342679C" w14:textId="77777777" w:rsidR="00481A66" w:rsidRPr="00D62B76" w:rsidRDefault="00481A66" w:rsidP="00481A66">
      <w:pPr>
        <w:jc w:val="both"/>
        <w:outlineLvl w:val="0"/>
        <w:rPr>
          <w:rFonts w:eastAsia="Times New Roman" w:cs="Calibri"/>
          <w:b/>
          <w:color w:val="auto"/>
          <w:lang w:eastAsia="sl-SI"/>
        </w:rPr>
      </w:pPr>
    </w:p>
    <w:p w14:paraId="158D9541" w14:textId="77777777" w:rsidR="00481A66" w:rsidRPr="00D62B76" w:rsidRDefault="00481A66" w:rsidP="00481A66">
      <w:pPr>
        <w:jc w:val="both"/>
        <w:outlineLvl w:val="0"/>
        <w:rPr>
          <w:rFonts w:eastAsia="Times New Roman" w:cs="Calibri"/>
          <w:b/>
          <w:color w:val="auto"/>
          <w:lang w:eastAsia="sl-SI"/>
        </w:rPr>
      </w:pPr>
    </w:p>
    <w:p w14:paraId="73A3A053" w14:textId="77777777" w:rsidR="00481A66" w:rsidRPr="00D62B76" w:rsidRDefault="00481A66" w:rsidP="00481A66">
      <w:pPr>
        <w:jc w:val="both"/>
        <w:outlineLvl w:val="0"/>
        <w:rPr>
          <w:rFonts w:eastAsia="Times New Roman" w:cs="Calibri"/>
          <w:b/>
          <w:color w:val="auto"/>
          <w:lang w:eastAsia="sl-SI"/>
        </w:rPr>
      </w:pPr>
    </w:p>
    <w:p w14:paraId="674A7574" w14:textId="77777777" w:rsidR="00481A66" w:rsidRPr="00D62B76" w:rsidRDefault="00481A66" w:rsidP="00481A66">
      <w:pPr>
        <w:jc w:val="both"/>
        <w:outlineLvl w:val="0"/>
        <w:rPr>
          <w:rFonts w:eastAsia="Times New Roman" w:cs="Calibri"/>
          <w:b/>
          <w:color w:val="auto"/>
          <w:lang w:eastAsia="sl-SI"/>
        </w:rPr>
      </w:pPr>
    </w:p>
    <w:p w14:paraId="2E88D329" w14:textId="77777777" w:rsidR="00481A66" w:rsidRPr="00D62B76" w:rsidRDefault="00481A66" w:rsidP="00481A66">
      <w:pPr>
        <w:rPr>
          <w:rFonts w:eastAsia="Times New Roman" w:cs="Calibri"/>
          <w:color w:val="auto"/>
          <w:lang w:eastAsia="sl-SI"/>
        </w:rPr>
      </w:pPr>
      <w:r w:rsidRPr="00D62B76">
        <w:rPr>
          <w:rFonts w:eastAsia="Times New Roman" w:cs="Calibri"/>
          <w:color w:val="auto"/>
          <w:lang w:eastAsia="sl-SI"/>
        </w:rPr>
        <w:t xml:space="preserve">Datum:_________________                          žig </w:t>
      </w:r>
      <w:r w:rsidRPr="00D62B76">
        <w:rPr>
          <w:rFonts w:eastAsia="Times New Roman" w:cs="Calibri"/>
          <w:color w:val="auto"/>
          <w:lang w:eastAsia="sl-SI"/>
        </w:rPr>
        <w:tab/>
      </w:r>
      <w:r w:rsidRPr="00D62B76">
        <w:rPr>
          <w:rFonts w:eastAsia="Times New Roman" w:cs="Calibri"/>
          <w:color w:val="auto"/>
          <w:lang w:eastAsia="sl-SI"/>
        </w:rPr>
        <w:tab/>
        <w:t xml:space="preserve">                   Podpis:______________________</w:t>
      </w:r>
    </w:p>
    <w:p w14:paraId="52199493" w14:textId="77777777" w:rsidR="00481A66" w:rsidRPr="00D62B76" w:rsidRDefault="00481A66" w:rsidP="00481A66">
      <w:pPr>
        <w:jc w:val="both"/>
        <w:outlineLvl w:val="0"/>
        <w:rPr>
          <w:rFonts w:eastAsia="Times New Roman" w:cs="Calibri"/>
          <w:b/>
          <w:color w:val="auto"/>
          <w:lang w:eastAsia="sl-SI"/>
        </w:rPr>
      </w:pPr>
    </w:p>
    <w:p w14:paraId="3A65AC96" w14:textId="77777777" w:rsidR="00481A66" w:rsidRPr="00D62B76" w:rsidRDefault="00481A66" w:rsidP="00481A66">
      <w:pPr>
        <w:jc w:val="both"/>
        <w:outlineLvl w:val="0"/>
        <w:rPr>
          <w:rFonts w:eastAsia="Times New Roman" w:cs="Calibri"/>
          <w:b/>
          <w:color w:val="auto"/>
          <w:lang w:eastAsia="sl-SI"/>
        </w:rPr>
      </w:pPr>
    </w:p>
    <w:p w14:paraId="699AC085" w14:textId="77777777" w:rsidR="00481A66" w:rsidRPr="00D62B76" w:rsidRDefault="00481A66" w:rsidP="00481A66">
      <w:pPr>
        <w:jc w:val="both"/>
        <w:outlineLvl w:val="0"/>
        <w:rPr>
          <w:rFonts w:eastAsia="Times New Roman" w:cs="Calibri"/>
          <w:b/>
          <w:color w:val="auto"/>
          <w:lang w:eastAsia="sl-SI"/>
        </w:rPr>
      </w:pPr>
    </w:p>
    <w:p w14:paraId="70D899D6" w14:textId="77777777" w:rsidR="00481A66" w:rsidRPr="00D62B76" w:rsidRDefault="00481A66" w:rsidP="00481A66">
      <w:pPr>
        <w:jc w:val="both"/>
        <w:outlineLvl w:val="0"/>
        <w:rPr>
          <w:rFonts w:eastAsia="Times New Roman" w:cs="Calibri"/>
          <w:b/>
          <w:color w:val="auto"/>
          <w:lang w:eastAsia="sl-SI"/>
        </w:rPr>
      </w:pPr>
    </w:p>
    <w:p w14:paraId="409299AF" w14:textId="22AFC172" w:rsidR="008D4C64" w:rsidRPr="00D62B76" w:rsidRDefault="008D4C64">
      <w:pPr>
        <w:spacing w:after="160" w:line="259" w:lineRule="auto"/>
        <w:rPr>
          <w:rFonts w:eastAsia="Times New Roman" w:cs="Calibri"/>
          <w:b/>
          <w:color w:val="auto"/>
          <w:lang w:eastAsia="sl-SI"/>
        </w:rPr>
      </w:pPr>
      <w:r w:rsidRPr="00D62B76">
        <w:rPr>
          <w:rFonts w:eastAsia="Times New Roman" w:cs="Calibri"/>
          <w:b/>
          <w:color w:val="auto"/>
          <w:lang w:eastAsia="sl-SI"/>
        </w:rPr>
        <w:br w:type="page"/>
      </w:r>
    </w:p>
    <w:p w14:paraId="31B6EE38" w14:textId="77777777" w:rsidR="00481A66" w:rsidRPr="00D62B76" w:rsidRDefault="00481A66" w:rsidP="00481A66">
      <w:pPr>
        <w:rPr>
          <w:rFonts w:eastAsia="Times New Roman" w:cs="Calibri"/>
          <w:b/>
          <w:color w:val="auto"/>
          <w:lang w:eastAsia="sl-SI"/>
        </w:rPr>
      </w:pPr>
    </w:p>
    <w:p w14:paraId="51DDB05C" w14:textId="77777777" w:rsidR="00481A66" w:rsidRPr="00D62B76" w:rsidRDefault="00481A66" w:rsidP="00481A66">
      <w:pPr>
        <w:jc w:val="right"/>
        <w:outlineLvl w:val="0"/>
        <w:rPr>
          <w:rFonts w:eastAsia="Times New Roman" w:cs="Calibri"/>
          <w:b/>
          <w:color w:val="auto"/>
          <w:lang w:eastAsia="sl-SI"/>
        </w:rPr>
      </w:pPr>
      <w:r w:rsidRPr="00D62B76">
        <w:rPr>
          <w:rFonts w:eastAsia="Times New Roman" w:cs="Calibri"/>
          <w:b/>
          <w:color w:val="auto"/>
          <w:lang w:eastAsia="sl-SI"/>
        </w:rPr>
        <w:t>OBR.3</w:t>
      </w:r>
    </w:p>
    <w:p w14:paraId="40C3A758" w14:textId="6E5E7884" w:rsidR="00481A66" w:rsidRPr="009D4F4B" w:rsidRDefault="00481A66" w:rsidP="00481A66">
      <w:pPr>
        <w:outlineLvl w:val="0"/>
        <w:rPr>
          <w:rFonts w:eastAsia="Times New Roman" w:cs="Calibri"/>
          <w:b/>
          <w:color w:val="auto"/>
          <w:lang w:eastAsia="sl-SI"/>
        </w:rPr>
      </w:pPr>
      <w:r w:rsidRPr="009D4F4B">
        <w:rPr>
          <w:rFonts w:eastAsia="Times New Roman" w:cs="Calibri"/>
          <w:b/>
          <w:color w:val="auto"/>
          <w:lang w:eastAsia="sl-SI"/>
        </w:rPr>
        <w:t>Vzorec pogodbe</w:t>
      </w:r>
      <w:r w:rsidR="008D4C64" w:rsidRPr="009D4F4B">
        <w:rPr>
          <w:rFonts w:eastAsia="Times New Roman" w:cs="Calibri"/>
          <w:b/>
          <w:color w:val="auto"/>
          <w:lang w:eastAsia="sl-SI"/>
        </w:rPr>
        <w:t xml:space="preserve"> (</w:t>
      </w:r>
      <w:r w:rsidR="001E3099" w:rsidRPr="009D4F4B">
        <w:rPr>
          <w:rFonts w:eastAsia="Times New Roman" w:cs="Calibri"/>
          <w:b/>
          <w:color w:val="auto"/>
          <w:lang w:eastAsia="sl-SI"/>
        </w:rPr>
        <w:t xml:space="preserve">se </w:t>
      </w:r>
      <w:r w:rsidR="008D4C64" w:rsidRPr="009D4F4B">
        <w:rPr>
          <w:rFonts w:eastAsia="Times New Roman" w:cs="Calibri"/>
          <w:b/>
          <w:color w:val="auto"/>
          <w:lang w:eastAsia="sl-SI"/>
        </w:rPr>
        <w:t>ne izpolnjuje, le parafira na vsak</w:t>
      </w:r>
      <w:r w:rsidR="0061422B" w:rsidRPr="009D4F4B">
        <w:rPr>
          <w:rFonts w:eastAsia="Times New Roman" w:cs="Calibri"/>
          <w:b/>
          <w:color w:val="auto"/>
          <w:lang w:eastAsia="sl-SI"/>
        </w:rPr>
        <w:t>i</w:t>
      </w:r>
      <w:r w:rsidR="008D4C64" w:rsidRPr="009D4F4B">
        <w:rPr>
          <w:rFonts w:eastAsia="Times New Roman" w:cs="Calibri"/>
          <w:b/>
          <w:color w:val="auto"/>
          <w:lang w:eastAsia="sl-SI"/>
        </w:rPr>
        <w:t xml:space="preserve"> stran</w:t>
      </w:r>
      <w:r w:rsidR="0061422B" w:rsidRPr="009D4F4B">
        <w:rPr>
          <w:rFonts w:eastAsia="Times New Roman" w:cs="Calibri"/>
          <w:b/>
          <w:color w:val="auto"/>
          <w:lang w:eastAsia="sl-SI"/>
        </w:rPr>
        <w:t>i</w:t>
      </w:r>
      <w:r w:rsidR="008D4C64" w:rsidRPr="009D4F4B">
        <w:rPr>
          <w:rFonts w:eastAsia="Times New Roman" w:cs="Calibri"/>
          <w:b/>
          <w:color w:val="auto"/>
          <w:lang w:eastAsia="sl-SI"/>
        </w:rPr>
        <w:t>)</w:t>
      </w:r>
    </w:p>
    <w:p w14:paraId="2CF7A05B" w14:textId="77777777" w:rsidR="00481A66" w:rsidRPr="009D4F4B" w:rsidRDefault="00481A66" w:rsidP="00481A66">
      <w:pPr>
        <w:jc w:val="both"/>
        <w:outlineLvl w:val="0"/>
        <w:rPr>
          <w:rFonts w:eastAsia="Times New Roman" w:cs="Calibri"/>
          <w:b/>
          <w:color w:val="auto"/>
          <w:lang w:eastAsia="sl-SI"/>
        </w:rPr>
      </w:pPr>
    </w:p>
    <w:p w14:paraId="5D286A40" w14:textId="42F1E757" w:rsidR="00481A66" w:rsidRPr="009D4F4B" w:rsidRDefault="00481A66" w:rsidP="004A3FDC">
      <w:pPr>
        <w:numPr>
          <w:ilvl w:val="12"/>
          <w:numId w:val="0"/>
        </w:numPr>
        <w:jc w:val="both"/>
        <w:rPr>
          <w:rFonts w:eastAsia="Times New Roman" w:cs="Calibri"/>
          <w:color w:val="auto"/>
          <w:lang w:eastAsia="sl-SI"/>
        </w:rPr>
      </w:pPr>
      <w:r w:rsidRPr="009D4F4B">
        <w:rPr>
          <w:rFonts w:eastAsia="Times New Roman" w:cs="Calibri"/>
          <w:color w:val="auto"/>
          <w:lang w:eastAsia="sl-SI"/>
        </w:rPr>
        <w:t xml:space="preserve">OBČINA ČRNOMELJ, Trg svobode 3, </w:t>
      </w:r>
      <w:r w:rsidR="004A3FDC">
        <w:rPr>
          <w:rFonts w:eastAsia="Times New Roman" w:cs="Calibri"/>
          <w:color w:val="auto"/>
          <w:lang w:eastAsia="sl-SI"/>
        </w:rPr>
        <w:t xml:space="preserve">8340 </w:t>
      </w:r>
      <w:r w:rsidRPr="009D4F4B">
        <w:rPr>
          <w:rFonts w:eastAsia="Times New Roman" w:cs="Calibri"/>
          <w:color w:val="auto"/>
          <w:lang w:eastAsia="sl-SI"/>
        </w:rPr>
        <w:t>Črnomelj, ki jo zastopa župan Andrej Kavšek</w:t>
      </w:r>
      <w:r w:rsidR="009D4F4B">
        <w:rPr>
          <w:rFonts w:eastAsia="Times New Roman" w:cs="Calibri"/>
          <w:color w:val="auto"/>
          <w:lang w:eastAsia="sl-SI"/>
        </w:rPr>
        <w:t xml:space="preserve">, </w:t>
      </w:r>
      <w:r w:rsidRPr="009D4F4B">
        <w:rPr>
          <w:rFonts w:eastAsia="Times New Roman" w:cs="Calibri"/>
          <w:color w:val="auto"/>
          <w:lang w:eastAsia="sl-SI"/>
        </w:rPr>
        <w:t>matična številka: 5880254, davčna številka: 83111697, podračun EZR: 01217-0100015850,</w:t>
      </w:r>
      <w:r w:rsidR="00BE4401" w:rsidRPr="009D4F4B">
        <w:rPr>
          <w:rFonts w:eastAsia="Times New Roman" w:cs="Calibri"/>
          <w:color w:val="auto"/>
          <w:lang w:eastAsia="sl-SI"/>
        </w:rPr>
        <w:t xml:space="preserve"> v nadaljevanju </w:t>
      </w:r>
      <w:r w:rsidR="00757E42" w:rsidRPr="009D4F4B">
        <w:rPr>
          <w:rFonts w:eastAsia="Times New Roman" w:cs="Calibri"/>
          <w:color w:val="auto"/>
          <w:lang w:eastAsia="sl-SI"/>
        </w:rPr>
        <w:t>o</w:t>
      </w:r>
      <w:r w:rsidR="00BE4401" w:rsidRPr="009D4F4B">
        <w:rPr>
          <w:rFonts w:eastAsia="Times New Roman" w:cs="Calibri"/>
          <w:color w:val="auto"/>
          <w:lang w:eastAsia="sl-SI"/>
        </w:rPr>
        <w:t xml:space="preserve">bčina </w:t>
      </w:r>
    </w:p>
    <w:p w14:paraId="7280F449" w14:textId="77777777" w:rsidR="00481A66" w:rsidRPr="009D4F4B" w:rsidRDefault="00481A66" w:rsidP="00481A66">
      <w:pPr>
        <w:numPr>
          <w:ilvl w:val="12"/>
          <w:numId w:val="0"/>
        </w:numPr>
        <w:tabs>
          <w:tab w:val="left" w:pos="9072"/>
        </w:tabs>
        <w:jc w:val="both"/>
        <w:rPr>
          <w:rFonts w:eastAsia="Times New Roman" w:cs="Calibri"/>
          <w:color w:val="auto"/>
          <w:u w:val="single"/>
          <w:lang w:eastAsia="sl-SI"/>
        </w:rPr>
      </w:pPr>
    </w:p>
    <w:p w14:paraId="582888F5" w14:textId="77777777" w:rsidR="00481A66" w:rsidRPr="009D4F4B" w:rsidRDefault="00481A66" w:rsidP="00481A66">
      <w:pPr>
        <w:numPr>
          <w:ilvl w:val="12"/>
          <w:numId w:val="0"/>
        </w:numPr>
        <w:rPr>
          <w:rFonts w:eastAsia="Times New Roman" w:cs="Calibri"/>
          <w:color w:val="auto"/>
          <w:lang w:eastAsia="sl-SI"/>
        </w:rPr>
      </w:pPr>
      <w:r w:rsidRPr="009D4F4B">
        <w:rPr>
          <w:rFonts w:eastAsia="Times New Roman" w:cs="Calibri"/>
          <w:color w:val="auto"/>
          <w:lang w:eastAsia="sl-SI"/>
        </w:rPr>
        <w:t>in</w:t>
      </w:r>
    </w:p>
    <w:p w14:paraId="261B0356" w14:textId="77777777" w:rsidR="00481A66" w:rsidRPr="009D4F4B" w:rsidRDefault="00481A66" w:rsidP="00481A66">
      <w:pPr>
        <w:numPr>
          <w:ilvl w:val="12"/>
          <w:numId w:val="0"/>
        </w:numPr>
        <w:rPr>
          <w:rFonts w:eastAsia="Times New Roman" w:cs="Calibri"/>
          <w:color w:val="auto"/>
          <w:lang w:eastAsia="sl-SI"/>
        </w:rPr>
      </w:pPr>
    </w:p>
    <w:p w14:paraId="5A634F29" w14:textId="60645E12" w:rsidR="00481A66" w:rsidRPr="009D4F4B" w:rsidRDefault="00481A66" w:rsidP="00DA3A62">
      <w:pPr>
        <w:jc w:val="both"/>
        <w:rPr>
          <w:rFonts w:eastAsia="Times New Roman" w:cs="Calibri"/>
          <w:color w:val="auto"/>
          <w:lang w:eastAsia="sl-SI"/>
        </w:rPr>
      </w:pPr>
      <w:r w:rsidRPr="009D4F4B">
        <w:rPr>
          <w:rFonts w:eastAsia="Times New Roman" w:cs="Calibri"/>
          <w:color w:val="auto"/>
          <w:lang w:eastAsia="sl-SI"/>
        </w:rPr>
        <w:t>________________________________________, ki ga zastopa _______________________, matična številka: _______________,davčna številka: ________________</w:t>
      </w:r>
      <w:r w:rsidR="00BE4401" w:rsidRPr="009D4F4B">
        <w:rPr>
          <w:rFonts w:eastAsia="Times New Roman" w:cs="Calibri"/>
          <w:color w:val="auto"/>
          <w:lang w:eastAsia="sl-SI"/>
        </w:rPr>
        <w:t>, v nadaljevanju upravičenec</w:t>
      </w:r>
    </w:p>
    <w:p w14:paraId="2164C8F3" w14:textId="77777777" w:rsidR="00BE4401" w:rsidRPr="009D4F4B" w:rsidRDefault="00BE4401" w:rsidP="00DA3A62">
      <w:pPr>
        <w:jc w:val="both"/>
        <w:rPr>
          <w:rFonts w:eastAsia="Times New Roman" w:cs="Calibri"/>
          <w:color w:val="auto"/>
          <w:lang w:eastAsia="sl-SI"/>
        </w:rPr>
      </w:pPr>
    </w:p>
    <w:p w14:paraId="219C064F" w14:textId="2CB71E38" w:rsidR="00BE4401" w:rsidRPr="009D4F4B" w:rsidRDefault="00BE4401" w:rsidP="00DA3A62">
      <w:pPr>
        <w:jc w:val="both"/>
        <w:rPr>
          <w:rFonts w:eastAsia="Times New Roman" w:cs="Calibri"/>
          <w:color w:val="auto"/>
          <w:lang w:eastAsia="sl-SI"/>
        </w:rPr>
      </w:pPr>
      <w:r w:rsidRPr="009D4F4B">
        <w:rPr>
          <w:rFonts w:eastAsia="Times New Roman" w:cs="Calibri"/>
          <w:color w:val="auto"/>
          <w:lang w:eastAsia="sl-SI"/>
        </w:rPr>
        <w:t>na podlagi drugega odstavka 15. člena Pravilnika o dodeljevanju sredstev za prireditve in druge aktivnosti, ki pospešujejo kulturni, športni, turistični in humanitarni razvoj ter promocijo Občine Črnomelj (</w:t>
      </w:r>
      <w:proofErr w:type="spellStart"/>
      <w:r w:rsidRPr="009D4F4B">
        <w:rPr>
          <w:rFonts w:eastAsia="Times New Roman" w:cs="Calibri"/>
          <w:color w:val="auto"/>
          <w:lang w:eastAsia="sl-SI"/>
        </w:rPr>
        <w:t>Ur.l</w:t>
      </w:r>
      <w:proofErr w:type="spellEnd"/>
      <w:r w:rsidRPr="009D4F4B">
        <w:rPr>
          <w:rFonts w:eastAsia="Times New Roman" w:cs="Calibri"/>
          <w:color w:val="auto"/>
          <w:lang w:eastAsia="sl-SI"/>
        </w:rPr>
        <w:t>. RS, št. 17/17)</w:t>
      </w:r>
    </w:p>
    <w:p w14:paraId="7424533C" w14:textId="77777777" w:rsidR="00DA3A62" w:rsidRPr="009D4F4B" w:rsidRDefault="00DA3A62" w:rsidP="00DA3A62">
      <w:pPr>
        <w:jc w:val="both"/>
        <w:rPr>
          <w:rFonts w:eastAsia="Times New Roman" w:cs="Calibri"/>
          <w:color w:val="auto"/>
          <w:lang w:eastAsia="sl-SI"/>
        </w:rPr>
      </w:pPr>
    </w:p>
    <w:p w14:paraId="2EE0B448" w14:textId="1935ADE9" w:rsidR="00481A66" w:rsidRPr="009D4F4B" w:rsidRDefault="00481A66" w:rsidP="00BE4401">
      <w:pPr>
        <w:numPr>
          <w:ilvl w:val="12"/>
          <w:numId w:val="0"/>
        </w:numPr>
        <w:rPr>
          <w:rFonts w:eastAsia="Times New Roman" w:cs="Calibri"/>
          <w:color w:val="auto"/>
          <w:lang w:eastAsia="sl-SI"/>
        </w:rPr>
      </w:pPr>
      <w:r w:rsidRPr="009D4F4B">
        <w:rPr>
          <w:rFonts w:eastAsia="Times New Roman" w:cs="Calibri"/>
          <w:color w:val="auto"/>
          <w:lang w:eastAsia="sl-SI"/>
        </w:rPr>
        <w:t xml:space="preserve">skleneta </w:t>
      </w:r>
      <w:r w:rsidR="00BE4401" w:rsidRPr="009D4F4B">
        <w:rPr>
          <w:rFonts w:eastAsia="Times New Roman" w:cs="Calibri"/>
          <w:color w:val="auto"/>
          <w:lang w:eastAsia="sl-SI"/>
        </w:rPr>
        <w:t>naslednjo</w:t>
      </w:r>
    </w:p>
    <w:p w14:paraId="7415F5C3" w14:textId="77777777" w:rsidR="00481A66" w:rsidRPr="009D4F4B" w:rsidRDefault="00481A66" w:rsidP="00481A66">
      <w:pPr>
        <w:numPr>
          <w:ilvl w:val="12"/>
          <w:numId w:val="0"/>
        </w:numPr>
        <w:rPr>
          <w:rFonts w:eastAsia="Times New Roman" w:cs="Calibri"/>
          <w:i/>
          <w:color w:val="auto"/>
          <w:lang w:eastAsia="sl-SI"/>
        </w:rPr>
      </w:pPr>
    </w:p>
    <w:p w14:paraId="09823B3F" w14:textId="77777777" w:rsidR="00481A66" w:rsidRPr="009D4F4B" w:rsidRDefault="00481A66" w:rsidP="00481A66">
      <w:pPr>
        <w:numPr>
          <w:ilvl w:val="12"/>
          <w:numId w:val="0"/>
        </w:numPr>
        <w:pBdr>
          <w:top w:val="single" w:sz="6" w:space="1" w:color="auto"/>
          <w:left w:val="single" w:sz="6" w:space="1" w:color="auto"/>
          <w:bottom w:val="single" w:sz="6" w:space="1" w:color="auto"/>
          <w:right w:val="single" w:sz="6" w:space="1" w:color="auto"/>
        </w:pBdr>
        <w:shd w:val="pct10" w:color="auto" w:fill="auto"/>
        <w:jc w:val="center"/>
        <w:rPr>
          <w:rFonts w:eastAsia="Times New Roman" w:cs="Calibri"/>
          <w:b/>
          <w:color w:val="auto"/>
          <w:lang w:eastAsia="sl-SI"/>
        </w:rPr>
      </w:pPr>
      <w:r w:rsidRPr="009D4F4B">
        <w:rPr>
          <w:rFonts w:eastAsia="Times New Roman" w:cs="Calibri"/>
          <w:b/>
          <w:color w:val="auto"/>
          <w:lang w:eastAsia="sl-SI"/>
        </w:rPr>
        <w:t xml:space="preserve">POGODBO </w:t>
      </w:r>
    </w:p>
    <w:p w14:paraId="642787AC" w14:textId="23249403" w:rsidR="00481A66" w:rsidRPr="009D4F4B" w:rsidRDefault="0012177B" w:rsidP="00481A66">
      <w:pPr>
        <w:numPr>
          <w:ilvl w:val="12"/>
          <w:numId w:val="0"/>
        </w:numPr>
        <w:pBdr>
          <w:top w:val="single" w:sz="6" w:space="1" w:color="auto"/>
          <w:left w:val="single" w:sz="6" w:space="1" w:color="auto"/>
          <w:bottom w:val="single" w:sz="6" w:space="1" w:color="auto"/>
          <w:right w:val="single" w:sz="6" w:space="1" w:color="auto"/>
        </w:pBdr>
        <w:shd w:val="pct10" w:color="auto" w:fill="auto"/>
        <w:jc w:val="center"/>
        <w:rPr>
          <w:rFonts w:eastAsia="Times New Roman" w:cs="Calibri"/>
          <w:color w:val="auto"/>
          <w:lang w:eastAsia="sl-SI"/>
        </w:rPr>
      </w:pPr>
      <w:r w:rsidRPr="009D4F4B">
        <w:rPr>
          <w:rFonts w:eastAsia="Times New Roman" w:cs="Calibri"/>
          <w:b/>
          <w:color w:val="auto"/>
          <w:lang w:eastAsia="sl-SI"/>
        </w:rPr>
        <w:t>o dodelitvi sredstev za __________________________(naziv aktivnosti) v letu 2026</w:t>
      </w:r>
    </w:p>
    <w:p w14:paraId="5B8CBCA1" w14:textId="77777777" w:rsidR="00481A66" w:rsidRPr="009D4F4B" w:rsidRDefault="00481A66" w:rsidP="00481A66">
      <w:pPr>
        <w:jc w:val="both"/>
        <w:rPr>
          <w:rFonts w:eastAsia="Times New Roman" w:cs="Calibri"/>
          <w:color w:val="auto"/>
          <w:lang w:eastAsia="sl-SI"/>
        </w:rPr>
      </w:pPr>
    </w:p>
    <w:p w14:paraId="0539E4CA" w14:textId="77777777" w:rsidR="00481A66" w:rsidRPr="009D4F4B" w:rsidRDefault="00481A66" w:rsidP="00481A66">
      <w:pPr>
        <w:numPr>
          <w:ilvl w:val="1"/>
          <w:numId w:val="17"/>
        </w:numPr>
        <w:contextualSpacing/>
        <w:jc w:val="center"/>
        <w:rPr>
          <w:rFonts w:eastAsia="Times New Roman" w:cs="Calibri"/>
          <w:color w:val="auto"/>
          <w:lang w:eastAsia="sl-SI"/>
        </w:rPr>
      </w:pPr>
      <w:r w:rsidRPr="009D4F4B">
        <w:rPr>
          <w:rFonts w:eastAsia="Times New Roman" w:cs="Calibri"/>
          <w:color w:val="auto"/>
          <w:lang w:eastAsia="sl-SI"/>
        </w:rPr>
        <w:t>člen</w:t>
      </w:r>
    </w:p>
    <w:p w14:paraId="190ACB10" w14:textId="77777777" w:rsidR="00481A66" w:rsidRPr="009D4F4B" w:rsidRDefault="00481A66" w:rsidP="00481A66">
      <w:pPr>
        <w:jc w:val="both"/>
        <w:rPr>
          <w:rFonts w:eastAsia="Times New Roman" w:cs="Calibri"/>
          <w:color w:val="auto"/>
          <w:lang w:eastAsia="sl-SI"/>
        </w:rPr>
      </w:pPr>
    </w:p>
    <w:p w14:paraId="713888BA" w14:textId="51C9B488" w:rsidR="00BE4401" w:rsidRPr="009D4F4B" w:rsidRDefault="00BE4401" w:rsidP="00BE4401">
      <w:pPr>
        <w:jc w:val="both"/>
        <w:rPr>
          <w:rFonts w:eastAsia="Times New Roman" w:cs="Calibri"/>
          <w:color w:val="auto"/>
          <w:lang w:eastAsia="sl-SI"/>
        </w:rPr>
      </w:pPr>
      <w:r w:rsidRPr="009D4F4B">
        <w:rPr>
          <w:rFonts w:eastAsia="Times New Roman" w:cs="Calibri"/>
          <w:color w:val="auto"/>
          <w:lang w:eastAsia="sl-SI"/>
        </w:rPr>
        <w:t>S to pogodbo se občina zavezuje za sofinanciranje, upravičenec pa za izvajanje aktivnosti, ki je bila izbrana z odločbo št.</w:t>
      </w:r>
      <w:r w:rsidRPr="009D4F4B">
        <w:t xml:space="preserve"> </w:t>
      </w:r>
      <w:r w:rsidRPr="009D4F4B">
        <w:rPr>
          <w:rFonts w:eastAsia="Times New Roman" w:cs="Calibri"/>
          <w:color w:val="auto"/>
          <w:lang w:eastAsia="sl-SI"/>
        </w:rPr>
        <w:t xml:space="preserve">410-73/2026-_____ z dne _______________ na podlagi Javnega razpisa za dodeljevanje sredstev za prireditve in druge aktivnosti, ki pospešujejo kulturni, športni, turistični in humanitarni razvoj ter promocijo Občine Črnomelj za leto 2026. </w:t>
      </w:r>
    </w:p>
    <w:p w14:paraId="20E22D0B" w14:textId="77777777" w:rsidR="00BE4401" w:rsidRPr="009D4F4B" w:rsidRDefault="00BE4401" w:rsidP="00BE4401">
      <w:pPr>
        <w:jc w:val="both"/>
        <w:rPr>
          <w:rFonts w:eastAsia="Times New Roman" w:cs="Calibri"/>
          <w:color w:val="auto"/>
          <w:lang w:eastAsia="sl-SI"/>
        </w:rPr>
      </w:pPr>
    </w:p>
    <w:p w14:paraId="1FE6CECC" w14:textId="7107889B" w:rsidR="00BE4401" w:rsidRPr="009D4F4B" w:rsidRDefault="00BE4401" w:rsidP="00BE4401">
      <w:pPr>
        <w:jc w:val="both"/>
        <w:rPr>
          <w:rFonts w:eastAsia="Times New Roman" w:cs="Calibri"/>
          <w:color w:val="auto"/>
          <w:lang w:eastAsia="sl-SI"/>
        </w:rPr>
      </w:pPr>
      <w:r w:rsidRPr="009D4F4B">
        <w:rPr>
          <w:rFonts w:eastAsia="Times New Roman" w:cs="Calibri"/>
          <w:color w:val="auto"/>
          <w:lang w:eastAsia="sl-SI"/>
        </w:rPr>
        <w:t xml:space="preserve">Upravičenec se zavezuje, da bo aktivnost izvedel v skladu z opisom vsebine iz prijave na javni razpis, pogoji in določili javnega razpisa ter uvodno navedenega pravilnika in odločbo o dodelitvi sredstev, ki so sestavni del te pogodbe. Sofinancirana aktivnost mora biti zaključena do konca veljavnosti te pogodbe, to je do 31. 12. 2026. </w:t>
      </w:r>
    </w:p>
    <w:p w14:paraId="4E2FD281" w14:textId="77777777" w:rsidR="00BE4401" w:rsidRPr="009D4F4B" w:rsidRDefault="00BE4401" w:rsidP="00481A66">
      <w:pPr>
        <w:jc w:val="both"/>
        <w:rPr>
          <w:rFonts w:eastAsia="Times New Roman" w:cs="Calibri"/>
          <w:color w:val="auto"/>
          <w:lang w:eastAsia="sl-SI"/>
        </w:rPr>
      </w:pPr>
    </w:p>
    <w:p w14:paraId="18ADC62D" w14:textId="77777777" w:rsidR="00481A66" w:rsidRPr="009D4F4B" w:rsidRDefault="00481A66" w:rsidP="00481A66">
      <w:pPr>
        <w:numPr>
          <w:ilvl w:val="1"/>
          <w:numId w:val="17"/>
        </w:numPr>
        <w:contextualSpacing/>
        <w:jc w:val="center"/>
        <w:rPr>
          <w:rFonts w:eastAsia="Times New Roman" w:cs="Calibri"/>
          <w:color w:val="auto"/>
          <w:lang w:eastAsia="sl-SI"/>
        </w:rPr>
      </w:pPr>
      <w:r w:rsidRPr="009D4F4B">
        <w:rPr>
          <w:rFonts w:eastAsia="Times New Roman" w:cs="Calibri"/>
          <w:color w:val="auto"/>
          <w:lang w:eastAsia="sl-SI"/>
        </w:rPr>
        <w:t>člen</w:t>
      </w:r>
    </w:p>
    <w:p w14:paraId="5D98690A" w14:textId="77777777" w:rsidR="00481A66" w:rsidRPr="009D4F4B" w:rsidRDefault="00481A66" w:rsidP="00481A66">
      <w:pPr>
        <w:jc w:val="both"/>
        <w:rPr>
          <w:rFonts w:eastAsia="Times New Roman" w:cs="Calibri"/>
          <w:color w:val="auto"/>
          <w:lang w:eastAsia="sl-SI"/>
        </w:rPr>
      </w:pPr>
    </w:p>
    <w:p w14:paraId="3B02836B" w14:textId="446D8A39" w:rsidR="00481A66" w:rsidRPr="009D4F4B" w:rsidRDefault="00481A66" w:rsidP="00481A66">
      <w:pPr>
        <w:jc w:val="both"/>
        <w:rPr>
          <w:rFonts w:eastAsia="Times New Roman" w:cs="Calibri"/>
          <w:color w:val="auto"/>
          <w:lang w:eastAsia="sl-SI"/>
        </w:rPr>
      </w:pPr>
      <w:r w:rsidRPr="009D4F4B">
        <w:rPr>
          <w:rFonts w:eastAsia="Times New Roman" w:cs="Calibri"/>
          <w:color w:val="auto"/>
          <w:lang w:eastAsia="sl-SI"/>
        </w:rPr>
        <w:t>Predmet te pogodbe je opredelitev načina in višine dodelje</w:t>
      </w:r>
      <w:r w:rsidR="001E3099" w:rsidRPr="009D4F4B">
        <w:rPr>
          <w:rFonts w:eastAsia="Times New Roman" w:cs="Calibri"/>
          <w:color w:val="auto"/>
          <w:lang w:eastAsia="sl-SI"/>
        </w:rPr>
        <w:t>nih</w:t>
      </w:r>
      <w:r w:rsidRPr="009D4F4B">
        <w:rPr>
          <w:rFonts w:eastAsia="Times New Roman" w:cs="Calibri"/>
          <w:color w:val="auto"/>
          <w:lang w:eastAsia="sl-SI"/>
        </w:rPr>
        <w:t xml:space="preserve"> sredstev za ______________________________ (naziv aktivnosti), ki ni redno financirana iz sredstev proračuna Občine Črnomelj.</w:t>
      </w:r>
    </w:p>
    <w:p w14:paraId="6A787117" w14:textId="77777777" w:rsidR="00481A66" w:rsidRPr="009D4F4B" w:rsidRDefault="00481A66" w:rsidP="00481A66">
      <w:pPr>
        <w:jc w:val="both"/>
        <w:rPr>
          <w:rFonts w:eastAsia="Times New Roman" w:cs="Calibri"/>
          <w:color w:val="auto"/>
          <w:lang w:eastAsia="sl-SI"/>
        </w:rPr>
      </w:pPr>
    </w:p>
    <w:p w14:paraId="29977BAA" w14:textId="77777777" w:rsidR="00481A66" w:rsidRPr="009D4F4B" w:rsidRDefault="00481A66" w:rsidP="00481A66">
      <w:pPr>
        <w:numPr>
          <w:ilvl w:val="1"/>
          <w:numId w:val="17"/>
        </w:numPr>
        <w:contextualSpacing/>
        <w:jc w:val="center"/>
        <w:rPr>
          <w:rFonts w:eastAsia="Times New Roman" w:cs="Calibri"/>
          <w:color w:val="auto"/>
          <w:lang w:eastAsia="sl-SI"/>
        </w:rPr>
      </w:pPr>
      <w:r w:rsidRPr="009D4F4B">
        <w:rPr>
          <w:rFonts w:eastAsia="Times New Roman" w:cs="Calibri"/>
          <w:color w:val="auto"/>
          <w:lang w:eastAsia="sl-SI"/>
        </w:rPr>
        <w:t>člen</w:t>
      </w:r>
    </w:p>
    <w:p w14:paraId="336FE959" w14:textId="77777777" w:rsidR="00481A66" w:rsidRPr="009D4F4B" w:rsidRDefault="00481A66" w:rsidP="00481A66">
      <w:pPr>
        <w:jc w:val="center"/>
        <w:rPr>
          <w:rFonts w:eastAsia="Times New Roman" w:cs="Calibri"/>
          <w:color w:val="auto"/>
          <w:lang w:eastAsia="sl-SI"/>
        </w:rPr>
      </w:pPr>
    </w:p>
    <w:p w14:paraId="7E8551EB" w14:textId="1A0291AA" w:rsidR="006A7C97" w:rsidRPr="006A7C97" w:rsidRDefault="006A7C97" w:rsidP="006A7C97">
      <w:pPr>
        <w:autoSpaceDE w:val="0"/>
        <w:autoSpaceDN w:val="0"/>
        <w:adjustRightInd w:val="0"/>
        <w:jc w:val="both"/>
        <w:rPr>
          <w:rFonts w:eastAsia="Calibri" w:cs="Arial"/>
          <w:lang w:bidi="en-US"/>
        </w:rPr>
      </w:pPr>
      <w:r w:rsidRPr="006A7C97">
        <w:rPr>
          <w:rFonts w:eastAsia="Calibri" w:cs="Arial"/>
          <w:color w:val="auto"/>
          <w:lang w:bidi="en-US"/>
        </w:rPr>
        <w:t>Sredstva sofinanciranja znašajo skupaj _____________</w:t>
      </w:r>
      <w:r w:rsidRPr="006A7C97">
        <w:rPr>
          <w:rFonts w:eastAsia="Calibri" w:cs="Arial"/>
          <w:lang w:bidi="en-US"/>
        </w:rPr>
        <w:t xml:space="preserve"> EUR, in se črpajo iz proračunske postavke </w:t>
      </w:r>
      <w:r w:rsidRPr="009D4F4B">
        <w:rPr>
          <w:rFonts w:eastAsia="Calibri" w:cs="Arial"/>
          <w:lang w:bidi="en-US"/>
        </w:rPr>
        <w:t>0400801-Pokroviteljstva občine, konto 412000031-Tekoči transferi nepridobitnim organizacijam in ustanovam, proračunu Občine Črnomelj za leto 2026</w:t>
      </w:r>
      <w:r w:rsidRPr="006A7C97">
        <w:rPr>
          <w:rFonts w:eastAsia="Calibri" w:cs="Arial"/>
          <w:lang w:bidi="en-US"/>
        </w:rPr>
        <w:t xml:space="preserve">. </w:t>
      </w:r>
    </w:p>
    <w:p w14:paraId="4C9039B1" w14:textId="77777777" w:rsidR="006A7C97" w:rsidRPr="009D4F4B" w:rsidRDefault="006A7C97" w:rsidP="00481A66">
      <w:pPr>
        <w:jc w:val="both"/>
        <w:rPr>
          <w:rFonts w:eastAsia="Times New Roman" w:cs="Calibri"/>
          <w:color w:val="auto"/>
          <w:lang w:eastAsia="sl-SI"/>
        </w:rPr>
      </w:pPr>
    </w:p>
    <w:p w14:paraId="000489FF" w14:textId="0C3E56FF" w:rsidR="00763FA2" w:rsidRPr="009D4F4B" w:rsidRDefault="00763FA2" w:rsidP="00763FA2">
      <w:pPr>
        <w:jc w:val="both"/>
        <w:rPr>
          <w:rFonts w:eastAsia="Calibri" w:cs="Arial"/>
          <w:bCs/>
          <w:color w:val="auto"/>
          <w:lang w:bidi="en-US"/>
        </w:rPr>
      </w:pPr>
      <w:r w:rsidRPr="00763FA2">
        <w:rPr>
          <w:rFonts w:eastAsia="Calibri" w:cs="Arial"/>
          <w:bCs/>
          <w:color w:val="auto"/>
          <w:lang w:bidi="en-US"/>
        </w:rPr>
        <w:t xml:space="preserve">Občina bo sredstva, ob predpostavki popolne izvedbe </w:t>
      </w:r>
      <w:r w:rsidRPr="009D4F4B">
        <w:rPr>
          <w:rFonts w:eastAsia="Calibri" w:cs="Arial"/>
          <w:bCs/>
          <w:color w:val="auto"/>
          <w:lang w:bidi="en-US"/>
        </w:rPr>
        <w:t>aktivnosti</w:t>
      </w:r>
      <w:r w:rsidRPr="00763FA2">
        <w:rPr>
          <w:rFonts w:eastAsia="Calibri" w:cs="Arial"/>
          <w:bCs/>
          <w:color w:val="auto"/>
          <w:lang w:bidi="en-US"/>
        </w:rPr>
        <w:t xml:space="preserve"> v dogovorjeni višini nakazala na TRR izvajalca, št. _______________________________ </w:t>
      </w:r>
      <w:r w:rsidRPr="009D4F4B">
        <w:rPr>
          <w:rFonts w:eastAsia="Calibri" w:cs="Arial"/>
          <w:bCs/>
          <w:color w:val="auto"/>
          <w:lang w:bidi="en-US"/>
        </w:rPr>
        <w:t>v 30-tih dneh od prejema popolnega zahtevka in vsebinskega ter finančnega poročila o izvedenih aktivnosti.</w:t>
      </w:r>
    </w:p>
    <w:p w14:paraId="38C7D08D" w14:textId="77777777" w:rsidR="00763FA2" w:rsidRPr="009D4F4B" w:rsidRDefault="00763FA2" w:rsidP="00481A66">
      <w:pPr>
        <w:jc w:val="both"/>
        <w:rPr>
          <w:rFonts w:eastAsia="Times New Roman" w:cs="Calibri"/>
          <w:color w:val="auto"/>
          <w:lang w:eastAsia="sl-SI"/>
        </w:rPr>
      </w:pPr>
    </w:p>
    <w:p w14:paraId="730BA535" w14:textId="77777777" w:rsidR="00481A66" w:rsidRPr="009D4F4B" w:rsidRDefault="00481A66" w:rsidP="00481A66">
      <w:pPr>
        <w:jc w:val="both"/>
        <w:rPr>
          <w:rFonts w:eastAsia="Times New Roman" w:cs="Calibri"/>
          <w:b/>
          <w:color w:val="auto"/>
          <w:lang w:eastAsia="sl-SI"/>
        </w:rPr>
      </w:pPr>
    </w:p>
    <w:p w14:paraId="68D71BF0" w14:textId="77777777" w:rsidR="00763FA2" w:rsidRPr="009D4F4B" w:rsidRDefault="00763FA2" w:rsidP="00763FA2">
      <w:pPr>
        <w:numPr>
          <w:ilvl w:val="1"/>
          <w:numId w:val="17"/>
        </w:numPr>
        <w:contextualSpacing/>
        <w:jc w:val="center"/>
        <w:rPr>
          <w:rFonts w:eastAsia="Times New Roman" w:cs="Calibri"/>
          <w:color w:val="auto"/>
          <w:lang w:eastAsia="sl-SI"/>
        </w:rPr>
      </w:pPr>
      <w:r w:rsidRPr="009D4F4B">
        <w:rPr>
          <w:rFonts w:eastAsia="Times New Roman" w:cs="Calibri"/>
          <w:color w:val="auto"/>
          <w:lang w:eastAsia="sl-SI"/>
        </w:rPr>
        <w:t>člen</w:t>
      </w:r>
    </w:p>
    <w:p w14:paraId="395E11A1" w14:textId="77777777" w:rsidR="00763FA2" w:rsidRPr="009D4F4B" w:rsidRDefault="00763FA2" w:rsidP="00481A66">
      <w:pPr>
        <w:jc w:val="both"/>
        <w:rPr>
          <w:rFonts w:eastAsia="Times New Roman" w:cs="Calibri"/>
          <w:b/>
          <w:color w:val="auto"/>
          <w:lang w:eastAsia="sl-SI"/>
        </w:rPr>
      </w:pPr>
    </w:p>
    <w:p w14:paraId="68332FBB" w14:textId="4BD5DF0A" w:rsidR="00763FA2" w:rsidRPr="00763FA2" w:rsidRDefault="00763FA2" w:rsidP="00763FA2">
      <w:pPr>
        <w:jc w:val="both"/>
        <w:rPr>
          <w:rFonts w:eastAsia="Calibri" w:cs="Arial"/>
          <w:bCs/>
          <w:color w:val="auto"/>
          <w:lang w:bidi="en-US"/>
        </w:rPr>
      </w:pPr>
      <w:r w:rsidRPr="009D4F4B">
        <w:rPr>
          <w:rFonts w:eastAsia="Calibri" w:cs="Arial"/>
          <w:bCs/>
          <w:color w:val="auto"/>
          <w:lang w:bidi="en-US"/>
        </w:rPr>
        <w:t>Zahtevek in p</w:t>
      </w:r>
      <w:r w:rsidRPr="00763FA2">
        <w:rPr>
          <w:rFonts w:eastAsia="Calibri" w:cs="Arial"/>
          <w:bCs/>
          <w:color w:val="auto"/>
          <w:lang w:bidi="en-US"/>
        </w:rPr>
        <w:t>oročilo iz prejšnjega člena mora</w:t>
      </w:r>
      <w:r w:rsidRPr="009D4F4B">
        <w:rPr>
          <w:rFonts w:eastAsia="Calibri" w:cs="Arial"/>
          <w:bCs/>
          <w:color w:val="auto"/>
          <w:lang w:bidi="en-US"/>
        </w:rPr>
        <w:t>t</w:t>
      </w:r>
      <w:r w:rsidRPr="00763FA2">
        <w:rPr>
          <w:rFonts w:eastAsia="Calibri" w:cs="Arial"/>
          <w:bCs/>
          <w:color w:val="auto"/>
          <w:lang w:bidi="en-US"/>
        </w:rPr>
        <w:t xml:space="preserve"> biti dostavljen</w:t>
      </w:r>
      <w:r w:rsidRPr="009D4F4B">
        <w:rPr>
          <w:rFonts w:eastAsia="Calibri" w:cs="Arial"/>
          <w:bCs/>
          <w:color w:val="auto"/>
          <w:lang w:bidi="en-US"/>
        </w:rPr>
        <w:t>a</w:t>
      </w:r>
      <w:r w:rsidRPr="00763FA2">
        <w:rPr>
          <w:rFonts w:eastAsia="Calibri" w:cs="Arial"/>
          <w:bCs/>
          <w:color w:val="auto"/>
          <w:lang w:bidi="en-US"/>
        </w:rPr>
        <w:t xml:space="preserve"> občini najkasneje do </w:t>
      </w:r>
      <w:r w:rsidRPr="009D4F4B">
        <w:rPr>
          <w:rFonts w:eastAsia="Calibri" w:cs="Arial"/>
          <w:bCs/>
          <w:color w:val="auto"/>
          <w:lang w:bidi="en-US"/>
        </w:rPr>
        <w:t>30. 11. 2026</w:t>
      </w:r>
      <w:r w:rsidRPr="00763FA2">
        <w:rPr>
          <w:rFonts w:eastAsia="Calibri" w:cs="Arial"/>
          <w:bCs/>
          <w:color w:val="auto"/>
          <w:lang w:bidi="en-US"/>
        </w:rPr>
        <w:t xml:space="preserve"> ne glede na način oddaje. Če občina </w:t>
      </w:r>
      <w:r w:rsidR="0012177B" w:rsidRPr="009D4F4B">
        <w:rPr>
          <w:rFonts w:eastAsia="Calibri" w:cs="Arial"/>
          <w:bCs/>
          <w:color w:val="auto"/>
          <w:lang w:bidi="en-US"/>
        </w:rPr>
        <w:t xml:space="preserve">zahtevka </w:t>
      </w:r>
      <w:r w:rsidRPr="00763FA2">
        <w:rPr>
          <w:rFonts w:eastAsia="Calibri" w:cs="Arial"/>
          <w:bCs/>
          <w:color w:val="auto"/>
          <w:lang w:bidi="en-US"/>
        </w:rPr>
        <w:t xml:space="preserve">do tega dne ne bo prejela, </w:t>
      </w:r>
      <w:r w:rsidRPr="009D4F4B">
        <w:rPr>
          <w:rFonts w:eastAsia="Calibri" w:cs="Arial"/>
          <w:bCs/>
          <w:color w:val="auto"/>
          <w:lang w:bidi="en-US"/>
        </w:rPr>
        <w:t>upravičencu</w:t>
      </w:r>
      <w:r w:rsidRPr="00763FA2">
        <w:rPr>
          <w:rFonts w:eastAsia="Calibri" w:cs="Arial"/>
          <w:bCs/>
          <w:color w:val="auto"/>
          <w:lang w:bidi="en-US"/>
        </w:rPr>
        <w:t xml:space="preserve"> ne b</w:t>
      </w:r>
      <w:r w:rsidRPr="009D4F4B">
        <w:rPr>
          <w:rFonts w:eastAsia="Calibri" w:cs="Arial"/>
          <w:bCs/>
          <w:color w:val="auto"/>
          <w:lang w:bidi="en-US"/>
        </w:rPr>
        <w:t>od</w:t>
      </w:r>
      <w:r w:rsidRPr="00763FA2">
        <w:rPr>
          <w:rFonts w:eastAsia="Calibri" w:cs="Arial"/>
          <w:bCs/>
          <w:color w:val="auto"/>
          <w:lang w:bidi="en-US"/>
        </w:rPr>
        <w:t>o nakazan</w:t>
      </w:r>
      <w:r w:rsidRPr="009D4F4B">
        <w:rPr>
          <w:rFonts w:eastAsia="Calibri" w:cs="Arial"/>
          <w:bCs/>
          <w:color w:val="auto"/>
          <w:lang w:bidi="en-US"/>
        </w:rPr>
        <w:t>a odobrena sredstva</w:t>
      </w:r>
      <w:r w:rsidRPr="00763FA2">
        <w:rPr>
          <w:rFonts w:eastAsia="Calibri" w:cs="Arial"/>
          <w:bCs/>
          <w:color w:val="auto"/>
          <w:lang w:bidi="en-US"/>
        </w:rPr>
        <w:t xml:space="preserve">. </w:t>
      </w:r>
    </w:p>
    <w:p w14:paraId="0EBAF579" w14:textId="77777777" w:rsidR="00763FA2" w:rsidRPr="00763FA2" w:rsidRDefault="00763FA2" w:rsidP="00763FA2">
      <w:pPr>
        <w:jc w:val="both"/>
        <w:rPr>
          <w:rFonts w:eastAsia="Calibri" w:cs="Arial"/>
          <w:bCs/>
          <w:color w:val="auto"/>
          <w:lang w:bidi="en-US"/>
        </w:rPr>
      </w:pPr>
    </w:p>
    <w:p w14:paraId="3567E2F2" w14:textId="2CA99C03" w:rsidR="00763FA2" w:rsidRPr="00763FA2" w:rsidRDefault="00763FA2" w:rsidP="00763FA2">
      <w:pPr>
        <w:jc w:val="both"/>
        <w:rPr>
          <w:rFonts w:eastAsia="Calibri" w:cs="Arial"/>
          <w:bCs/>
          <w:color w:val="auto"/>
          <w:lang w:bidi="en-US"/>
        </w:rPr>
      </w:pPr>
      <w:r w:rsidRPr="009D4F4B">
        <w:rPr>
          <w:rFonts w:eastAsia="Calibri" w:cs="Arial"/>
          <w:bCs/>
          <w:color w:val="auto"/>
          <w:lang w:bidi="en-US"/>
        </w:rPr>
        <w:t>Obvezne priloge k zahtevku:</w:t>
      </w:r>
    </w:p>
    <w:p w14:paraId="6D7A3C65" w14:textId="6F615895" w:rsidR="00763FA2" w:rsidRPr="00763FA2" w:rsidRDefault="00763FA2" w:rsidP="0012177B">
      <w:pPr>
        <w:numPr>
          <w:ilvl w:val="0"/>
          <w:numId w:val="37"/>
        </w:numPr>
        <w:ind w:left="777" w:hanging="357"/>
        <w:contextualSpacing/>
        <w:jc w:val="both"/>
        <w:rPr>
          <w:rFonts w:eastAsia="Calibri" w:cs="Arial"/>
          <w:bCs/>
          <w:color w:val="auto"/>
          <w:lang w:bidi="en-US"/>
        </w:rPr>
      </w:pPr>
      <w:r w:rsidRPr="00763FA2">
        <w:rPr>
          <w:rFonts w:eastAsia="Calibri" w:cs="Arial"/>
          <w:bCs/>
          <w:color w:val="auto"/>
          <w:lang w:bidi="en-US"/>
        </w:rPr>
        <w:t xml:space="preserve">vsebinsko poročilo (naziv </w:t>
      </w:r>
      <w:r w:rsidRPr="009D4F4B">
        <w:rPr>
          <w:rFonts w:eastAsia="Calibri" w:cs="Arial"/>
          <w:bCs/>
          <w:color w:val="auto"/>
          <w:lang w:bidi="en-US"/>
        </w:rPr>
        <w:t>aktivnosti</w:t>
      </w:r>
      <w:r w:rsidRPr="00763FA2">
        <w:rPr>
          <w:rFonts w:eastAsia="Calibri" w:cs="Arial"/>
          <w:bCs/>
          <w:color w:val="auto"/>
          <w:lang w:bidi="en-US"/>
        </w:rPr>
        <w:t>, datum izvedbe, opis izvedenih aktivnosti, ciljni uporabniki</w:t>
      </w:r>
      <w:r w:rsidRPr="009D4F4B">
        <w:rPr>
          <w:rFonts w:eastAsia="Calibri" w:cs="Arial"/>
          <w:bCs/>
          <w:color w:val="auto"/>
          <w:lang w:bidi="en-US"/>
        </w:rPr>
        <w:t>, doseženi cilji, promocija aktivnosti, obisk, sodelujoči,</w:t>
      </w:r>
      <w:r w:rsidRPr="009D4F4B">
        <w:t xml:space="preserve"> </w:t>
      </w:r>
      <w:r w:rsidRPr="009D4F4B">
        <w:rPr>
          <w:rFonts w:eastAsia="Calibri" w:cs="Arial"/>
          <w:bCs/>
          <w:color w:val="auto"/>
          <w:lang w:bidi="en-US"/>
        </w:rPr>
        <w:t>kje je bilo navedeno, da je bila aktivnost izvedena s pomočjo sredstev Občine Črnomelj</w:t>
      </w:r>
      <w:r w:rsidRPr="00763FA2">
        <w:rPr>
          <w:rFonts w:eastAsia="Calibri" w:cs="Arial"/>
          <w:bCs/>
          <w:color w:val="auto"/>
          <w:lang w:bidi="en-US"/>
        </w:rPr>
        <w:t>),</w:t>
      </w:r>
    </w:p>
    <w:p w14:paraId="056BF0C5" w14:textId="11718481" w:rsidR="00763FA2" w:rsidRPr="009D4F4B" w:rsidRDefault="00763FA2" w:rsidP="0012177B">
      <w:pPr>
        <w:numPr>
          <w:ilvl w:val="0"/>
          <w:numId w:val="37"/>
        </w:numPr>
        <w:ind w:left="777" w:hanging="357"/>
        <w:contextualSpacing/>
        <w:jc w:val="both"/>
        <w:rPr>
          <w:rFonts w:eastAsia="Calibri" w:cs="Arial"/>
          <w:bCs/>
          <w:color w:val="auto"/>
          <w:lang w:bidi="en-US"/>
        </w:rPr>
      </w:pPr>
      <w:r w:rsidRPr="00763FA2">
        <w:rPr>
          <w:rFonts w:eastAsia="Calibri" w:cs="Arial"/>
          <w:bCs/>
          <w:color w:val="auto"/>
          <w:lang w:bidi="en-US"/>
        </w:rPr>
        <w:t>finančno poročilo (viri financiranja, nastali stroški</w:t>
      </w:r>
      <w:r w:rsidRPr="009D4F4B">
        <w:rPr>
          <w:rFonts w:eastAsia="Calibri" w:cs="Arial"/>
          <w:bCs/>
          <w:color w:val="auto"/>
          <w:lang w:bidi="en-US"/>
        </w:rPr>
        <w:t>,</w:t>
      </w:r>
      <w:r w:rsidRPr="009D4F4B">
        <w:t xml:space="preserve"> </w:t>
      </w:r>
      <w:r w:rsidRPr="009D4F4B">
        <w:rPr>
          <w:rFonts w:eastAsia="Calibri" w:cs="Arial"/>
          <w:bCs/>
          <w:color w:val="auto"/>
          <w:lang w:bidi="en-US"/>
        </w:rPr>
        <w:t xml:space="preserve">morebitni drugi sofinancerji </w:t>
      </w:r>
      <w:r w:rsidRPr="00763FA2">
        <w:rPr>
          <w:rFonts w:eastAsia="Calibri" w:cs="Arial"/>
          <w:bCs/>
          <w:color w:val="auto"/>
          <w:lang w:bidi="en-US"/>
        </w:rPr>
        <w:t>)</w:t>
      </w:r>
      <w:r w:rsidRPr="009D4F4B">
        <w:rPr>
          <w:rFonts w:eastAsia="Calibri" w:cs="Arial"/>
          <w:bCs/>
          <w:color w:val="auto"/>
          <w:lang w:bidi="en-US"/>
        </w:rPr>
        <w:t>,</w:t>
      </w:r>
    </w:p>
    <w:p w14:paraId="62CDE8FB" w14:textId="77777777" w:rsidR="00763FA2" w:rsidRPr="009D4F4B" w:rsidRDefault="00763FA2" w:rsidP="0012177B">
      <w:pPr>
        <w:numPr>
          <w:ilvl w:val="0"/>
          <w:numId w:val="37"/>
        </w:numPr>
        <w:ind w:left="777" w:hanging="357"/>
        <w:contextualSpacing/>
        <w:jc w:val="both"/>
        <w:rPr>
          <w:rFonts w:eastAsia="Times New Roman" w:cs="Calibri"/>
          <w:color w:val="auto"/>
          <w:lang w:eastAsia="sl-SI"/>
        </w:rPr>
      </w:pPr>
      <w:r w:rsidRPr="009D4F4B">
        <w:rPr>
          <w:rFonts w:eastAsia="Times New Roman" w:cs="Calibri"/>
          <w:color w:val="auto"/>
          <w:lang w:eastAsia="sl-SI"/>
        </w:rPr>
        <w:t xml:space="preserve">dokazila o izvedbi aktivnosti, </w:t>
      </w:r>
      <w:proofErr w:type="spellStart"/>
      <w:r w:rsidRPr="009D4F4B">
        <w:rPr>
          <w:rFonts w:eastAsia="Times New Roman" w:cs="Calibri"/>
          <w:color w:val="auto"/>
          <w:lang w:eastAsia="sl-SI"/>
        </w:rPr>
        <w:t>npr</w:t>
      </w:r>
      <w:proofErr w:type="spellEnd"/>
      <w:r w:rsidRPr="009D4F4B">
        <w:rPr>
          <w:rFonts w:eastAsia="Times New Roman" w:cs="Calibri"/>
          <w:color w:val="auto"/>
          <w:lang w:eastAsia="sl-SI"/>
        </w:rPr>
        <w:t>: kopija računa, dokazilo o plačilu, fotografija aktivnosti, objave v medijih, ipd.</w:t>
      </w:r>
    </w:p>
    <w:p w14:paraId="7139C0E8" w14:textId="77777777" w:rsidR="00763FA2" w:rsidRPr="009D4F4B" w:rsidRDefault="00763FA2" w:rsidP="00481A66">
      <w:pPr>
        <w:jc w:val="both"/>
        <w:rPr>
          <w:rFonts w:eastAsia="Times New Roman" w:cs="Calibri"/>
          <w:b/>
          <w:color w:val="auto"/>
          <w:lang w:eastAsia="sl-SI"/>
        </w:rPr>
      </w:pPr>
    </w:p>
    <w:p w14:paraId="65F66788" w14:textId="77777777" w:rsidR="00763FA2" w:rsidRPr="009D4F4B" w:rsidRDefault="00763FA2" w:rsidP="00763FA2">
      <w:pPr>
        <w:numPr>
          <w:ilvl w:val="1"/>
          <w:numId w:val="17"/>
        </w:numPr>
        <w:contextualSpacing/>
        <w:jc w:val="center"/>
        <w:rPr>
          <w:rFonts w:eastAsia="Times New Roman" w:cs="Calibri"/>
          <w:color w:val="auto"/>
          <w:lang w:eastAsia="sl-SI"/>
        </w:rPr>
      </w:pPr>
      <w:r w:rsidRPr="009D4F4B">
        <w:rPr>
          <w:rFonts w:eastAsia="Times New Roman" w:cs="Calibri"/>
          <w:color w:val="auto"/>
          <w:lang w:eastAsia="sl-SI"/>
        </w:rPr>
        <w:t>člen</w:t>
      </w:r>
    </w:p>
    <w:p w14:paraId="08DA5AD5" w14:textId="77777777" w:rsidR="00763FA2" w:rsidRPr="009D4F4B" w:rsidRDefault="00763FA2" w:rsidP="00481A66">
      <w:pPr>
        <w:jc w:val="both"/>
        <w:rPr>
          <w:rFonts w:eastAsia="Times New Roman" w:cs="Calibri"/>
          <w:b/>
          <w:color w:val="auto"/>
          <w:lang w:eastAsia="sl-SI"/>
        </w:rPr>
      </w:pPr>
    </w:p>
    <w:p w14:paraId="3F1D60D8" w14:textId="77777777" w:rsidR="0012177B" w:rsidRPr="009D4F4B" w:rsidRDefault="00763FA2" w:rsidP="00763FA2">
      <w:pPr>
        <w:jc w:val="both"/>
        <w:rPr>
          <w:rFonts w:eastAsia="Calibri" w:cs="Arial"/>
          <w:bCs/>
          <w:color w:val="auto"/>
          <w:lang w:bidi="en-US"/>
        </w:rPr>
      </w:pPr>
      <w:r w:rsidRPr="00763FA2">
        <w:rPr>
          <w:rFonts w:eastAsia="Calibri" w:cs="Arial"/>
          <w:bCs/>
          <w:color w:val="auto"/>
          <w:lang w:bidi="en-US"/>
        </w:rPr>
        <w:t xml:space="preserve">Za </w:t>
      </w:r>
      <w:r w:rsidRPr="009D4F4B">
        <w:rPr>
          <w:rFonts w:eastAsia="Calibri" w:cs="Arial"/>
          <w:bCs/>
          <w:color w:val="auto"/>
          <w:lang w:bidi="en-US"/>
        </w:rPr>
        <w:t>aktivnosti</w:t>
      </w:r>
      <w:r w:rsidRPr="00763FA2">
        <w:rPr>
          <w:rFonts w:eastAsia="Calibri" w:cs="Arial"/>
          <w:bCs/>
          <w:color w:val="auto"/>
          <w:lang w:bidi="en-US"/>
        </w:rPr>
        <w:t>, ki bodo izvedene po roku iz prejšnjega člena, mora upravičenec</w:t>
      </w:r>
      <w:r w:rsidR="00757E42" w:rsidRPr="009D4F4B">
        <w:rPr>
          <w:rFonts w:eastAsia="Calibri" w:cs="Arial"/>
          <w:bCs/>
          <w:color w:val="auto"/>
          <w:lang w:bidi="en-US"/>
        </w:rPr>
        <w:t>,</w:t>
      </w:r>
      <w:r w:rsidRPr="00763FA2">
        <w:rPr>
          <w:rFonts w:eastAsia="Calibri" w:cs="Arial"/>
          <w:bCs/>
          <w:color w:val="auto"/>
          <w:lang w:bidi="en-US"/>
        </w:rPr>
        <w:t xml:space="preserve"> </w:t>
      </w:r>
      <w:r w:rsidR="00757E42" w:rsidRPr="009D4F4B">
        <w:rPr>
          <w:rFonts w:eastAsia="Calibri" w:cs="Arial"/>
          <w:bCs/>
          <w:color w:val="auto"/>
          <w:lang w:bidi="en-US"/>
        </w:rPr>
        <w:t>najkasneje do 10. 1. 2027, dostaviti vsebinsko in finančno poročilo (priloga k zahtevku za izplačilo) ter ustrezna dokazila (npr. računi, potrdila o plačilu, vloženo delo organizatorjev) o izvedeni aktivnosti. Sam zahtevek za izplačilo (OBR.2), pa mora dostaviti do 30. 11. 2026.</w:t>
      </w:r>
    </w:p>
    <w:p w14:paraId="103EEF6F" w14:textId="77777777" w:rsidR="0012177B" w:rsidRPr="009D4F4B" w:rsidRDefault="0012177B" w:rsidP="00763FA2">
      <w:pPr>
        <w:jc w:val="both"/>
        <w:rPr>
          <w:rFonts w:eastAsia="Calibri" w:cs="Arial"/>
          <w:bCs/>
          <w:color w:val="auto"/>
          <w:lang w:bidi="en-US"/>
        </w:rPr>
      </w:pPr>
    </w:p>
    <w:p w14:paraId="311F8336" w14:textId="0477B6E4" w:rsidR="00757E42" w:rsidRPr="009D4F4B" w:rsidRDefault="00757E42" w:rsidP="00763FA2">
      <w:pPr>
        <w:jc w:val="both"/>
        <w:rPr>
          <w:rFonts w:eastAsia="Calibri" w:cs="Arial"/>
          <w:bCs/>
          <w:color w:val="auto"/>
          <w:lang w:bidi="en-US"/>
        </w:rPr>
      </w:pPr>
      <w:r w:rsidRPr="009D4F4B">
        <w:rPr>
          <w:rFonts w:eastAsia="Calibri" w:cs="Arial"/>
          <w:bCs/>
          <w:color w:val="auto"/>
          <w:lang w:bidi="en-US"/>
        </w:rPr>
        <w:t>V kolikor upravičenec ne predloži poročila in dokazil o izvedeni aktivnosti</w:t>
      </w:r>
      <w:r w:rsidR="0012177B" w:rsidRPr="009D4F4B">
        <w:rPr>
          <w:rFonts w:eastAsia="Calibri" w:cs="Arial"/>
          <w:bCs/>
          <w:color w:val="auto"/>
          <w:lang w:bidi="en-US"/>
        </w:rPr>
        <w:t xml:space="preserve"> </w:t>
      </w:r>
      <w:r w:rsidR="0012177B" w:rsidRPr="00763FA2">
        <w:rPr>
          <w:rFonts w:eastAsia="Calibri" w:cs="Arial"/>
          <w:bCs/>
          <w:color w:val="auto"/>
          <w:lang w:bidi="en-US"/>
        </w:rPr>
        <w:t xml:space="preserve">ali pa </w:t>
      </w:r>
      <w:r w:rsidR="0012177B" w:rsidRPr="009D4F4B">
        <w:rPr>
          <w:rFonts w:eastAsia="Calibri" w:cs="Arial"/>
          <w:bCs/>
          <w:color w:val="auto"/>
          <w:lang w:bidi="en-US"/>
        </w:rPr>
        <w:t>aktivnosti</w:t>
      </w:r>
      <w:r w:rsidR="0012177B" w:rsidRPr="00763FA2">
        <w:rPr>
          <w:rFonts w:eastAsia="Calibri" w:cs="Arial"/>
          <w:bCs/>
          <w:color w:val="auto"/>
          <w:lang w:bidi="en-US"/>
        </w:rPr>
        <w:t xml:space="preserve"> sploh ne izvede</w:t>
      </w:r>
      <w:r w:rsidRPr="009D4F4B">
        <w:rPr>
          <w:rFonts w:eastAsia="Calibri" w:cs="Arial"/>
          <w:bCs/>
          <w:color w:val="auto"/>
          <w:lang w:bidi="en-US"/>
        </w:rPr>
        <w:t>, mora vrniti dodeljena sredstva, skupaj z zakonitimi zamudnimi obrestmi.</w:t>
      </w:r>
    </w:p>
    <w:p w14:paraId="1DE3D9F9" w14:textId="77777777" w:rsidR="00757E42" w:rsidRPr="009D4F4B" w:rsidRDefault="00757E42" w:rsidP="00763FA2">
      <w:pPr>
        <w:jc w:val="both"/>
        <w:rPr>
          <w:rFonts w:eastAsia="Calibri" w:cs="Arial"/>
          <w:bCs/>
          <w:color w:val="auto"/>
          <w:lang w:bidi="en-US"/>
        </w:rPr>
      </w:pPr>
    </w:p>
    <w:p w14:paraId="1DEC42E4" w14:textId="77777777" w:rsidR="00481A66" w:rsidRPr="009D4F4B" w:rsidRDefault="00481A66" w:rsidP="00763FA2">
      <w:pPr>
        <w:numPr>
          <w:ilvl w:val="1"/>
          <w:numId w:val="17"/>
        </w:numPr>
        <w:contextualSpacing/>
        <w:jc w:val="center"/>
        <w:rPr>
          <w:rFonts w:eastAsia="Times New Roman" w:cs="Calibri"/>
          <w:color w:val="auto"/>
          <w:lang w:eastAsia="sl-SI"/>
        </w:rPr>
      </w:pPr>
      <w:r w:rsidRPr="009D4F4B">
        <w:rPr>
          <w:rFonts w:eastAsia="Times New Roman" w:cs="Calibri"/>
          <w:color w:val="auto"/>
          <w:lang w:eastAsia="sl-SI"/>
        </w:rPr>
        <w:t>člen</w:t>
      </w:r>
    </w:p>
    <w:p w14:paraId="0BCEF574" w14:textId="77777777" w:rsidR="00481A66" w:rsidRPr="009D4F4B" w:rsidRDefault="00481A66" w:rsidP="00481A66">
      <w:pPr>
        <w:jc w:val="both"/>
        <w:rPr>
          <w:rFonts w:eastAsia="Times New Roman" w:cs="Calibri"/>
          <w:color w:val="auto"/>
          <w:lang w:eastAsia="sl-SI"/>
        </w:rPr>
      </w:pPr>
    </w:p>
    <w:p w14:paraId="1DAB27B4" w14:textId="77777777" w:rsidR="00481A66" w:rsidRPr="009D4F4B" w:rsidRDefault="00481A66" w:rsidP="00481A66">
      <w:pPr>
        <w:jc w:val="both"/>
        <w:rPr>
          <w:rFonts w:eastAsia="Times New Roman" w:cs="Calibri"/>
          <w:color w:val="auto"/>
          <w:lang w:eastAsia="sl-SI"/>
        </w:rPr>
      </w:pPr>
      <w:r w:rsidRPr="009D4F4B">
        <w:rPr>
          <w:rFonts w:eastAsia="Times New Roman" w:cs="Calibri"/>
          <w:color w:val="auto"/>
          <w:lang w:eastAsia="sl-SI"/>
        </w:rPr>
        <w:t xml:space="preserve">Upravičenec se zavezuje sredstva, pridobljena na podlagi te pogodbe uporabiti izključno za namen, dogovorjen v tej pogodbi. </w:t>
      </w:r>
    </w:p>
    <w:p w14:paraId="4A1EDF95" w14:textId="77777777" w:rsidR="00481A66" w:rsidRPr="009D4F4B" w:rsidRDefault="00481A66" w:rsidP="00481A66">
      <w:pPr>
        <w:jc w:val="both"/>
        <w:rPr>
          <w:rFonts w:eastAsia="Times New Roman" w:cs="Calibri"/>
          <w:color w:val="auto"/>
          <w:lang w:eastAsia="sl-SI"/>
        </w:rPr>
      </w:pPr>
      <w:r w:rsidRPr="009D4F4B">
        <w:rPr>
          <w:rFonts w:eastAsia="Times New Roman" w:cs="Calibri"/>
          <w:color w:val="auto"/>
          <w:lang w:eastAsia="sl-SI"/>
        </w:rPr>
        <w:t xml:space="preserve">Če upravičenec dobljenih sredstev delno ali v celoti ne porabi namensko, ali če pri prijavi navaja neresnične podatke, občina odstopi od pogodbe in zahteva vrnitev namensko dodeljenih sredstev, skupaj z zakonitimi zamudnimi obrestmi. </w:t>
      </w:r>
    </w:p>
    <w:p w14:paraId="1D744401" w14:textId="77777777" w:rsidR="00481A66" w:rsidRPr="009D4F4B" w:rsidRDefault="00481A66" w:rsidP="00481A66">
      <w:pPr>
        <w:jc w:val="both"/>
        <w:rPr>
          <w:rFonts w:eastAsia="Times New Roman" w:cs="Calibri"/>
          <w:color w:val="auto"/>
          <w:lang w:eastAsia="sl-SI"/>
        </w:rPr>
      </w:pPr>
      <w:r w:rsidRPr="009D4F4B">
        <w:rPr>
          <w:rFonts w:eastAsia="Times New Roman" w:cs="Calibri"/>
          <w:color w:val="auto"/>
          <w:lang w:eastAsia="sl-SI"/>
        </w:rPr>
        <w:t>Upravičenec je dolžan sredstva vrniti Občini Črnomelj v roku 30 dni od ugotovitve, skupaj z zakonitimi zamudnimi obrestmi od dneva nakazila do dneva vračila.</w:t>
      </w:r>
    </w:p>
    <w:p w14:paraId="10618AEC" w14:textId="77777777" w:rsidR="00481A66" w:rsidRPr="009D4F4B" w:rsidRDefault="00481A66" w:rsidP="00481A66">
      <w:pPr>
        <w:rPr>
          <w:rFonts w:eastAsia="Times New Roman" w:cs="Calibri"/>
          <w:b/>
          <w:color w:val="auto"/>
          <w:lang w:eastAsia="sl-SI"/>
        </w:rPr>
      </w:pPr>
    </w:p>
    <w:p w14:paraId="091B27D3" w14:textId="77777777" w:rsidR="00481A66" w:rsidRPr="009D4F4B" w:rsidRDefault="00481A66" w:rsidP="00763FA2">
      <w:pPr>
        <w:numPr>
          <w:ilvl w:val="1"/>
          <w:numId w:val="17"/>
        </w:numPr>
        <w:contextualSpacing/>
        <w:jc w:val="center"/>
        <w:rPr>
          <w:rFonts w:eastAsia="Times New Roman" w:cs="Calibri"/>
          <w:color w:val="auto"/>
          <w:lang w:eastAsia="sl-SI"/>
        </w:rPr>
      </w:pPr>
      <w:r w:rsidRPr="009D4F4B">
        <w:rPr>
          <w:rFonts w:eastAsia="Times New Roman" w:cs="Calibri"/>
          <w:color w:val="auto"/>
          <w:lang w:eastAsia="sl-SI"/>
        </w:rPr>
        <w:t>člen</w:t>
      </w:r>
    </w:p>
    <w:p w14:paraId="71D383F2" w14:textId="77777777" w:rsidR="00481A66" w:rsidRPr="009D4F4B" w:rsidRDefault="00481A66" w:rsidP="00481A66">
      <w:pPr>
        <w:rPr>
          <w:rFonts w:eastAsia="Times New Roman" w:cs="Calibri"/>
          <w:color w:val="auto"/>
          <w:lang w:eastAsia="sl-SI"/>
        </w:rPr>
      </w:pPr>
    </w:p>
    <w:p w14:paraId="5A79C0E4" w14:textId="77777777" w:rsidR="00481A66" w:rsidRPr="009D4F4B" w:rsidRDefault="00481A66" w:rsidP="00481A66">
      <w:pPr>
        <w:jc w:val="both"/>
        <w:rPr>
          <w:rFonts w:eastAsia="Times New Roman" w:cs="Calibri"/>
          <w:color w:val="auto"/>
          <w:lang w:eastAsia="sl-SI"/>
        </w:rPr>
      </w:pPr>
      <w:r w:rsidRPr="009D4F4B">
        <w:rPr>
          <w:rFonts w:eastAsia="Times New Roman" w:cs="Calibri"/>
          <w:color w:val="auto"/>
          <w:lang w:eastAsia="sl-SI"/>
        </w:rPr>
        <w:t xml:space="preserve">Upravičenec je dolžan izvajati aktivnost v skladu s Pravilnikom o dodeljevanju sredstev za prireditve in druge aktivnosti, ki pospešujejo kulturni, športni, turistični in humanitarni razvoj ter promocijo Občine Črnomelj in določili te pogodbe. </w:t>
      </w:r>
    </w:p>
    <w:p w14:paraId="1855329F" w14:textId="77777777" w:rsidR="00757E42" w:rsidRPr="009D4F4B" w:rsidRDefault="00757E42" w:rsidP="00481A66">
      <w:pPr>
        <w:jc w:val="both"/>
        <w:rPr>
          <w:rFonts w:eastAsia="Times New Roman" w:cs="Calibri"/>
          <w:color w:val="auto"/>
          <w:lang w:eastAsia="sl-SI"/>
        </w:rPr>
      </w:pPr>
    </w:p>
    <w:p w14:paraId="27832CDD" w14:textId="77777777" w:rsidR="00757E42" w:rsidRPr="00757E42" w:rsidRDefault="00757E42" w:rsidP="00757E42">
      <w:pPr>
        <w:jc w:val="both"/>
        <w:rPr>
          <w:rFonts w:eastAsia="Calibri" w:cs="Arial"/>
          <w:bCs/>
          <w:color w:val="auto"/>
          <w:lang w:bidi="en-US"/>
        </w:rPr>
      </w:pPr>
      <w:r w:rsidRPr="00757E42">
        <w:rPr>
          <w:rFonts w:eastAsia="Calibri" w:cs="Arial"/>
          <w:bCs/>
          <w:color w:val="auto"/>
          <w:lang w:bidi="en-US"/>
        </w:rPr>
        <w:t xml:space="preserve">V imenu občine ima skrbnik ali druga pooblaščena oseba pravico nadzora na potekom aktivnosti in nad namensko porabo dodeljenih sredstev proračuna občine z vpogledom v celotno dokumentacijo in obračun stroškov upravičenca v zvezi z izvedbo </w:t>
      </w:r>
      <w:r w:rsidRPr="009D4F4B">
        <w:rPr>
          <w:rFonts w:eastAsia="Calibri" w:cs="Arial"/>
          <w:bCs/>
          <w:color w:val="auto"/>
          <w:lang w:bidi="en-US"/>
        </w:rPr>
        <w:t>aktivnosti</w:t>
      </w:r>
      <w:r w:rsidRPr="00757E42">
        <w:rPr>
          <w:rFonts w:eastAsia="Calibri" w:cs="Arial"/>
          <w:bCs/>
          <w:color w:val="auto"/>
          <w:lang w:bidi="en-US"/>
        </w:rPr>
        <w:t>, pravico ugotavljati stanje izvedene</w:t>
      </w:r>
      <w:r w:rsidRPr="009D4F4B">
        <w:rPr>
          <w:rFonts w:eastAsia="Calibri" w:cs="Arial"/>
          <w:bCs/>
          <w:color w:val="auto"/>
          <w:lang w:bidi="en-US"/>
        </w:rPr>
        <w:t xml:space="preserve"> aktivnosti</w:t>
      </w:r>
      <w:r w:rsidRPr="00757E42">
        <w:rPr>
          <w:rFonts w:eastAsia="Calibri" w:cs="Arial"/>
          <w:bCs/>
          <w:color w:val="auto"/>
          <w:lang w:bidi="en-US"/>
        </w:rPr>
        <w:t xml:space="preserve"> ter smotrnost uporabe sredstev za doseganje namena in ciljev iz te pogodbe, upravičenec pa ji je dolžan to omogočiti. </w:t>
      </w:r>
    </w:p>
    <w:p w14:paraId="64A7C8A3" w14:textId="77777777" w:rsidR="00757E42" w:rsidRPr="009D4F4B" w:rsidRDefault="00757E42" w:rsidP="00481A66">
      <w:pPr>
        <w:jc w:val="both"/>
        <w:rPr>
          <w:rFonts w:eastAsia="Times New Roman" w:cs="Calibri"/>
          <w:color w:val="auto"/>
          <w:lang w:eastAsia="sl-SI"/>
        </w:rPr>
      </w:pPr>
    </w:p>
    <w:p w14:paraId="0BE9CCEA" w14:textId="1B0509D1" w:rsidR="00481A66" w:rsidRPr="009D4F4B" w:rsidRDefault="00481A66" w:rsidP="00481A66">
      <w:pPr>
        <w:jc w:val="both"/>
        <w:rPr>
          <w:rFonts w:eastAsia="Times New Roman" w:cs="Calibri"/>
          <w:color w:val="auto"/>
          <w:lang w:eastAsia="sl-SI"/>
        </w:rPr>
      </w:pPr>
      <w:r w:rsidRPr="009D4F4B">
        <w:rPr>
          <w:rFonts w:eastAsia="Times New Roman" w:cs="Calibri"/>
          <w:color w:val="auto"/>
          <w:lang w:eastAsia="sl-SI"/>
        </w:rPr>
        <w:t xml:space="preserve">Namensko porabo sredstev po navedenem pravilniku spremlja in preverja občinska uprava, nadzorni odbor občine, drugi organi skladno z zakonodajo ali druga oseba, ki jo za to pooblasti župan. </w:t>
      </w:r>
    </w:p>
    <w:p w14:paraId="2366D792" w14:textId="77777777" w:rsidR="00481A66" w:rsidRPr="009D4F4B" w:rsidRDefault="00481A66" w:rsidP="00481A66">
      <w:pPr>
        <w:rPr>
          <w:rFonts w:eastAsia="Times New Roman" w:cs="Calibri"/>
          <w:color w:val="auto"/>
          <w:lang w:eastAsia="sl-SI"/>
        </w:rPr>
      </w:pPr>
    </w:p>
    <w:p w14:paraId="55589430" w14:textId="77777777" w:rsidR="00757E42" w:rsidRPr="009D4F4B" w:rsidRDefault="00757E42" w:rsidP="00481A66">
      <w:pPr>
        <w:rPr>
          <w:rFonts w:eastAsia="Times New Roman" w:cs="Calibri"/>
          <w:color w:val="auto"/>
          <w:lang w:eastAsia="sl-SI"/>
        </w:rPr>
      </w:pPr>
    </w:p>
    <w:p w14:paraId="3FF13289" w14:textId="77777777" w:rsidR="00757E42" w:rsidRDefault="00757E42" w:rsidP="00481A66">
      <w:pPr>
        <w:rPr>
          <w:rFonts w:eastAsia="Times New Roman" w:cs="Calibri"/>
          <w:color w:val="auto"/>
          <w:lang w:eastAsia="sl-SI"/>
        </w:rPr>
      </w:pPr>
    </w:p>
    <w:p w14:paraId="24052FC2" w14:textId="77777777" w:rsidR="00323187" w:rsidRPr="009D4F4B" w:rsidRDefault="00323187" w:rsidP="00481A66">
      <w:pPr>
        <w:rPr>
          <w:rFonts w:eastAsia="Times New Roman" w:cs="Calibri"/>
          <w:color w:val="auto"/>
          <w:lang w:eastAsia="sl-SI"/>
        </w:rPr>
      </w:pPr>
    </w:p>
    <w:p w14:paraId="3B68B61C" w14:textId="77777777" w:rsidR="00481A66" w:rsidRPr="009D4F4B" w:rsidRDefault="00481A66" w:rsidP="00763FA2">
      <w:pPr>
        <w:numPr>
          <w:ilvl w:val="1"/>
          <w:numId w:val="17"/>
        </w:numPr>
        <w:contextualSpacing/>
        <w:jc w:val="center"/>
        <w:rPr>
          <w:rFonts w:eastAsia="Times New Roman" w:cs="Calibri"/>
          <w:color w:val="auto"/>
          <w:lang w:eastAsia="sl-SI"/>
        </w:rPr>
      </w:pPr>
      <w:r w:rsidRPr="009D4F4B">
        <w:rPr>
          <w:rFonts w:eastAsia="Times New Roman" w:cs="Calibri"/>
          <w:color w:val="auto"/>
          <w:lang w:eastAsia="sl-SI"/>
        </w:rPr>
        <w:lastRenderedPageBreak/>
        <w:t>člen</w:t>
      </w:r>
    </w:p>
    <w:p w14:paraId="3B1F213F" w14:textId="77777777" w:rsidR="00481A66" w:rsidRPr="009D4F4B" w:rsidRDefault="00481A66" w:rsidP="00481A66">
      <w:pPr>
        <w:jc w:val="both"/>
        <w:rPr>
          <w:rFonts w:eastAsia="Times New Roman" w:cs="Calibri"/>
          <w:color w:val="auto"/>
          <w:lang w:eastAsia="sl-SI"/>
        </w:rPr>
      </w:pPr>
    </w:p>
    <w:p w14:paraId="7E0B8F9F" w14:textId="77777777" w:rsidR="00757E42" w:rsidRPr="00757E42" w:rsidRDefault="00757E42" w:rsidP="00757E42">
      <w:pPr>
        <w:jc w:val="both"/>
        <w:rPr>
          <w:rFonts w:eastAsia="Calibri" w:cs="Arial"/>
          <w:bCs/>
          <w:color w:val="auto"/>
          <w:lang w:bidi="en-US"/>
        </w:rPr>
      </w:pPr>
      <w:r w:rsidRPr="00757E42">
        <w:rPr>
          <w:rFonts w:eastAsia="Calibri" w:cs="Arial"/>
          <w:bCs/>
          <w:color w:val="auto"/>
          <w:lang w:bidi="en-US"/>
        </w:rPr>
        <w:t>Občina lahko odstopi od te pogodbe in zahteva vračilo že izplačanih proračunskih sredstev z zakonitimi zamudnimi obrestmi od dneva prejetja sredstev do dneva vračila v naslednjih primerih:</w:t>
      </w:r>
    </w:p>
    <w:p w14:paraId="1C91D068" w14:textId="75F5E090" w:rsidR="00757E42" w:rsidRPr="00757E42" w:rsidRDefault="00757E42" w:rsidP="00757E42">
      <w:pPr>
        <w:numPr>
          <w:ilvl w:val="0"/>
          <w:numId w:val="40"/>
        </w:numPr>
        <w:jc w:val="both"/>
        <w:rPr>
          <w:rFonts w:eastAsia="Calibri" w:cs="Arial"/>
          <w:bCs/>
          <w:color w:val="auto"/>
          <w:lang w:bidi="en-US"/>
        </w:rPr>
      </w:pPr>
      <w:r w:rsidRPr="00757E42">
        <w:rPr>
          <w:rFonts w:eastAsia="Calibri" w:cs="Arial"/>
          <w:bCs/>
          <w:color w:val="auto"/>
          <w:lang w:bidi="en-US"/>
        </w:rPr>
        <w:t>če upravičenec ne omogoči nadzora v skladu z  določili te pogodbe,</w:t>
      </w:r>
    </w:p>
    <w:p w14:paraId="20F4F32F" w14:textId="74B4FDA7" w:rsidR="00757E42" w:rsidRPr="009D4F4B" w:rsidRDefault="00757E42" w:rsidP="00757E42">
      <w:pPr>
        <w:numPr>
          <w:ilvl w:val="0"/>
          <w:numId w:val="40"/>
        </w:numPr>
        <w:jc w:val="both"/>
        <w:rPr>
          <w:rFonts w:eastAsia="Calibri" w:cs="Arial"/>
          <w:bCs/>
          <w:color w:val="auto"/>
          <w:lang w:bidi="en-US"/>
        </w:rPr>
      </w:pPr>
      <w:r w:rsidRPr="00757E42">
        <w:rPr>
          <w:rFonts w:eastAsia="Calibri" w:cs="Arial"/>
          <w:bCs/>
          <w:color w:val="auto"/>
          <w:lang w:bidi="en-US"/>
        </w:rPr>
        <w:t>če se ugotovi, da je upravičenec nenamensko uporabil prejeta sredstva ali da jih je pridobil na podlagi neresničnih podatkov,</w:t>
      </w:r>
    </w:p>
    <w:p w14:paraId="0CD44D5E" w14:textId="47A8D642" w:rsidR="00757E42" w:rsidRPr="00757E42" w:rsidRDefault="00757E42" w:rsidP="00757E42">
      <w:pPr>
        <w:numPr>
          <w:ilvl w:val="0"/>
          <w:numId w:val="40"/>
        </w:numPr>
        <w:jc w:val="both"/>
        <w:rPr>
          <w:rFonts w:eastAsia="Calibri" w:cs="Arial"/>
          <w:bCs/>
          <w:color w:val="auto"/>
          <w:lang w:bidi="en-US"/>
        </w:rPr>
      </w:pPr>
      <w:r w:rsidRPr="009D4F4B">
        <w:rPr>
          <w:rFonts w:eastAsia="Times New Roman" w:cs="Calibri"/>
          <w:color w:val="auto"/>
          <w:lang w:eastAsia="sl-SI"/>
        </w:rPr>
        <w:t>če je za iste upravičene stroške in za isti namen že prejel sredstva iz kateregakoli drugega proračunskega vira</w:t>
      </w:r>
    </w:p>
    <w:p w14:paraId="70221DE6" w14:textId="207B5320" w:rsidR="00757E42" w:rsidRPr="00757E42" w:rsidRDefault="00757E42" w:rsidP="00757E42">
      <w:pPr>
        <w:numPr>
          <w:ilvl w:val="0"/>
          <w:numId w:val="40"/>
        </w:numPr>
        <w:jc w:val="both"/>
        <w:rPr>
          <w:rFonts w:eastAsia="Calibri" w:cs="Arial"/>
          <w:bCs/>
          <w:color w:val="auto"/>
          <w:lang w:bidi="en-US"/>
        </w:rPr>
      </w:pPr>
      <w:r w:rsidRPr="00757E42">
        <w:rPr>
          <w:rFonts w:eastAsia="Calibri" w:cs="Arial"/>
          <w:bCs/>
          <w:color w:val="auto"/>
          <w:lang w:bidi="en-US"/>
        </w:rPr>
        <w:t>če upravičenec kako drugače ne izpolnjuje svojih obveznosti iz te pogodbe.</w:t>
      </w:r>
    </w:p>
    <w:p w14:paraId="0A5EF60B" w14:textId="77777777" w:rsidR="00757E42" w:rsidRDefault="00757E42" w:rsidP="00481A66">
      <w:pPr>
        <w:rPr>
          <w:rFonts w:eastAsia="Times New Roman" w:cs="Calibri"/>
          <w:color w:val="auto"/>
          <w:lang w:eastAsia="sl-SI"/>
        </w:rPr>
      </w:pPr>
    </w:p>
    <w:p w14:paraId="64D2852B" w14:textId="77777777" w:rsidR="00323187" w:rsidRPr="009D4F4B" w:rsidRDefault="00323187" w:rsidP="00481A66">
      <w:pPr>
        <w:rPr>
          <w:rFonts w:eastAsia="Times New Roman" w:cs="Calibri"/>
          <w:color w:val="auto"/>
          <w:lang w:eastAsia="sl-SI"/>
        </w:rPr>
      </w:pPr>
    </w:p>
    <w:p w14:paraId="1933BDF0" w14:textId="77777777" w:rsidR="00481A66" w:rsidRPr="009D4F4B" w:rsidRDefault="00481A66" w:rsidP="00763FA2">
      <w:pPr>
        <w:numPr>
          <w:ilvl w:val="1"/>
          <w:numId w:val="17"/>
        </w:numPr>
        <w:contextualSpacing/>
        <w:jc w:val="center"/>
        <w:rPr>
          <w:rFonts w:eastAsia="Times New Roman" w:cs="Calibri"/>
          <w:color w:val="auto"/>
          <w:lang w:eastAsia="sl-SI"/>
        </w:rPr>
      </w:pPr>
      <w:r w:rsidRPr="009D4F4B">
        <w:rPr>
          <w:rFonts w:eastAsia="Times New Roman" w:cs="Calibri"/>
          <w:color w:val="auto"/>
          <w:lang w:eastAsia="sl-SI"/>
        </w:rPr>
        <w:t>člen</w:t>
      </w:r>
    </w:p>
    <w:p w14:paraId="710A61F9" w14:textId="77777777" w:rsidR="00481A66" w:rsidRPr="009D4F4B" w:rsidRDefault="00481A66" w:rsidP="00481A66">
      <w:pPr>
        <w:rPr>
          <w:rFonts w:eastAsia="Times New Roman" w:cs="Calibri"/>
          <w:color w:val="auto"/>
          <w:lang w:eastAsia="sl-SI"/>
        </w:rPr>
      </w:pPr>
    </w:p>
    <w:p w14:paraId="365D79BB" w14:textId="77777777" w:rsidR="00481A66" w:rsidRPr="009D4F4B" w:rsidRDefault="00481A66" w:rsidP="00BB2C94">
      <w:pPr>
        <w:jc w:val="both"/>
        <w:rPr>
          <w:rFonts w:eastAsia="Times New Roman" w:cs="Calibri"/>
          <w:color w:val="auto"/>
          <w:lang w:eastAsia="sl-SI"/>
        </w:rPr>
      </w:pPr>
      <w:r w:rsidRPr="009D4F4B">
        <w:rPr>
          <w:rFonts w:eastAsia="Times New Roman" w:cs="Calibri"/>
          <w:color w:val="auto"/>
          <w:lang w:eastAsia="sl-SI"/>
        </w:rPr>
        <w:t>Upravičenec se zavezuje, da bo vsaj enkrat letno brezplačno sodeloval pri projektih Občine Črnomelj, v kolikor ga Občina povabi k sodelovanju.</w:t>
      </w:r>
    </w:p>
    <w:p w14:paraId="3B13C08B" w14:textId="77777777" w:rsidR="00481A66" w:rsidRDefault="00481A66" w:rsidP="00481A66">
      <w:pPr>
        <w:rPr>
          <w:rFonts w:eastAsia="Times New Roman" w:cs="Calibri"/>
          <w:color w:val="auto"/>
          <w:lang w:eastAsia="sl-SI"/>
        </w:rPr>
      </w:pPr>
    </w:p>
    <w:p w14:paraId="4699DD1C" w14:textId="77777777" w:rsidR="00323187" w:rsidRPr="009D4F4B" w:rsidRDefault="00323187" w:rsidP="00481A66">
      <w:pPr>
        <w:rPr>
          <w:rFonts w:eastAsia="Times New Roman" w:cs="Calibri"/>
          <w:color w:val="auto"/>
          <w:lang w:eastAsia="sl-SI"/>
        </w:rPr>
      </w:pPr>
    </w:p>
    <w:p w14:paraId="7FCE6484" w14:textId="77777777" w:rsidR="00481A66" w:rsidRPr="009D4F4B" w:rsidRDefault="00481A66" w:rsidP="00763FA2">
      <w:pPr>
        <w:numPr>
          <w:ilvl w:val="1"/>
          <w:numId w:val="17"/>
        </w:numPr>
        <w:contextualSpacing/>
        <w:jc w:val="center"/>
        <w:rPr>
          <w:rFonts w:eastAsia="Times New Roman" w:cs="Calibri"/>
          <w:color w:val="auto"/>
          <w:lang w:eastAsia="sl-SI"/>
        </w:rPr>
      </w:pPr>
      <w:r w:rsidRPr="009D4F4B">
        <w:rPr>
          <w:rFonts w:eastAsia="Times New Roman" w:cs="Calibri"/>
          <w:color w:val="auto"/>
          <w:lang w:eastAsia="sl-SI"/>
        </w:rPr>
        <w:t>člen</w:t>
      </w:r>
    </w:p>
    <w:p w14:paraId="2BF31BDB" w14:textId="77777777" w:rsidR="00481A66" w:rsidRPr="009D4F4B" w:rsidRDefault="00481A66" w:rsidP="00481A66">
      <w:pPr>
        <w:jc w:val="center"/>
        <w:rPr>
          <w:rFonts w:eastAsia="Times New Roman" w:cs="Calibri"/>
          <w:b/>
          <w:color w:val="auto"/>
          <w:lang w:eastAsia="sl-SI"/>
        </w:rPr>
      </w:pPr>
    </w:p>
    <w:p w14:paraId="28807CCC" w14:textId="77777777" w:rsidR="00481A66" w:rsidRPr="009D4F4B" w:rsidRDefault="00481A66" w:rsidP="00481A66">
      <w:pPr>
        <w:jc w:val="both"/>
        <w:rPr>
          <w:rFonts w:eastAsia="Times New Roman" w:cs="Calibri"/>
          <w:color w:val="auto"/>
          <w:lang w:eastAsia="sl-SI"/>
        </w:rPr>
      </w:pPr>
      <w:r w:rsidRPr="009D4F4B">
        <w:rPr>
          <w:rFonts w:eastAsia="Times New Roman" w:cs="Calibri"/>
          <w:color w:val="auto"/>
          <w:lang w:eastAsia="sl-SI"/>
        </w:rPr>
        <w:t>Upravičenec se zavezuje, da bo pri informiranju javnosti oziroma v promocijskih gradivih, vselej na ustrezen način navedel, da je bila aktivnost izvedena s pomočjo sredstev Občine Črnomelj.</w:t>
      </w:r>
    </w:p>
    <w:p w14:paraId="64406896" w14:textId="77777777" w:rsidR="00481A66" w:rsidRDefault="00481A66" w:rsidP="00481A66">
      <w:pPr>
        <w:ind w:left="1440"/>
        <w:contextualSpacing/>
        <w:rPr>
          <w:rFonts w:eastAsia="Times New Roman" w:cs="Calibri"/>
          <w:color w:val="auto"/>
          <w:lang w:eastAsia="sl-SI"/>
        </w:rPr>
      </w:pPr>
    </w:p>
    <w:p w14:paraId="43982356" w14:textId="77777777" w:rsidR="00323187" w:rsidRPr="009D4F4B" w:rsidRDefault="00323187" w:rsidP="00481A66">
      <w:pPr>
        <w:ind w:left="1440"/>
        <w:contextualSpacing/>
        <w:rPr>
          <w:rFonts w:eastAsia="Times New Roman" w:cs="Calibri"/>
          <w:color w:val="auto"/>
          <w:lang w:eastAsia="sl-SI"/>
        </w:rPr>
      </w:pPr>
    </w:p>
    <w:p w14:paraId="15F93177" w14:textId="77777777" w:rsidR="00481A66" w:rsidRPr="009D4F4B" w:rsidRDefault="00481A66" w:rsidP="00763FA2">
      <w:pPr>
        <w:numPr>
          <w:ilvl w:val="1"/>
          <w:numId w:val="17"/>
        </w:numPr>
        <w:contextualSpacing/>
        <w:jc w:val="center"/>
        <w:rPr>
          <w:rFonts w:eastAsia="Times New Roman" w:cs="Calibri"/>
          <w:color w:val="auto"/>
          <w:lang w:eastAsia="sl-SI"/>
        </w:rPr>
      </w:pPr>
      <w:r w:rsidRPr="009D4F4B">
        <w:rPr>
          <w:rFonts w:eastAsia="Times New Roman" w:cs="Calibri"/>
          <w:color w:val="auto"/>
          <w:lang w:eastAsia="sl-SI"/>
        </w:rPr>
        <w:t>člen</w:t>
      </w:r>
    </w:p>
    <w:p w14:paraId="13EB5615" w14:textId="77777777" w:rsidR="00481A66" w:rsidRPr="009D4F4B" w:rsidRDefault="00481A66" w:rsidP="00481A66">
      <w:pPr>
        <w:jc w:val="both"/>
        <w:rPr>
          <w:rFonts w:eastAsia="Times New Roman" w:cs="Calibri"/>
          <w:color w:val="auto"/>
          <w:lang w:eastAsia="sl-SI"/>
        </w:rPr>
      </w:pPr>
    </w:p>
    <w:p w14:paraId="35931268" w14:textId="77777777" w:rsidR="00757E42" w:rsidRPr="00757E42" w:rsidRDefault="00757E42" w:rsidP="00757E42">
      <w:pPr>
        <w:autoSpaceDE w:val="0"/>
        <w:autoSpaceDN w:val="0"/>
        <w:adjustRightInd w:val="0"/>
        <w:jc w:val="both"/>
        <w:rPr>
          <w:rFonts w:cs="Arial"/>
          <w:color w:val="auto"/>
        </w:rPr>
      </w:pPr>
      <w:r w:rsidRPr="00757E42">
        <w:rPr>
          <w:rFonts w:cs="Arial"/>
          <w:color w:val="auto"/>
        </w:rPr>
        <w:t>V primeru, da se ugotovi, da je pri izvajanju te pogodbe kdo v imenu ali na račun druge pogodbene stranke, predstavniku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organa ali organizacije iz javnega sektorja, druge pogodbene stranke ali njenega predstavnika, zastopnika, posrednika; je ta pogodba nična.</w:t>
      </w:r>
    </w:p>
    <w:p w14:paraId="0026ACA6" w14:textId="77777777" w:rsidR="00757E42" w:rsidRDefault="00757E42" w:rsidP="00481A66">
      <w:pPr>
        <w:jc w:val="both"/>
        <w:rPr>
          <w:rFonts w:eastAsia="Times New Roman" w:cs="Calibri"/>
          <w:color w:val="auto"/>
          <w:lang w:eastAsia="sl-SI"/>
        </w:rPr>
      </w:pPr>
    </w:p>
    <w:p w14:paraId="20F7CFE6" w14:textId="77777777" w:rsidR="00323187" w:rsidRPr="009D4F4B" w:rsidRDefault="00323187" w:rsidP="00481A66">
      <w:pPr>
        <w:jc w:val="both"/>
        <w:rPr>
          <w:rFonts w:eastAsia="Times New Roman" w:cs="Calibri"/>
          <w:color w:val="auto"/>
          <w:lang w:eastAsia="sl-SI"/>
        </w:rPr>
      </w:pPr>
    </w:p>
    <w:p w14:paraId="6A7F70DE" w14:textId="77777777" w:rsidR="00481A66" w:rsidRPr="009D4F4B" w:rsidRDefault="00481A66" w:rsidP="00763FA2">
      <w:pPr>
        <w:numPr>
          <w:ilvl w:val="1"/>
          <w:numId w:val="17"/>
        </w:numPr>
        <w:contextualSpacing/>
        <w:jc w:val="center"/>
        <w:rPr>
          <w:rFonts w:eastAsia="Times New Roman" w:cs="Calibri"/>
          <w:color w:val="auto"/>
          <w:lang w:eastAsia="sl-SI"/>
        </w:rPr>
      </w:pPr>
      <w:r w:rsidRPr="009D4F4B">
        <w:rPr>
          <w:rFonts w:eastAsia="Times New Roman" w:cs="Calibri"/>
          <w:color w:val="auto"/>
          <w:lang w:eastAsia="sl-SI"/>
        </w:rPr>
        <w:t>člen</w:t>
      </w:r>
    </w:p>
    <w:p w14:paraId="3619E052" w14:textId="77777777" w:rsidR="00481A66" w:rsidRPr="009D4F4B" w:rsidRDefault="00481A66" w:rsidP="00481A66">
      <w:pPr>
        <w:jc w:val="both"/>
        <w:rPr>
          <w:rFonts w:eastAsia="Times New Roman" w:cs="Calibri"/>
          <w:color w:val="auto"/>
          <w:lang w:eastAsia="sl-SI"/>
        </w:rPr>
      </w:pPr>
    </w:p>
    <w:p w14:paraId="5FED035C" w14:textId="1366E02C" w:rsidR="00757E42" w:rsidRPr="00757E42" w:rsidRDefault="00757E42" w:rsidP="00757E42">
      <w:pPr>
        <w:jc w:val="both"/>
        <w:rPr>
          <w:rFonts w:eastAsia="Calibri" w:cs="Arial"/>
          <w:bCs/>
          <w:color w:val="auto"/>
          <w:lang w:bidi="en-US"/>
        </w:rPr>
      </w:pPr>
      <w:r w:rsidRPr="00757E42">
        <w:rPr>
          <w:rFonts w:eastAsia="Calibri" w:cs="Arial"/>
          <w:bCs/>
          <w:color w:val="auto"/>
          <w:lang w:bidi="en-US"/>
        </w:rPr>
        <w:t>Občina in upravičenec se dogovorita, da sta za izvajanje te pogodbe odgovorna naslednja pooblaščena predstavnika:</w:t>
      </w:r>
    </w:p>
    <w:p w14:paraId="22A6C62D" w14:textId="403A9B15" w:rsidR="00757E42" w:rsidRPr="00757E42" w:rsidRDefault="00757E42" w:rsidP="00757E42">
      <w:pPr>
        <w:numPr>
          <w:ilvl w:val="0"/>
          <w:numId w:val="41"/>
        </w:numPr>
        <w:jc w:val="both"/>
        <w:rPr>
          <w:rFonts w:eastAsia="Calibri" w:cs="Arial"/>
          <w:b/>
          <w:bCs/>
          <w:color w:val="auto"/>
          <w:lang w:bidi="en-US"/>
        </w:rPr>
      </w:pPr>
      <w:r w:rsidRPr="00757E42">
        <w:rPr>
          <w:rFonts w:eastAsia="Calibri" w:cs="Arial"/>
          <w:bCs/>
          <w:color w:val="auto"/>
          <w:lang w:bidi="en-US"/>
        </w:rPr>
        <w:t>na strani občine, je skrbnica pogodbe</w:t>
      </w:r>
      <w:r w:rsidRPr="009D4F4B">
        <w:rPr>
          <w:rFonts w:eastAsia="Calibri" w:cs="Arial"/>
          <w:bCs/>
          <w:color w:val="auto"/>
          <w:lang w:bidi="en-US"/>
        </w:rPr>
        <w:t xml:space="preserve"> Tamara Potočar,</w:t>
      </w:r>
    </w:p>
    <w:p w14:paraId="730D7972" w14:textId="7D8DB9D1" w:rsidR="00757E42" w:rsidRPr="00757E42" w:rsidRDefault="00757E42" w:rsidP="00757E42">
      <w:pPr>
        <w:numPr>
          <w:ilvl w:val="0"/>
          <w:numId w:val="41"/>
        </w:numPr>
        <w:jc w:val="both"/>
        <w:rPr>
          <w:rFonts w:eastAsia="Calibri" w:cs="Arial"/>
          <w:bCs/>
          <w:color w:val="auto"/>
          <w:lang w:bidi="en-US"/>
        </w:rPr>
      </w:pPr>
      <w:r w:rsidRPr="00757E42">
        <w:rPr>
          <w:rFonts w:eastAsia="Calibri" w:cs="Arial"/>
          <w:bCs/>
          <w:color w:val="auto"/>
          <w:lang w:bidi="en-US"/>
        </w:rPr>
        <w:t xml:space="preserve">na strani </w:t>
      </w:r>
      <w:r w:rsidRPr="009D4F4B">
        <w:rPr>
          <w:rFonts w:eastAsia="Calibri" w:cs="Arial"/>
          <w:bCs/>
          <w:color w:val="auto"/>
          <w:lang w:bidi="en-US"/>
        </w:rPr>
        <w:t xml:space="preserve">upravičenca </w:t>
      </w:r>
      <w:r w:rsidRPr="00757E42">
        <w:rPr>
          <w:rFonts w:eastAsia="Calibri" w:cs="Arial"/>
          <w:bCs/>
          <w:color w:val="auto"/>
          <w:lang w:bidi="en-US"/>
        </w:rPr>
        <w:t xml:space="preserve"> __________.</w:t>
      </w:r>
    </w:p>
    <w:p w14:paraId="66F90718" w14:textId="77777777" w:rsidR="00757E42" w:rsidRPr="00757E42" w:rsidRDefault="00757E42" w:rsidP="00757E42">
      <w:pPr>
        <w:jc w:val="both"/>
        <w:rPr>
          <w:rFonts w:eastAsia="Times New Roman"/>
          <w:color w:val="212529"/>
          <w:lang w:eastAsia="sl-SI"/>
        </w:rPr>
      </w:pPr>
    </w:p>
    <w:p w14:paraId="7A920725" w14:textId="77777777" w:rsidR="00757E42" w:rsidRPr="00757E42" w:rsidRDefault="00757E42" w:rsidP="00757E42">
      <w:pPr>
        <w:jc w:val="both"/>
        <w:rPr>
          <w:rFonts w:eastAsia="Times New Roman"/>
          <w:color w:val="212529"/>
          <w:lang w:eastAsia="sl-SI"/>
        </w:rPr>
      </w:pPr>
      <w:r w:rsidRPr="00757E42">
        <w:rPr>
          <w:rFonts w:eastAsia="Times New Roman"/>
          <w:color w:val="212529"/>
          <w:lang w:eastAsia="sl-SI"/>
        </w:rPr>
        <w:t>Skrbnik je odgovoren za pravilno in celovite realizacijo pravnega posla, v okviru česar poskrbi za izpeljavo pravnega posla in ob kršitvah poskrbi za izvedbo vseh pogodbenih določb in uveljavitev zakonskih pravic proti nasprotni pogodbeni stranki.</w:t>
      </w:r>
    </w:p>
    <w:p w14:paraId="073D1DBA" w14:textId="77777777" w:rsidR="00757E42" w:rsidRDefault="00757E42" w:rsidP="00481A66">
      <w:pPr>
        <w:jc w:val="both"/>
        <w:rPr>
          <w:rFonts w:eastAsia="Times New Roman" w:cs="Calibri"/>
          <w:color w:val="auto"/>
          <w:lang w:eastAsia="sl-SI"/>
        </w:rPr>
      </w:pPr>
    </w:p>
    <w:p w14:paraId="5102E1D0" w14:textId="77777777" w:rsidR="00323187" w:rsidRDefault="00323187" w:rsidP="00481A66">
      <w:pPr>
        <w:jc w:val="both"/>
        <w:rPr>
          <w:rFonts w:eastAsia="Times New Roman" w:cs="Calibri"/>
          <w:color w:val="auto"/>
          <w:lang w:eastAsia="sl-SI"/>
        </w:rPr>
      </w:pPr>
    </w:p>
    <w:p w14:paraId="5C40B934" w14:textId="77777777" w:rsidR="00323187" w:rsidRDefault="00323187" w:rsidP="00481A66">
      <w:pPr>
        <w:jc w:val="both"/>
        <w:rPr>
          <w:rFonts w:eastAsia="Times New Roman" w:cs="Calibri"/>
          <w:color w:val="auto"/>
          <w:lang w:eastAsia="sl-SI"/>
        </w:rPr>
      </w:pPr>
    </w:p>
    <w:p w14:paraId="433B0C04" w14:textId="77777777" w:rsidR="00323187" w:rsidRDefault="00323187" w:rsidP="00481A66">
      <w:pPr>
        <w:jc w:val="both"/>
        <w:rPr>
          <w:rFonts w:eastAsia="Times New Roman" w:cs="Calibri"/>
          <w:color w:val="auto"/>
          <w:lang w:eastAsia="sl-SI"/>
        </w:rPr>
      </w:pPr>
    </w:p>
    <w:p w14:paraId="42CC875A" w14:textId="77777777" w:rsidR="00323187" w:rsidRDefault="00323187" w:rsidP="00481A66">
      <w:pPr>
        <w:jc w:val="both"/>
        <w:rPr>
          <w:rFonts w:eastAsia="Times New Roman" w:cs="Calibri"/>
          <w:color w:val="auto"/>
          <w:lang w:eastAsia="sl-SI"/>
        </w:rPr>
      </w:pPr>
    </w:p>
    <w:p w14:paraId="04D7B78D" w14:textId="77777777" w:rsidR="00323187" w:rsidRPr="009D4F4B" w:rsidRDefault="00323187" w:rsidP="00481A66">
      <w:pPr>
        <w:jc w:val="both"/>
        <w:rPr>
          <w:rFonts w:eastAsia="Times New Roman" w:cs="Calibri"/>
          <w:color w:val="auto"/>
          <w:lang w:eastAsia="sl-SI"/>
        </w:rPr>
      </w:pPr>
    </w:p>
    <w:p w14:paraId="2BF97C4D" w14:textId="77777777" w:rsidR="00481A66" w:rsidRPr="009D4F4B" w:rsidRDefault="00481A66" w:rsidP="00763FA2">
      <w:pPr>
        <w:numPr>
          <w:ilvl w:val="1"/>
          <w:numId w:val="17"/>
        </w:numPr>
        <w:contextualSpacing/>
        <w:jc w:val="center"/>
        <w:rPr>
          <w:rFonts w:eastAsia="Times New Roman" w:cs="Calibri"/>
          <w:color w:val="auto"/>
          <w:lang w:eastAsia="sl-SI"/>
        </w:rPr>
      </w:pPr>
      <w:r w:rsidRPr="009D4F4B">
        <w:rPr>
          <w:rFonts w:eastAsia="Times New Roman" w:cs="Calibri"/>
          <w:color w:val="auto"/>
          <w:lang w:eastAsia="sl-SI"/>
        </w:rPr>
        <w:lastRenderedPageBreak/>
        <w:t>člen</w:t>
      </w:r>
    </w:p>
    <w:p w14:paraId="1D226792" w14:textId="77777777" w:rsidR="00481A66" w:rsidRPr="009D4F4B" w:rsidRDefault="00481A66" w:rsidP="00481A66">
      <w:pPr>
        <w:jc w:val="center"/>
        <w:rPr>
          <w:rFonts w:eastAsia="Times New Roman" w:cs="Calibri"/>
          <w:color w:val="auto"/>
          <w:lang w:eastAsia="sl-SI"/>
        </w:rPr>
      </w:pPr>
    </w:p>
    <w:p w14:paraId="4B862AE9" w14:textId="176E8564" w:rsidR="00757E42" w:rsidRPr="00757E42" w:rsidRDefault="00757E42" w:rsidP="00757E42">
      <w:pPr>
        <w:jc w:val="both"/>
        <w:rPr>
          <w:rFonts w:eastAsia="Calibri" w:cs="Arial"/>
          <w:bCs/>
          <w:color w:val="auto"/>
          <w:lang w:bidi="en-US"/>
        </w:rPr>
      </w:pPr>
      <w:r w:rsidRPr="00757E42">
        <w:rPr>
          <w:rFonts w:eastAsia="Calibri" w:cs="Arial"/>
          <w:bCs/>
          <w:color w:val="auto"/>
          <w:lang w:bidi="en-US"/>
        </w:rPr>
        <w:t>Morebitne spore iz te pogodbe bosta pogodbeni stranki reševali sporazumno. Če sporazumne rešitve ne bi mogli doseči, je za reševanje sporov pristojno stvarno in krajevno pristojno sodišče po sedežu občine.</w:t>
      </w:r>
    </w:p>
    <w:p w14:paraId="3C596737" w14:textId="77777777" w:rsidR="00481A66" w:rsidRPr="009D4F4B" w:rsidRDefault="00481A66" w:rsidP="00481A66">
      <w:pPr>
        <w:jc w:val="both"/>
        <w:rPr>
          <w:rFonts w:eastAsia="Times New Roman" w:cs="Calibri"/>
          <w:color w:val="auto"/>
          <w:lang w:eastAsia="sl-SI"/>
        </w:rPr>
      </w:pPr>
    </w:p>
    <w:p w14:paraId="4CD9745C" w14:textId="77777777" w:rsidR="00481A66" w:rsidRPr="009D4F4B" w:rsidRDefault="00481A66" w:rsidP="00763FA2">
      <w:pPr>
        <w:numPr>
          <w:ilvl w:val="1"/>
          <w:numId w:val="17"/>
        </w:numPr>
        <w:contextualSpacing/>
        <w:jc w:val="center"/>
        <w:rPr>
          <w:rFonts w:eastAsia="Times New Roman" w:cs="Calibri"/>
          <w:color w:val="auto"/>
          <w:lang w:eastAsia="sl-SI"/>
        </w:rPr>
      </w:pPr>
      <w:r w:rsidRPr="009D4F4B">
        <w:rPr>
          <w:rFonts w:eastAsia="Times New Roman" w:cs="Calibri"/>
          <w:color w:val="auto"/>
          <w:lang w:eastAsia="sl-SI"/>
        </w:rPr>
        <w:t>člen</w:t>
      </w:r>
    </w:p>
    <w:p w14:paraId="4D51BCEC" w14:textId="77777777" w:rsidR="00481A66" w:rsidRPr="009D4F4B" w:rsidRDefault="00481A66" w:rsidP="00481A66">
      <w:pPr>
        <w:jc w:val="center"/>
        <w:rPr>
          <w:rFonts w:eastAsia="Times New Roman" w:cs="Calibri"/>
          <w:color w:val="auto"/>
          <w:lang w:eastAsia="sl-SI"/>
        </w:rPr>
      </w:pPr>
    </w:p>
    <w:p w14:paraId="50D7F765" w14:textId="5D579295" w:rsidR="00757E42" w:rsidRPr="00757E42" w:rsidRDefault="00757E42" w:rsidP="00757E42">
      <w:pPr>
        <w:jc w:val="both"/>
        <w:rPr>
          <w:rFonts w:eastAsia="Calibri" w:cs="Arial"/>
          <w:bCs/>
          <w:lang w:bidi="en-US"/>
        </w:rPr>
      </w:pPr>
      <w:r w:rsidRPr="00757E42">
        <w:rPr>
          <w:rFonts w:eastAsia="Calibri" w:cs="Arial"/>
          <w:bCs/>
          <w:lang w:bidi="en-US"/>
        </w:rPr>
        <w:t>Ta pogodba je sklenjena in začne veljati z dnem, ko jo podpišeta obe pogodbeni stranki. Sestavljena je v dveh enakih izvodih, od katerih prejme občina en izvod, upravičenec pa en izvod.</w:t>
      </w:r>
    </w:p>
    <w:p w14:paraId="5EBA02CA" w14:textId="77777777" w:rsidR="00757E42" w:rsidRPr="009D4F4B" w:rsidRDefault="00757E42" w:rsidP="00481A66">
      <w:pPr>
        <w:jc w:val="both"/>
        <w:rPr>
          <w:rFonts w:eastAsia="Times New Roman" w:cs="Calibri"/>
          <w:color w:val="auto"/>
          <w:lang w:eastAsia="sl-SI"/>
        </w:rPr>
      </w:pPr>
    </w:p>
    <w:p w14:paraId="16825BF8" w14:textId="77777777" w:rsidR="00757E42" w:rsidRPr="009D4F4B" w:rsidRDefault="00757E42" w:rsidP="00481A66">
      <w:pPr>
        <w:jc w:val="both"/>
        <w:rPr>
          <w:rFonts w:eastAsia="Times New Roman" w:cs="Calibri"/>
          <w:color w:val="auto"/>
          <w:lang w:eastAsia="sl-SI"/>
        </w:rPr>
      </w:pPr>
    </w:p>
    <w:p w14:paraId="666FD8A0" w14:textId="77777777" w:rsidR="00481A66" w:rsidRPr="009D4F4B" w:rsidRDefault="00481A66" w:rsidP="00481A66">
      <w:pPr>
        <w:jc w:val="both"/>
        <w:rPr>
          <w:rFonts w:eastAsia="Times New Roman" w:cs="Calibri"/>
          <w:color w:val="auto"/>
          <w:lang w:eastAsia="sl-SI"/>
        </w:rPr>
      </w:pPr>
    </w:p>
    <w:p w14:paraId="6BD650AF" w14:textId="07E8224E" w:rsidR="00481A66" w:rsidRPr="009D4F4B" w:rsidRDefault="00481A66" w:rsidP="00481A66">
      <w:pPr>
        <w:jc w:val="both"/>
        <w:rPr>
          <w:rFonts w:eastAsia="Times New Roman" w:cs="Calibri"/>
          <w:color w:val="auto"/>
          <w:lang w:eastAsia="sl-SI"/>
        </w:rPr>
      </w:pPr>
      <w:r w:rsidRPr="009D4F4B">
        <w:rPr>
          <w:rFonts w:eastAsia="Times New Roman" w:cs="Calibri"/>
          <w:color w:val="auto"/>
          <w:lang w:eastAsia="sl-SI"/>
        </w:rPr>
        <w:t xml:space="preserve">Številka: </w:t>
      </w:r>
      <w:r w:rsidR="001859CB" w:rsidRPr="009D4F4B">
        <w:rPr>
          <w:rFonts w:eastAsia="Times New Roman" w:cs="Calibri"/>
          <w:color w:val="auto"/>
          <w:lang w:eastAsia="sl-SI"/>
        </w:rPr>
        <w:t>410-</w:t>
      </w:r>
      <w:r w:rsidR="00AC16BE" w:rsidRPr="009D4F4B">
        <w:rPr>
          <w:rFonts w:eastAsia="Times New Roman" w:cs="Calibri"/>
          <w:color w:val="auto"/>
          <w:lang w:eastAsia="sl-SI"/>
        </w:rPr>
        <w:t>7</w:t>
      </w:r>
      <w:r w:rsidR="008F22BF" w:rsidRPr="009D4F4B">
        <w:rPr>
          <w:rFonts w:eastAsia="Times New Roman" w:cs="Calibri"/>
          <w:color w:val="auto"/>
          <w:lang w:eastAsia="sl-SI"/>
        </w:rPr>
        <w:t>3</w:t>
      </w:r>
      <w:r w:rsidR="001859CB" w:rsidRPr="009D4F4B">
        <w:rPr>
          <w:rFonts w:eastAsia="Times New Roman" w:cs="Calibri"/>
          <w:color w:val="auto"/>
          <w:lang w:eastAsia="sl-SI"/>
        </w:rPr>
        <w:t>/</w:t>
      </w:r>
      <w:r w:rsidR="00CA25F9" w:rsidRPr="009D4F4B">
        <w:rPr>
          <w:rFonts w:eastAsia="Times New Roman" w:cs="Calibri"/>
          <w:color w:val="auto"/>
          <w:lang w:eastAsia="sl-SI"/>
        </w:rPr>
        <w:t>202</w:t>
      </w:r>
      <w:r w:rsidR="00AC16BE" w:rsidRPr="009D4F4B">
        <w:rPr>
          <w:rFonts w:eastAsia="Times New Roman" w:cs="Calibri"/>
          <w:color w:val="auto"/>
          <w:lang w:eastAsia="sl-SI"/>
        </w:rPr>
        <w:t>6</w:t>
      </w:r>
      <w:r w:rsidR="001859CB" w:rsidRPr="009D4F4B">
        <w:rPr>
          <w:rFonts w:eastAsia="Times New Roman" w:cs="Calibri"/>
          <w:color w:val="auto"/>
          <w:lang w:eastAsia="sl-SI"/>
        </w:rPr>
        <w:t>-</w:t>
      </w:r>
    </w:p>
    <w:p w14:paraId="17E22C42" w14:textId="203BD7A9" w:rsidR="00481A66" w:rsidRPr="009D4F4B" w:rsidRDefault="00481A66" w:rsidP="00481A66">
      <w:pPr>
        <w:jc w:val="both"/>
        <w:rPr>
          <w:rFonts w:eastAsia="Times New Roman" w:cs="Calibri"/>
          <w:color w:val="auto"/>
          <w:lang w:eastAsia="sl-SI"/>
        </w:rPr>
      </w:pPr>
      <w:r w:rsidRPr="009D4F4B">
        <w:rPr>
          <w:rFonts w:eastAsia="Times New Roman" w:cs="Calibri"/>
          <w:color w:val="auto"/>
          <w:lang w:eastAsia="sl-SI"/>
        </w:rPr>
        <w:t>Datum:</w:t>
      </w:r>
      <w:r w:rsidRPr="009D4F4B">
        <w:rPr>
          <w:rFonts w:eastAsia="Times New Roman" w:cs="Calibri"/>
          <w:color w:val="auto"/>
          <w:lang w:eastAsia="sl-SI"/>
        </w:rPr>
        <w:tab/>
      </w:r>
      <w:r w:rsidRPr="009D4F4B">
        <w:rPr>
          <w:rFonts w:eastAsia="Times New Roman" w:cs="Calibri"/>
          <w:color w:val="auto"/>
          <w:lang w:eastAsia="sl-SI"/>
        </w:rPr>
        <w:tab/>
      </w:r>
      <w:r w:rsidRPr="009D4F4B">
        <w:rPr>
          <w:rFonts w:eastAsia="Times New Roman" w:cs="Calibri"/>
          <w:color w:val="auto"/>
          <w:lang w:eastAsia="sl-SI"/>
        </w:rPr>
        <w:tab/>
      </w:r>
      <w:r w:rsidRPr="009D4F4B">
        <w:rPr>
          <w:rFonts w:eastAsia="Times New Roman" w:cs="Calibri"/>
          <w:color w:val="auto"/>
          <w:lang w:eastAsia="sl-SI"/>
        </w:rPr>
        <w:tab/>
      </w:r>
      <w:r w:rsidRPr="009D4F4B">
        <w:rPr>
          <w:rFonts w:eastAsia="Times New Roman" w:cs="Calibri"/>
          <w:color w:val="auto"/>
          <w:lang w:eastAsia="sl-SI"/>
        </w:rPr>
        <w:tab/>
      </w:r>
      <w:r w:rsidRPr="009D4F4B">
        <w:rPr>
          <w:rFonts w:eastAsia="Times New Roman" w:cs="Calibri"/>
          <w:color w:val="auto"/>
          <w:lang w:eastAsia="sl-SI"/>
        </w:rPr>
        <w:tab/>
      </w:r>
      <w:r w:rsidRPr="009D4F4B">
        <w:rPr>
          <w:rFonts w:eastAsia="Times New Roman" w:cs="Calibri"/>
          <w:color w:val="auto"/>
          <w:lang w:eastAsia="sl-SI"/>
        </w:rPr>
        <w:tab/>
      </w:r>
      <w:r w:rsidR="001E3099" w:rsidRPr="009D4F4B">
        <w:rPr>
          <w:rFonts w:eastAsia="Times New Roman" w:cs="Calibri"/>
          <w:color w:val="auto"/>
          <w:lang w:eastAsia="sl-SI"/>
        </w:rPr>
        <w:tab/>
      </w:r>
      <w:r w:rsidRPr="009D4F4B">
        <w:rPr>
          <w:rFonts w:eastAsia="Times New Roman" w:cs="Calibri"/>
          <w:color w:val="auto"/>
          <w:lang w:eastAsia="sl-SI"/>
        </w:rPr>
        <w:t xml:space="preserve">Datum: </w:t>
      </w:r>
    </w:p>
    <w:p w14:paraId="5AC89BFE" w14:textId="5EFABF21" w:rsidR="00481A66" w:rsidRPr="009D4F4B" w:rsidRDefault="00481A66" w:rsidP="00481A66">
      <w:pPr>
        <w:jc w:val="both"/>
        <w:rPr>
          <w:rFonts w:eastAsia="Times New Roman" w:cs="Calibri"/>
          <w:color w:val="auto"/>
          <w:lang w:eastAsia="sl-SI"/>
        </w:rPr>
      </w:pPr>
    </w:p>
    <w:p w14:paraId="54834CA6" w14:textId="62FB27B4" w:rsidR="00BB2C94" w:rsidRPr="009D4F4B" w:rsidRDefault="00BB2C94" w:rsidP="00481A66">
      <w:pPr>
        <w:jc w:val="both"/>
        <w:rPr>
          <w:rFonts w:eastAsia="Times New Roman" w:cs="Calibri"/>
          <w:color w:val="auto"/>
          <w:lang w:eastAsia="sl-SI"/>
        </w:rPr>
      </w:pPr>
    </w:p>
    <w:p w14:paraId="582EFD1B" w14:textId="77777777" w:rsidR="00BB2C94" w:rsidRPr="009D4F4B" w:rsidRDefault="00BB2C94" w:rsidP="00481A66">
      <w:pPr>
        <w:jc w:val="both"/>
        <w:rPr>
          <w:rFonts w:eastAsia="Times New Roman" w:cs="Calibri"/>
          <w:color w:val="auto"/>
          <w:lang w:eastAsia="sl-SI"/>
        </w:rPr>
      </w:pPr>
    </w:p>
    <w:p w14:paraId="5D154C11" w14:textId="2BB403AA" w:rsidR="00481A66" w:rsidRPr="009D4F4B" w:rsidRDefault="00481A66" w:rsidP="00481A66">
      <w:pPr>
        <w:jc w:val="both"/>
        <w:rPr>
          <w:rFonts w:ascii="Roboto Slab ExtraBold" w:eastAsia="Times New Roman" w:hAnsi="Roboto Slab ExtraBold" w:cs="Calibri"/>
          <w:color w:val="auto"/>
          <w:lang w:eastAsia="sl-SI"/>
        </w:rPr>
      </w:pPr>
      <w:r w:rsidRPr="009D4F4B">
        <w:rPr>
          <w:rFonts w:ascii="Roboto Slab ExtraBold" w:eastAsia="Times New Roman" w:hAnsi="Roboto Slab ExtraBold" w:cs="Calibri"/>
          <w:color w:val="auto"/>
          <w:lang w:eastAsia="sl-SI"/>
        </w:rPr>
        <w:t xml:space="preserve">OBČINA ČRNOMELJ </w:t>
      </w:r>
      <w:r w:rsidR="00757E42" w:rsidRPr="009D4F4B">
        <w:rPr>
          <w:rFonts w:ascii="Roboto Slab ExtraBold" w:eastAsia="Times New Roman" w:hAnsi="Roboto Slab ExtraBold" w:cs="Calibri"/>
          <w:color w:val="auto"/>
          <w:lang w:eastAsia="sl-SI"/>
        </w:rPr>
        <w:tab/>
      </w:r>
      <w:r w:rsidR="00757E42" w:rsidRPr="009D4F4B">
        <w:rPr>
          <w:rFonts w:ascii="Roboto Slab ExtraBold" w:eastAsia="Times New Roman" w:hAnsi="Roboto Slab ExtraBold" w:cs="Calibri"/>
          <w:color w:val="auto"/>
          <w:lang w:eastAsia="sl-SI"/>
        </w:rPr>
        <w:tab/>
      </w:r>
      <w:r w:rsidR="00757E42" w:rsidRPr="009D4F4B">
        <w:rPr>
          <w:rFonts w:ascii="Roboto Slab ExtraBold" w:eastAsia="Times New Roman" w:hAnsi="Roboto Slab ExtraBold" w:cs="Calibri"/>
          <w:color w:val="auto"/>
          <w:lang w:eastAsia="sl-SI"/>
        </w:rPr>
        <w:tab/>
      </w:r>
      <w:r w:rsidR="00757E42" w:rsidRPr="009D4F4B">
        <w:rPr>
          <w:rFonts w:ascii="Roboto Slab ExtraBold" w:eastAsia="Times New Roman" w:hAnsi="Roboto Slab ExtraBold" w:cs="Calibri"/>
          <w:color w:val="auto"/>
          <w:lang w:eastAsia="sl-SI"/>
        </w:rPr>
        <w:tab/>
      </w:r>
      <w:r w:rsidR="00757E42" w:rsidRPr="009D4F4B">
        <w:rPr>
          <w:rFonts w:ascii="Roboto Slab ExtraBold" w:eastAsia="Times New Roman" w:hAnsi="Roboto Slab ExtraBold" w:cs="Calibri"/>
          <w:color w:val="auto"/>
          <w:lang w:eastAsia="sl-SI"/>
        </w:rPr>
        <w:tab/>
        <w:t>____________________</w:t>
      </w:r>
    </w:p>
    <w:p w14:paraId="40D41B66" w14:textId="77777777" w:rsidR="00BB2C94" w:rsidRPr="009D4F4B" w:rsidRDefault="00BB2C94" w:rsidP="00481A66">
      <w:pPr>
        <w:jc w:val="both"/>
        <w:rPr>
          <w:rFonts w:ascii="Roboto Slab ExtraBold" w:eastAsia="Times New Roman" w:hAnsi="Roboto Slab ExtraBold" w:cs="Calibri"/>
          <w:color w:val="auto"/>
          <w:lang w:eastAsia="sl-SI"/>
        </w:rPr>
      </w:pPr>
    </w:p>
    <w:p w14:paraId="45EB845A" w14:textId="77777777" w:rsidR="00BB2C94" w:rsidRPr="009D4F4B" w:rsidRDefault="00BB2C94" w:rsidP="00481A66">
      <w:pPr>
        <w:jc w:val="both"/>
        <w:rPr>
          <w:rFonts w:ascii="Roboto Slab ExtraBold" w:eastAsia="Times New Roman" w:hAnsi="Roboto Slab ExtraBold" w:cs="Calibri"/>
          <w:color w:val="auto"/>
          <w:lang w:eastAsia="sl-SI"/>
        </w:rPr>
      </w:pPr>
    </w:p>
    <w:p w14:paraId="3FE273FB" w14:textId="783442B8" w:rsidR="00481A66" w:rsidRPr="009D4F4B" w:rsidRDefault="00481A66" w:rsidP="00481A66">
      <w:pPr>
        <w:jc w:val="both"/>
        <w:rPr>
          <w:rFonts w:ascii="Roboto Slab ExtraBold" w:eastAsia="Times New Roman" w:hAnsi="Roboto Slab ExtraBold" w:cs="Calibri"/>
          <w:color w:val="auto"/>
          <w:lang w:eastAsia="sl-SI"/>
        </w:rPr>
      </w:pPr>
      <w:r w:rsidRPr="009D4F4B">
        <w:rPr>
          <w:rFonts w:ascii="Roboto Slab ExtraBold" w:eastAsia="Times New Roman" w:hAnsi="Roboto Slab ExtraBold" w:cs="Calibri"/>
          <w:color w:val="auto"/>
          <w:lang w:eastAsia="sl-SI"/>
        </w:rPr>
        <w:t>Andrej Kavšek</w:t>
      </w:r>
      <w:r w:rsidR="00757E42" w:rsidRPr="009D4F4B">
        <w:rPr>
          <w:rFonts w:ascii="Roboto Slab ExtraBold" w:eastAsia="Times New Roman" w:hAnsi="Roboto Slab ExtraBold" w:cs="Calibri"/>
          <w:color w:val="auto"/>
          <w:lang w:eastAsia="sl-SI"/>
        </w:rPr>
        <w:t xml:space="preserve"> </w:t>
      </w:r>
      <w:r w:rsidR="00757E42" w:rsidRPr="009D4F4B">
        <w:rPr>
          <w:rFonts w:ascii="Roboto Slab ExtraBold" w:eastAsia="Times New Roman" w:hAnsi="Roboto Slab ExtraBold" w:cs="Calibri"/>
          <w:color w:val="auto"/>
          <w:lang w:eastAsia="sl-SI"/>
        </w:rPr>
        <w:tab/>
      </w:r>
      <w:r w:rsidR="00757E42" w:rsidRPr="009D4F4B">
        <w:rPr>
          <w:rFonts w:ascii="Roboto Slab ExtraBold" w:eastAsia="Times New Roman" w:hAnsi="Roboto Slab ExtraBold" w:cs="Calibri"/>
          <w:color w:val="auto"/>
          <w:lang w:eastAsia="sl-SI"/>
        </w:rPr>
        <w:tab/>
      </w:r>
      <w:r w:rsidR="00757E42" w:rsidRPr="009D4F4B">
        <w:rPr>
          <w:rFonts w:ascii="Roboto Slab ExtraBold" w:eastAsia="Times New Roman" w:hAnsi="Roboto Slab ExtraBold" w:cs="Calibri"/>
          <w:color w:val="auto"/>
          <w:lang w:eastAsia="sl-SI"/>
        </w:rPr>
        <w:tab/>
      </w:r>
      <w:r w:rsidR="00757E42" w:rsidRPr="009D4F4B">
        <w:rPr>
          <w:rFonts w:ascii="Roboto Slab ExtraBold" w:eastAsia="Times New Roman" w:hAnsi="Roboto Slab ExtraBold" w:cs="Calibri"/>
          <w:color w:val="auto"/>
          <w:lang w:eastAsia="sl-SI"/>
        </w:rPr>
        <w:tab/>
      </w:r>
      <w:r w:rsidR="00757E42" w:rsidRPr="009D4F4B">
        <w:rPr>
          <w:rFonts w:ascii="Roboto Slab ExtraBold" w:eastAsia="Times New Roman" w:hAnsi="Roboto Slab ExtraBold" w:cs="Calibri"/>
          <w:color w:val="auto"/>
          <w:lang w:eastAsia="sl-SI"/>
        </w:rPr>
        <w:tab/>
      </w:r>
      <w:r w:rsidR="00757E42" w:rsidRPr="009D4F4B">
        <w:rPr>
          <w:rFonts w:ascii="Roboto Slab ExtraBold" w:eastAsia="Times New Roman" w:hAnsi="Roboto Slab ExtraBold" w:cs="Calibri"/>
          <w:color w:val="auto"/>
          <w:lang w:eastAsia="sl-SI"/>
        </w:rPr>
        <w:tab/>
        <w:t>______________________</w:t>
      </w:r>
    </w:p>
    <w:p w14:paraId="0CACBA08" w14:textId="0259E819" w:rsidR="00BB2C94" w:rsidRPr="00481A66" w:rsidRDefault="00BB2C94" w:rsidP="00BB2C94">
      <w:pPr>
        <w:jc w:val="both"/>
        <w:rPr>
          <w:rFonts w:ascii="Roboto Slab ExtraBold" w:eastAsia="Times New Roman" w:hAnsi="Roboto Slab ExtraBold" w:cs="Calibri"/>
          <w:color w:val="auto"/>
          <w:lang w:eastAsia="sl-SI"/>
        </w:rPr>
      </w:pPr>
      <w:r w:rsidRPr="009D4F4B">
        <w:rPr>
          <w:rFonts w:ascii="Roboto Slab ExtraBold" w:eastAsia="Times New Roman" w:hAnsi="Roboto Slab ExtraBold" w:cs="Calibri"/>
          <w:color w:val="auto"/>
          <w:lang w:eastAsia="sl-SI"/>
        </w:rPr>
        <w:t>Župan</w:t>
      </w:r>
      <w:r w:rsidR="00757E42" w:rsidRPr="009D4F4B">
        <w:rPr>
          <w:rFonts w:ascii="Roboto Slab ExtraBold" w:eastAsia="Times New Roman" w:hAnsi="Roboto Slab ExtraBold" w:cs="Calibri"/>
          <w:color w:val="auto"/>
          <w:lang w:eastAsia="sl-SI"/>
        </w:rPr>
        <w:t xml:space="preserve"> </w:t>
      </w:r>
      <w:r w:rsidR="00757E42" w:rsidRPr="009D4F4B">
        <w:rPr>
          <w:rFonts w:ascii="Roboto Slab ExtraBold" w:eastAsia="Times New Roman" w:hAnsi="Roboto Slab ExtraBold" w:cs="Calibri"/>
          <w:color w:val="auto"/>
          <w:lang w:eastAsia="sl-SI"/>
        </w:rPr>
        <w:tab/>
      </w:r>
      <w:r w:rsidR="00757E42" w:rsidRPr="009D4F4B">
        <w:rPr>
          <w:rFonts w:ascii="Roboto Slab ExtraBold" w:eastAsia="Times New Roman" w:hAnsi="Roboto Slab ExtraBold" w:cs="Calibri"/>
          <w:color w:val="auto"/>
          <w:lang w:eastAsia="sl-SI"/>
        </w:rPr>
        <w:tab/>
      </w:r>
      <w:r w:rsidR="00757E42" w:rsidRPr="009D4F4B">
        <w:rPr>
          <w:rFonts w:ascii="Roboto Slab ExtraBold" w:eastAsia="Times New Roman" w:hAnsi="Roboto Slab ExtraBold" w:cs="Calibri"/>
          <w:color w:val="auto"/>
          <w:lang w:eastAsia="sl-SI"/>
        </w:rPr>
        <w:tab/>
      </w:r>
      <w:r w:rsidR="00757E42" w:rsidRPr="009D4F4B">
        <w:rPr>
          <w:rFonts w:ascii="Roboto Slab ExtraBold" w:eastAsia="Times New Roman" w:hAnsi="Roboto Slab ExtraBold" w:cs="Calibri"/>
          <w:color w:val="auto"/>
          <w:lang w:eastAsia="sl-SI"/>
        </w:rPr>
        <w:tab/>
      </w:r>
      <w:r w:rsidR="00757E42" w:rsidRPr="009D4F4B">
        <w:rPr>
          <w:rFonts w:ascii="Roboto Slab ExtraBold" w:eastAsia="Times New Roman" w:hAnsi="Roboto Slab ExtraBold" w:cs="Calibri"/>
          <w:color w:val="auto"/>
          <w:lang w:eastAsia="sl-SI"/>
        </w:rPr>
        <w:tab/>
      </w:r>
      <w:r w:rsidR="00757E42" w:rsidRPr="009D4F4B">
        <w:rPr>
          <w:rFonts w:ascii="Roboto Slab ExtraBold" w:eastAsia="Times New Roman" w:hAnsi="Roboto Slab ExtraBold" w:cs="Calibri"/>
          <w:color w:val="auto"/>
          <w:lang w:eastAsia="sl-SI"/>
        </w:rPr>
        <w:tab/>
      </w:r>
      <w:r w:rsidR="00757E42" w:rsidRPr="009D4F4B">
        <w:rPr>
          <w:rFonts w:ascii="Roboto Slab ExtraBold" w:eastAsia="Times New Roman" w:hAnsi="Roboto Slab ExtraBold" w:cs="Calibri"/>
          <w:color w:val="auto"/>
          <w:lang w:eastAsia="sl-SI"/>
        </w:rPr>
        <w:tab/>
        <w:t>______________________</w:t>
      </w:r>
    </w:p>
    <w:p w14:paraId="106EFB56" w14:textId="77777777" w:rsidR="00BB2C94" w:rsidRDefault="00BB2C94" w:rsidP="00481A66">
      <w:pPr>
        <w:jc w:val="both"/>
        <w:rPr>
          <w:rFonts w:ascii="Roboto Slab ExtraBold" w:eastAsia="Times New Roman" w:hAnsi="Roboto Slab ExtraBold" w:cs="Calibri"/>
          <w:color w:val="auto"/>
          <w:lang w:eastAsia="sl-SI"/>
        </w:rPr>
      </w:pPr>
    </w:p>
    <w:p w14:paraId="212B9D67" w14:textId="77777777" w:rsidR="00355DC8" w:rsidRDefault="00355DC8" w:rsidP="00481A66">
      <w:pPr>
        <w:jc w:val="both"/>
        <w:rPr>
          <w:rFonts w:ascii="Roboto Slab ExtraBold" w:eastAsia="Times New Roman" w:hAnsi="Roboto Slab ExtraBold" w:cs="Calibri"/>
          <w:color w:val="auto"/>
          <w:lang w:eastAsia="sl-SI"/>
        </w:rPr>
      </w:pPr>
    </w:p>
    <w:sectPr w:rsidR="00355DC8" w:rsidSect="000F41CE">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9BFF6" w14:textId="77777777" w:rsidR="00426C45" w:rsidRDefault="00426C45" w:rsidP="000F41CE">
      <w:r>
        <w:separator/>
      </w:r>
    </w:p>
  </w:endnote>
  <w:endnote w:type="continuationSeparator" w:id="0">
    <w:p w14:paraId="197533F3" w14:textId="77777777" w:rsidR="00426C45" w:rsidRDefault="00426C45" w:rsidP="000F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VJPMPB+RobotoSlab-Medium">
    <w:altName w:val="Cambria"/>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Roboto Slab ExtraBold">
    <w:charset w:val="00"/>
    <w:family w:val="auto"/>
    <w:pitch w:val="variable"/>
    <w:sig w:usb0="000004FF" w:usb1="8000405F" w:usb2="00000022"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AC8B" w14:textId="53AB6B1D" w:rsidR="000F41CE" w:rsidRDefault="009362A7" w:rsidP="000F41CE">
    <w:pPr>
      <w:pStyle w:val="Telobesedila"/>
      <w:rPr>
        <w:rFonts w:ascii="Times New Roman"/>
        <w:sz w:val="20"/>
      </w:rPr>
    </w:pPr>
    <w:r>
      <w:rPr>
        <w:rFonts w:ascii="Times New Roman"/>
        <w:noProof/>
        <w:sz w:val="20"/>
      </w:rPr>
      <w:drawing>
        <wp:anchor distT="0" distB="0" distL="114300" distR="114300" simplePos="0" relativeHeight="251668480" behindDoc="0" locked="0" layoutInCell="1" allowOverlap="1" wp14:anchorId="39ECE100" wp14:editId="070D8851">
          <wp:simplePos x="0" y="0"/>
          <wp:positionH relativeFrom="column">
            <wp:posOffset>2993572</wp:posOffset>
          </wp:positionH>
          <wp:positionV relativeFrom="paragraph">
            <wp:posOffset>146050</wp:posOffset>
          </wp:positionV>
          <wp:extent cx="3223895" cy="25273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p w14:paraId="4081ABA1" w14:textId="20576431" w:rsidR="000F41CE" w:rsidRPr="000F41CE" w:rsidRDefault="000F41CE" w:rsidP="000F41CE">
    <w:pPr>
      <w:pStyle w:val="Telobesedila"/>
      <w:spacing w:before="7"/>
      <w:rPr>
        <w:rFonts w:ascii="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14F5" w14:textId="7CFD2EB9" w:rsidR="000F41CE" w:rsidRDefault="000F41CE" w:rsidP="000F41CE">
    <w:pPr>
      <w:pStyle w:val="Telobesedila"/>
      <w:rPr>
        <w:rFonts w:ascii="Times New Roman"/>
        <w:sz w:val="20"/>
      </w:rPr>
    </w:pPr>
  </w:p>
  <w:p w14:paraId="34D85F85" w14:textId="17F657BC" w:rsidR="000F41CE" w:rsidRPr="000F41CE" w:rsidRDefault="007E594C" w:rsidP="000F41CE">
    <w:pPr>
      <w:pStyle w:val="Telobesedila"/>
      <w:spacing w:before="7"/>
      <w:rPr>
        <w:rFonts w:ascii="Times New Roman"/>
        <w:sz w:val="20"/>
      </w:rPr>
    </w:pPr>
    <w:r>
      <w:rPr>
        <w:rFonts w:ascii="Times New Roman"/>
        <w:noProof/>
        <w:sz w:val="20"/>
      </w:rPr>
      <w:drawing>
        <wp:anchor distT="0" distB="0" distL="114300" distR="114300" simplePos="0" relativeHeight="251666432" behindDoc="0" locked="0" layoutInCell="1" allowOverlap="1" wp14:anchorId="130C91CF" wp14:editId="5AD280D8">
          <wp:simplePos x="0" y="0"/>
          <wp:positionH relativeFrom="column">
            <wp:posOffset>3115945</wp:posOffset>
          </wp:positionH>
          <wp:positionV relativeFrom="paragraph">
            <wp:posOffset>31115</wp:posOffset>
          </wp:positionV>
          <wp:extent cx="3223895" cy="252730"/>
          <wp:effectExtent l="0" t="0" r="0" b="0"/>
          <wp:wrapSquare wrapText="bothSides"/>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EC9A9" w14:textId="77777777" w:rsidR="00426C45" w:rsidRDefault="00426C45" w:rsidP="000F41CE">
      <w:r>
        <w:separator/>
      </w:r>
    </w:p>
  </w:footnote>
  <w:footnote w:type="continuationSeparator" w:id="0">
    <w:p w14:paraId="3489FCC3" w14:textId="77777777" w:rsidR="00426C45" w:rsidRDefault="00426C45" w:rsidP="000F4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0CA9" w14:textId="667A1B2D" w:rsidR="000F41CE" w:rsidRPr="000F41CE" w:rsidRDefault="007E594C" w:rsidP="000F41CE">
    <w:pPr>
      <w:pStyle w:val="Telobesedila"/>
      <w:spacing w:before="10"/>
      <w:rPr>
        <w:rFonts w:ascii="Times New Roman"/>
        <w:sz w:val="21"/>
      </w:rPr>
    </w:pPr>
    <w:r>
      <w:rPr>
        <w:rFonts w:ascii="Times New Roman"/>
        <w:noProof/>
        <w:sz w:val="21"/>
      </w:rPr>
      <w:drawing>
        <wp:inline distT="0" distB="0" distL="0" distR="0" wp14:anchorId="1E67CE12" wp14:editId="31A01CB5">
          <wp:extent cx="2710543" cy="1599743"/>
          <wp:effectExtent l="0" t="0" r="0" b="635"/>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lika 23"/>
                  <pic:cNvPicPr/>
                </pic:nvPicPr>
                <pic:blipFill>
                  <a:blip r:embed="rId1">
                    <a:extLst>
                      <a:ext uri="{28A0092B-C50C-407E-A947-70E740481C1C}">
                        <a14:useLocalDpi xmlns:a14="http://schemas.microsoft.com/office/drawing/2010/main" val="0"/>
                      </a:ext>
                    </a:extLst>
                  </a:blip>
                  <a:stretch>
                    <a:fillRect/>
                  </a:stretch>
                </pic:blipFill>
                <pic:spPr>
                  <a:xfrm>
                    <a:off x="0" y="0"/>
                    <a:ext cx="2724619" cy="1608050"/>
                  </a:xfrm>
                  <a:prstGeom prst="rect">
                    <a:avLst/>
                  </a:prstGeom>
                </pic:spPr>
              </pic:pic>
            </a:graphicData>
          </a:graphic>
        </wp:inline>
      </w:drawing>
    </w:r>
  </w:p>
  <w:p w14:paraId="14D092B5" w14:textId="77777777" w:rsidR="000F41CE" w:rsidRDefault="000F41C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AED"/>
    <w:multiLevelType w:val="hybridMultilevel"/>
    <w:tmpl w:val="5456DEF0"/>
    <w:lvl w:ilvl="0" w:tplc="BF08181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F92F4D"/>
    <w:multiLevelType w:val="hybridMultilevel"/>
    <w:tmpl w:val="727687E4"/>
    <w:lvl w:ilvl="0" w:tplc="DD328604">
      <w:start w:val="1"/>
      <w:numFmt w:val="bullet"/>
      <w:lvlText w:val="-"/>
      <w:lvlJc w:val="left"/>
      <w:pPr>
        <w:tabs>
          <w:tab w:val="num" w:pos="360"/>
        </w:tabs>
        <w:ind w:left="360" w:hanging="360"/>
      </w:pPr>
    </w:lvl>
    <w:lvl w:ilvl="1" w:tplc="0424000F">
      <w:start w:val="1"/>
      <w:numFmt w:val="decimal"/>
      <w:lvlText w:val="%2."/>
      <w:lvlJc w:val="left"/>
      <w:pPr>
        <w:tabs>
          <w:tab w:val="num" w:pos="1440"/>
        </w:tabs>
        <w:ind w:left="1440" w:hanging="360"/>
      </w:p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7041C4"/>
    <w:multiLevelType w:val="hybridMultilevel"/>
    <w:tmpl w:val="6E286324"/>
    <w:lvl w:ilvl="0" w:tplc="8DFC9CAC">
      <w:start w:val="1"/>
      <w:numFmt w:val="decimal"/>
      <w:lvlText w:val="%1."/>
      <w:lvlJc w:val="left"/>
      <w:pPr>
        <w:ind w:left="144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7836A89"/>
    <w:multiLevelType w:val="hybridMultilevel"/>
    <w:tmpl w:val="B236369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84F021B"/>
    <w:multiLevelType w:val="hybridMultilevel"/>
    <w:tmpl w:val="B1E880F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9AC4371"/>
    <w:multiLevelType w:val="hybridMultilevel"/>
    <w:tmpl w:val="8D5EB766"/>
    <w:lvl w:ilvl="0" w:tplc="BF08181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B323002"/>
    <w:multiLevelType w:val="hybridMultilevel"/>
    <w:tmpl w:val="B236369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C6A70B2"/>
    <w:multiLevelType w:val="hybridMultilevel"/>
    <w:tmpl w:val="775A26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C814144"/>
    <w:multiLevelType w:val="singleLevel"/>
    <w:tmpl w:val="0C5ECA80"/>
    <w:lvl w:ilvl="0">
      <w:start w:val="7"/>
      <w:numFmt w:val="bullet"/>
      <w:lvlText w:val="-"/>
      <w:lvlJc w:val="left"/>
      <w:pPr>
        <w:tabs>
          <w:tab w:val="num" w:pos="1080"/>
        </w:tabs>
        <w:ind w:left="1080" w:hanging="360"/>
      </w:pPr>
      <w:rPr>
        <w:rFonts w:ascii="Times New Roman" w:hAnsi="Times New Roman" w:cs="Times New Roman" w:hint="default"/>
      </w:rPr>
    </w:lvl>
  </w:abstractNum>
  <w:abstractNum w:abstractNumId="9" w15:restartNumberingAfterBreak="0">
    <w:nsid w:val="20476B27"/>
    <w:multiLevelType w:val="hybridMultilevel"/>
    <w:tmpl w:val="0D328B9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14333E2"/>
    <w:multiLevelType w:val="hybridMultilevel"/>
    <w:tmpl w:val="DAB047AE"/>
    <w:lvl w:ilvl="0" w:tplc="106C6FC2">
      <w:start w:val="1"/>
      <w:numFmt w:val="bullet"/>
      <w:lvlText w:val=""/>
      <w:lvlJc w:val="left"/>
      <w:pPr>
        <w:ind w:left="72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24922D7C"/>
    <w:multiLevelType w:val="hybridMultilevel"/>
    <w:tmpl w:val="49CEDCA8"/>
    <w:lvl w:ilvl="0" w:tplc="DA08FB24">
      <w:start w:val="8340"/>
      <w:numFmt w:val="bullet"/>
      <w:lvlText w:val="-"/>
      <w:lvlJc w:val="left"/>
      <w:pPr>
        <w:ind w:left="720" w:hanging="360"/>
      </w:pPr>
      <w:rPr>
        <w:rFonts w:ascii="Calibri" w:eastAsia="Times New Roman" w:hAnsi="Calibri" w:cs="Arial" w:hint="default"/>
        <w:color w:val="auto"/>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58B711C"/>
    <w:multiLevelType w:val="hybridMultilevel"/>
    <w:tmpl w:val="40266170"/>
    <w:lvl w:ilvl="0" w:tplc="BF08181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5BA14CF"/>
    <w:multiLevelType w:val="hybridMultilevel"/>
    <w:tmpl w:val="03761072"/>
    <w:lvl w:ilvl="0" w:tplc="BF08181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290317D7"/>
    <w:multiLevelType w:val="hybridMultilevel"/>
    <w:tmpl w:val="7E6E9DFC"/>
    <w:lvl w:ilvl="0" w:tplc="BF08181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EC03002"/>
    <w:multiLevelType w:val="hybridMultilevel"/>
    <w:tmpl w:val="A7B8DD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F0503A7"/>
    <w:multiLevelType w:val="hybridMultilevel"/>
    <w:tmpl w:val="9BAE049C"/>
    <w:lvl w:ilvl="0" w:tplc="04240001">
      <w:start w:val="1"/>
      <w:numFmt w:val="bullet"/>
      <w:lvlText w:val=""/>
      <w:lvlJc w:val="left"/>
      <w:pPr>
        <w:ind w:left="780" w:hanging="360"/>
      </w:pPr>
      <w:rPr>
        <w:rFonts w:ascii="Symbol" w:hAnsi="Symbol" w:hint="default"/>
      </w:rPr>
    </w:lvl>
    <w:lvl w:ilvl="1" w:tplc="04240003">
      <w:start w:val="1"/>
      <w:numFmt w:val="bullet"/>
      <w:lvlText w:val="o"/>
      <w:lvlJc w:val="left"/>
      <w:pPr>
        <w:ind w:left="1500" w:hanging="360"/>
      </w:pPr>
      <w:rPr>
        <w:rFonts w:ascii="Courier New" w:hAnsi="Courier New" w:cs="Courier New" w:hint="default"/>
      </w:rPr>
    </w:lvl>
    <w:lvl w:ilvl="2" w:tplc="04240005">
      <w:start w:val="1"/>
      <w:numFmt w:val="bullet"/>
      <w:lvlText w:val=""/>
      <w:lvlJc w:val="left"/>
      <w:pPr>
        <w:ind w:left="2220" w:hanging="360"/>
      </w:pPr>
      <w:rPr>
        <w:rFonts w:ascii="Wingdings" w:hAnsi="Wingdings" w:hint="default"/>
      </w:rPr>
    </w:lvl>
    <w:lvl w:ilvl="3" w:tplc="04240001">
      <w:start w:val="1"/>
      <w:numFmt w:val="bullet"/>
      <w:lvlText w:val=""/>
      <w:lvlJc w:val="left"/>
      <w:pPr>
        <w:ind w:left="2940" w:hanging="360"/>
      </w:pPr>
      <w:rPr>
        <w:rFonts w:ascii="Symbol" w:hAnsi="Symbol" w:hint="default"/>
      </w:rPr>
    </w:lvl>
    <w:lvl w:ilvl="4" w:tplc="04240003">
      <w:start w:val="1"/>
      <w:numFmt w:val="bullet"/>
      <w:lvlText w:val="o"/>
      <w:lvlJc w:val="left"/>
      <w:pPr>
        <w:ind w:left="3660" w:hanging="360"/>
      </w:pPr>
      <w:rPr>
        <w:rFonts w:ascii="Courier New" w:hAnsi="Courier New" w:cs="Courier New" w:hint="default"/>
      </w:rPr>
    </w:lvl>
    <w:lvl w:ilvl="5" w:tplc="04240005">
      <w:start w:val="1"/>
      <w:numFmt w:val="bullet"/>
      <w:lvlText w:val=""/>
      <w:lvlJc w:val="left"/>
      <w:pPr>
        <w:ind w:left="4380" w:hanging="360"/>
      </w:pPr>
      <w:rPr>
        <w:rFonts w:ascii="Wingdings" w:hAnsi="Wingdings" w:hint="default"/>
      </w:rPr>
    </w:lvl>
    <w:lvl w:ilvl="6" w:tplc="04240001">
      <w:start w:val="1"/>
      <w:numFmt w:val="bullet"/>
      <w:lvlText w:val=""/>
      <w:lvlJc w:val="left"/>
      <w:pPr>
        <w:ind w:left="5100" w:hanging="360"/>
      </w:pPr>
      <w:rPr>
        <w:rFonts w:ascii="Symbol" w:hAnsi="Symbol" w:hint="default"/>
      </w:rPr>
    </w:lvl>
    <w:lvl w:ilvl="7" w:tplc="04240003">
      <w:start w:val="1"/>
      <w:numFmt w:val="bullet"/>
      <w:lvlText w:val="o"/>
      <w:lvlJc w:val="left"/>
      <w:pPr>
        <w:ind w:left="5820" w:hanging="360"/>
      </w:pPr>
      <w:rPr>
        <w:rFonts w:ascii="Courier New" w:hAnsi="Courier New" w:cs="Courier New" w:hint="default"/>
      </w:rPr>
    </w:lvl>
    <w:lvl w:ilvl="8" w:tplc="04240005">
      <w:start w:val="1"/>
      <w:numFmt w:val="bullet"/>
      <w:lvlText w:val=""/>
      <w:lvlJc w:val="left"/>
      <w:pPr>
        <w:ind w:left="6540" w:hanging="360"/>
      </w:pPr>
      <w:rPr>
        <w:rFonts w:ascii="Wingdings" w:hAnsi="Wingdings" w:hint="default"/>
      </w:rPr>
    </w:lvl>
  </w:abstractNum>
  <w:abstractNum w:abstractNumId="17" w15:restartNumberingAfterBreak="0">
    <w:nsid w:val="30C81EBA"/>
    <w:multiLevelType w:val="hybridMultilevel"/>
    <w:tmpl w:val="B236369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1320661"/>
    <w:multiLevelType w:val="hybridMultilevel"/>
    <w:tmpl w:val="E31EA78C"/>
    <w:lvl w:ilvl="0" w:tplc="04240001">
      <w:start w:val="1"/>
      <w:numFmt w:val="bullet"/>
      <w:lvlText w:val=""/>
      <w:lvlJc w:val="left"/>
      <w:pPr>
        <w:ind w:left="780" w:hanging="360"/>
      </w:pPr>
      <w:rPr>
        <w:rFonts w:ascii="Symbol" w:hAnsi="Symbol" w:hint="default"/>
      </w:rPr>
    </w:lvl>
    <w:lvl w:ilvl="1" w:tplc="04240003">
      <w:start w:val="1"/>
      <w:numFmt w:val="bullet"/>
      <w:lvlText w:val="o"/>
      <w:lvlJc w:val="left"/>
      <w:pPr>
        <w:ind w:left="1500" w:hanging="360"/>
      </w:pPr>
      <w:rPr>
        <w:rFonts w:ascii="Courier New" w:hAnsi="Courier New" w:cs="Courier New" w:hint="default"/>
      </w:rPr>
    </w:lvl>
    <w:lvl w:ilvl="2" w:tplc="04240005">
      <w:start w:val="1"/>
      <w:numFmt w:val="bullet"/>
      <w:lvlText w:val=""/>
      <w:lvlJc w:val="left"/>
      <w:pPr>
        <w:ind w:left="2220" w:hanging="360"/>
      </w:pPr>
      <w:rPr>
        <w:rFonts w:ascii="Wingdings" w:hAnsi="Wingdings" w:hint="default"/>
      </w:rPr>
    </w:lvl>
    <w:lvl w:ilvl="3" w:tplc="04240001">
      <w:start w:val="1"/>
      <w:numFmt w:val="bullet"/>
      <w:lvlText w:val=""/>
      <w:lvlJc w:val="left"/>
      <w:pPr>
        <w:ind w:left="2940" w:hanging="360"/>
      </w:pPr>
      <w:rPr>
        <w:rFonts w:ascii="Symbol" w:hAnsi="Symbol" w:hint="default"/>
      </w:rPr>
    </w:lvl>
    <w:lvl w:ilvl="4" w:tplc="04240003">
      <w:start w:val="1"/>
      <w:numFmt w:val="bullet"/>
      <w:lvlText w:val="o"/>
      <w:lvlJc w:val="left"/>
      <w:pPr>
        <w:ind w:left="3660" w:hanging="360"/>
      </w:pPr>
      <w:rPr>
        <w:rFonts w:ascii="Courier New" w:hAnsi="Courier New" w:cs="Courier New" w:hint="default"/>
      </w:rPr>
    </w:lvl>
    <w:lvl w:ilvl="5" w:tplc="04240005">
      <w:start w:val="1"/>
      <w:numFmt w:val="bullet"/>
      <w:lvlText w:val=""/>
      <w:lvlJc w:val="left"/>
      <w:pPr>
        <w:ind w:left="4380" w:hanging="360"/>
      </w:pPr>
      <w:rPr>
        <w:rFonts w:ascii="Wingdings" w:hAnsi="Wingdings" w:hint="default"/>
      </w:rPr>
    </w:lvl>
    <w:lvl w:ilvl="6" w:tplc="04240001">
      <w:start w:val="1"/>
      <w:numFmt w:val="bullet"/>
      <w:lvlText w:val=""/>
      <w:lvlJc w:val="left"/>
      <w:pPr>
        <w:ind w:left="5100" w:hanging="360"/>
      </w:pPr>
      <w:rPr>
        <w:rFonts w:ascii="Symbol" w:hAnsi="Symbol" w:hint="default"/>
      </w:rPr>
    </w:lvl>
    <w:lvl w:ilvl="7" w:tplc="04240003">
      <w:start w:val="1"/>
      <w:numFmt w:val="bullet"/>
      <w:lvlText w:val="o"/>
      <w:lvlJc w:val="left"/>
      <w:pPr>
        <w:ind w:left="5820" w:hanging="360"/>
      </w:pPr>
      <w:rPr>
        <w:rFonts w:ascii="Courier New" w:hAnsi="Courier New" w:cs="Courier New" w:hint="default"/>
      </w:rPr>
    </w:lvl>
    <w:lvl w:ilvl="8" w:tplc="04240005">
      <w:start w:val="1"/>
      <w:numFmt w:val="bullet"/>
      <w:lvlText w:val=""/>
      <w:lvlJc w:val="left"/>
      <w:pPr>
        <w:ind w:left="6540" w:hanging="360"/>
      </w:pPr>
      <w:rPr>
        <w:rFonts w:ascii="Wingdings" w:hAnsi="Wingdings" w:hint="default"/>
      </w:rPr>
    </w:lvl>
  </w:abstractNum>
  <w:abstractNum w:abstractNumId="19" w15:restartNumberingAfterBreak="0">
    <w:nsid w:val="34D22187"/>
    <w:multiLevelType w:val="hybridMultilevel"/>
    <w:tmpl w:val="C422E74E"/>
    <w:lvl w:ilvl="0" w:tplc="BF08181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7DE71FE"/>
    <w:multiLevelType w:val="hybridMultilevel"/>
    <w:tmpl w:val="07ACB3AE"/>
    <w:lvl w:ilvl="0" w:tplc="04240017">
      <w:start w:val="1"/>
      <w:numFmt w:val="lowerLetter"/>
      <w:lvlText w:val="%1)"/>
      <w:lvlJc w:val="left"/>
      <w:pPr>
        <w:ind w:left="720" w:hanging="360"/>
      </w:pPr>
    </w:lvl>
    <w:lvl w:ilvl="1" w:tplc="8DFC9CAC">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8D50462"/>
    <w:multiLevelType w:val="hybridMultilevel"/>
    <w:tmpl w:val="3EDA7E6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948380B"/>
    <w:multiLevelType w:val="hybridMultilevel"/>
    <w:tmpl w:val="4E58E7B6"/>
    <w:lvl w:ilvl="0" w:tplc="FB385780">
      <w:start w:val="834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E7A1CFA"/>
    <w:multiLevelType w:val="hybridMultilevel"/>
    <w:tmpl w:val="3E06F4E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7DE44B6"/>
    <w:multiLevelType w:val="hybridMultilevel"/>
    <w:tmpl w:val="06C6237A"/>
    <w:lvl w:ilvl="0" w:tplc="B4EE860C">
      <w:start w:val="834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F0359C7"/>
    <w:multiLevelType w:val="hybridMultilevel"/>
    <w:tmpl w:val="0106AA46"/>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0E65756"/>
    <w:multiLevelType w:val="hybridMultilevel"/>
    <w:tmpl w:val="AED8137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14F7A3B"/>
    <w:multiLevelType w:val="hybridMultilevel"/>
    <w:tmpl w:val="9CA62380"/>
    <w:lvl w:ilvl="0" w:tplc="A7283C2A">
      <w:start w:val="527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2072F09"/>
    <w:multiLevelType w:val="hybridMultilevel"/>
    <w:tmpl w:val="AEDCCC9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32C7EE6"/>
    <w:multiLevelType w:val="hybridMultilevel"/>
    <w:tmpl w:val="29F04FFC"/>
    <w:lvl w:ilvl="0" w:tplc="8DFC9CAC">
      <w:start w:val="1"/>
      <w:numFmt w:val="decimal"/>
      <w:lvlText w:val="%1."/>
      <w:lvlJc w:val="left"/>
      <w:pPr>
        <w:ind w:left="144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79E07ED"/>
    <w:multiLevelType w:val="hybridMultilevel"/>
    <w:tmpl w:val="546080F0"/>
    <w:lvl w:ilvl="0" w:tplc="63F2BD6C">
      <w:start w:val="834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8CE3149"/>
    <w:multiLevelType w:val="hybridMultilevel"/>
    <w:tmpl w:val="AEDCCC9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2522FB4"/>
    <w:multiLevelType w:val="hybridMultilevel"/>
    <w:tmpl w:val="7AB609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45B419B"/>
    <w:multiLevelType w:val="hybridMultilevel"/>
    <w:tmpl w:val="586EFC1C"/>
    <w:lvl w:ilvl="0" w:tplc="5658DDFA">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74D321F"/>
    <w:multiLevelType w:val="hybridMultilevel"/>
    <w:tmpl w:val="2FBCAE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90C3A58"/>
    <w:multiLevelType w:val="hybridMultilevel"/>
    <w:tmpl w:val="F5CAF29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CFC5F6F"/>
    <w:multiLevelType w:val="hybridMultilevel"/>
    <w:tmpl w:val="031EEDD2"/>
    <w:lvl w:ilvl="0" w:tplc="BF08181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9CD6F62"/>
    <w:multiLevelType w:val="hybridMultilevel"/>
    <w:tmpl w:val="9710DE4A"/>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9D93F43"/>
    <w:multiLevelType w:val="hybridMultilevel"/>
    <w:tmpl w:val="0B483A8A"/>
    <w:lvl w:ilvl="0" w:tplc="44C0CB62">
      <w:start w:val="1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D8365E3"/>
    <w:multiLevelType w:val="hybridMultilevel"/>
    <w:tmpl w:val="05889EC6"/>
    <w:lvl w:ilvl="0" w:tplc="BF08181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F025122"/>
    <w:multiLevelType w:val="hybridMultilevel"/>
    <w:tmpl w:val="7F00976A"/>
    <w:lvl w:ilvl="0" w:tplc="BF08181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400250909">
    <w:abstractNumId w:val="24"/>
  </w:num>
  <w:num w:numId="2" w16cid:durableId="687682621">
    <w:abstractNumId w:val="27"/>
  </w:num>
  <w:num w:numId="3" w16cid:durableId="1430348796">
    <w:abstractNumId w:val="22"/>
  </w:num>
  <w:num w:numId="4" w16cid:durableId="403721857">
    <w:abstractNumId w:val="38"/>
  </w:num>
  <w:num w:numId="5" w16cid:durableId="2028095495">
    <w:abstractNumId w:val="11"/>
  </w:num>
  <w:num w:numId="6" w16cid:durableId="1725987334">
    <w:abstractNumId w:val="30"/>
  </w:num>
  <w:num w:numId="7" w16cid:durableId="419722833">
    <w:abstractNumId w:val="32"/>
  </w:num>
  <w:num w:numId="8" w16cid:durableId="1404832625">
    <w:abstractNumId w:val="23"/>
  </w:num>
  <w:num w:numId="9" w16cid:durableId="313030471">
    <w:abstractNumId w:val="37"/>
  </w:num>
  <w:num w:numId="10" w16cid:durableId="1042024332">
    <w:abstractNumId w:val="36"/>
  </w:num>
  <w:num w:numId="11" w16cid:durableId="641933329">
    <w:abstractNumId w:val="0"/>
  </w:num>
  <w:num w:numId="12" w16cid:durableId="1911965655">
    <w:abstractNumId w:val="5"/>
  </w:num>
  <w:num w:numId="13" w16cid:durableId="1220703993">
    <w:abstractNumId w:val="21"/>
  </w:num>
  <w:num w:numId="14" w16cid:durableId="310522560">
    <w:abstractNumId w:val="35"/>
  </w:num>
  <w:num w:numId="15" w16cid:durableId="587620394">
    <w:abstractNumId w:val="3"/>
  </w:num>
  <w:num w:numId="16" w16cid:durableId="2012440527">
    <w:abstractNumId w:val="4"/>
  </w:num>
  <w:num w:numId="17" w16cid:durableId="840698276">
    <w:abstractNumId w:val="20"/>
  </w:num>
  <w:num w:numId="18" w16cid:durableId="6638335">
    <w:abstractNumId w:val="39"/>
  </w:num>
  <w:num w:numId="19" w16cid:durableId="1487429046">
    <w:abstractNumId w:val="14"/>
  </w:num>
  <w:num w:numId="20" w16cid:durableId="1200557361">
    <w:abstractNumId w:val="19"/>
  </w:num>
  <w:num w:numId="21" w16cid:durableId="1154639533">
    <w:abstractNumId w:val="40"/>
  </w:num>
  <w:num w:numId="22" w16cid:durableId="1262488154">
    <w:abstractNumId w:val="12"/>
  </w:num>
  <w:num w:numId="23" w16cid:durableId="1188718503">
    <w:abstractNumId w:val="13"/>
  </w:num>
  <w:num w:numId="24" w16cid:durableId="751200080">
    <w:abstractNumId w:val="17"/>
  </w:num>
  <w:num w:numId="25" w16cid:durableId="992180257">
    <w:abstractNumId w:val="6"/>
  </w:num>
  <w:num w:numId="26" w16cid:durableId="1269436294">
    <w:abstractNumId w:val="9"/>
  </w:num>
  <w:num w:numId="27" w16cid:durableId="1087728528">
    <w:abstractNumId w:val="28"/>
  </w:num>
  <w:num w:numId="28" w16cid:durableId="914901549">
    <w:abstractNumId w:val="31"/>
  </w:num>
  <w:num w:numId="29" w16cid:durableId="1917402588">
    <w:abstractNumId w:val="34"/>
  </w:num>
  <w:num w:numId="30" w16cid:durableId="1344236204">
    <w:abstractNumId w:val="10"/>
  </w:num>
  <w:num w:numId="31" w16cid:durableId="483276040">
    <w:abstractNumId w:val="15"/>
  </w:num>
  <w:num w:numId="32" w16cid:durableId="646131911">
    <w:abstractNumId w:val="26"/>
  </w:num>
  <w:num w:numId="33" w16cid:durableId="1820413683">
    <w:abstractNumId w:val="33"/>
  </w:num>
  <w:num w:numId="34" w16cid:durableId="78060919">
    <w:abstractNumId w:val="7"/>
  </w:num>
  <w:num w:numId="35" w16cid:durableId="2145543104">
    <w:abstractNumId w:val="25"/>
  </w:num>
  <w:num w:numId="36" w16cid:durableId="955866145">
    <w:abstractNumId w:val="18"/>
  </w:num>
  <w:num w:numId="37" w16cid:durableId="774860213">
    <w:abstractNumId w:val="16"/>
  </w:num>
  <w:num w:numId="38" w16cid:durableId="1226573970">
    <w:abstractNumId w:val="2"/>
  </w:num>
  <w:num w:numId="39" w16cid:durableId="2076774052">
    <w:abstractNumId w:val="29"/>
  </w:num>
  <w:num w:numId="40" w16cid:durableId="548231085">
    <w:abstractNumId w:val="1"/>
    <w:lvlOverride w:ilvl="0"/>
    <w:lvlOverride w:ilvl="1">
      <w:startOverride w:val="1"/>
    </w:lvlOverride>
    <w:lvlOverride w:ilvl="2"/>
    <w:lvlOverride w:ilvl="3"/>
    <w:lvlOverride w:ilvl="4"/>
    <w:lvlOverride w:ilvl="5"/>
    <w:lvlOverride w:ilvl="6"/>
    <w:lvlOverride w:ilvl="7"/>
    <w:lvlOverride w:ilvl="8"/>
  </w:num>
  <w:num w:numId="41" w16cid:durableId="20836741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CE"/>
    <w:rsid w:val="00057C37"/>
    <w:rsid w:val="000A015C"/>
    <w:rsid w:val="000B16D6"/>
    <w:rsid w:val="000C6EEB"/>
    <w:rsid w:val="000D677F"/>
    <w:rsid w:val="000E0A73"/>
    <w:rsid w:val="000F41CE"/>
    <w:rsid w:val="00103579"/>
    <w:rsid w:val="0012177B"/>
    <w:rsid w:val="00125EE2"/>
    <w:rsid w:val="001625BF"/>
    <w:rsid w:val="00176D90"/>
    <w:rsid w:val="001815E6"/>
    <w:rsid w:val="001859CB"/>
    <w:rsid w:val="001C45CF"/>
    <w:rsid w:val="001E3099"/>
    <w:rsid w:val="00211BBA"/>
    <w:rsid w:val="002E18E3"/>
    <w:rsid w:val="002F1FE5"/>
    <w:rsid w:val="002F5E8D"/>
    <w:rsid w:val="00320738"/>
    <w:rsid w:val="00323187"/>
    <w:rsid w:val="00351A13"/>
    <w:rsid w:val="00355DC8"/>
    <w:rsid w:val="00393728"/>
    <w:rsid w:val="003A1F75"/>
    <w:rsid w:val="003B0E9F"/>
    <w:rsid w:val="003E163F"/>
    <w:rsid w:val="003F2123"/>
    <w:rsid w:val="004207F4"/>
    <w:rsid w:val="00426C45"/>
    <w:rsid w:val="00450C67"/>
    <w:rsid w:val="00453806"/>
    <w:rsid w:val="0045731F"/>
    <w:rsid w:val="00470850"/>
    <w:rsid w:val="00481A66"/>
    <w:rsid w:val="004A3FDC"/>
    <w:rsid w:val="004E72CC"/>
    <w:rsid w:val="004F7732"/>
    <w:rsid w:val="005437B9"/>
    <w:rsid w:val="005A3992"/>
    <w:rsid w:val="005A6B0A"/>
    <w:rsid w:val="005B76FE"/>
    <w:rsid w:val="0061422B"/>
    <w:rsid w:val="00653492"/>
    <w:rsid w:val="006659DA"/>
    <w:rsid w:val="006A7C97"/>
    <w:rsid w:val="006E5933"/>
    <w:rsid w:val="006E6D62"/>
    <w:rsid w:val="00757E42"/>
    <w:rsid w:val="00763FA2"/>
    <w:rsid w:val="007811A3"/>
    <w:rsid w:val="00793594"/>
    <w:rsid w:val="007B1902"/>
    <w:rsid w:val="007C3E43"/>
    <w:rsid w:val="007D1CC3"/>
    <w:rsid w:val="007E3E61"/>
    <w:rsid w:val="007E594C"/>
    <w:rsid w:val="008047C3"/>
    <w:rsid w:val="00812420"/>
    <w:rsid w:val="00857D9A"/>
    <w:rsid w:val="008C6841"/>
    <w:rsid w:val="008D4C64"/>
    <w:rsid w:val="008D784B"/>
    <w:rsid w:val="008E0021"/>
    <w:rsid w:val="008F22BF"/>
    <w:rsid w:val="008F4351"/>
    <w:rsid w:val="008F6D82"/>
    <w:rsid w:val="00901FAD"/>
    <w:rsid w:val="00933D5C"/>
    <w:rsid w:val="009362A7"/>
    <w:rsid w:val="00937A3E"/>
    <w:rsid w:val="00943F22"/>
    <w:rsid w:val="00973F65"/>
    <w:rsid w:val="009900D6"/>
    <w:rsid w:val="009D1250"/>
    <w:rsid w:val="009D4F4B"/>
    <w:rsid w:val="009E39B7"/>
    <w:rsid w:val="00A224BB"/>
    <w:rsid w:val="00A7143C"/>
    <w:rsid w:val="00A75897"/>
    <w:rsid w:val="00A76497"/>
    <w:rsid w:val="00AC16BE"/>
    <w:rsid w:val="00AF3F5A"/>
    <w:rsid w:val="00B159EB"/>
    <w:rsid w:val="00B17615"/>
    <w:rsid w:val="00B65C62"/>
    <w:rsid w:val="00BB0A5C"/>
    <w:rsid w:val="00BB2C94"/>
    <w:rsid w:val="00BB450F"/>
    <w:rsid w:val="00BC4EF9"/>
    <w:rsid w:val="00BE4401"/>
    <w:rsid w:val="00C11F3A"/>
    <w:rsid w:val="00C76BE7"/>
    <w:rsid w:val="00C805A7"/>
    <w:rsid w:val="00C82E81"/>
    <w:rsid w:val="00C912EC"/>
    <w:rsid w:val="00CA25F9"/>
    <w:rsid w:val="00CB34AD"/>
    <w:rsid w:val="00CD212E"/>
    <w:rsid w:val="00CF76B8"/>
    <w:rsid w:val="00D143D2"/>
    <w:rsid w:val="00D516A3"/>
    <w:rsid w:val="00D53632"/>
    <w:rsid w:val="00D62B76"/>
    <w:rsid w:val="00D80AA8"/>
    <w:rsid w:val="00DA3A62"/>
    <w:rsid w:val="00DC45E3"/>
    <w:rsid w:val="00DE6ACA"/>
    <w:rsid w:val="00E07438"/>
    <w:rsid w:val="00E131A3"/>
    <w:rsid w:val="00E14E7E"/>
    <w:rsid w:val="00E26612"/>
    <w:rsid w:val="00E3158C"/>
    <w:rsid w:val="00E45864"/>
    <w:rsid w:val="00E609EE"/>
    <w:rsid w:val="00E772EF"/>
    <w:rsid w:val="00EA73B3"/>
    <w:rsid w:val="00EC1DAB"/>
    <w:rsid w:val="00F5301E"/>
    <w:rsid w:val="00FB2F0A"/>
    <w:rsid w:val="00FE49A5"/>
    <w:rsid w:val="00FF1E7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0165D"/>
  <w15:chartTrackingRefBased/>
  <w15:docId w15:val="{B62C2241-7EB6-4420-8B53-20AC6B7F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imes New Roman"/>
        <w:color w:val="000000"/>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F41CE"/>
    <w:pPr>
      <w:spacing w:after="0" w:line="240"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F41CE"/>
    <w:pPr>
      <w:tabs>
        <w:tab w:val="center" w:pos="4536"/>
        <w:tab w:val="right" w:pos="9072"/>
      </w:tabs>
    </w:pPr>
  </w:style>
  <w:style w:type="character" w:customStyle="1" w:styleId="GlavaZnak">
    <w:name w:val="Glava Znak"/>
    <w:basedOn w:val="Privzetapisavaodstavka"/>
    <w:link w:val="Glava"/>
    <w:uiPriority w:val="99"/>
    <w:rsid w:val="000F41CE"/>
  </w:style>
  <w:style w:type="paragraph" w:styleId="Noga">
    <w:name w:val="footer"/>
    <w:basedOn w:val="Navaden"/>
    <w:link w:val="NogaZnak"/>
    <w:uiPriority w:val="99"/>
    <w:unhideWhenUsed/>
    <w:rsid w:val="000F41CE"/>
    <w:pPr>
      <w:tabs>
        <w:tab w:val="center" w:pos="4536"/>
        <w:tab w:val="right" w:pos="9072"/>
      </w:tabs>
    </w:pPr>
  </w:style>
  <w:style w:type="character" w:customStyle="1" w:styleId="NogaZnak">
    <w:name w:val="Noga Znak"/>
    <w:basedOn w:val="Privzetapisavaodstavka"/>
    <w:link w:val="Noga"/>
    <w:uiPriority w:val="99"/>
    <w:rsid w:val="000F41CE"/>
  </w:style>
  <w:style w:type="paragraph" w:styleId="Telobesedila">
    <w:name w:val="Body Text"/>
    <w:basedOn w:val="Navaden"/>
    <w:link w:val="TelobesedilaZnak"/>
    <w:uiPriority w:val="1"/>
    <w:qFormat/>
    <w:rsid w:val="000F41CE"/>
    <w:pPr>
      <w:widowControl w:val="0"/>
      <w:autoSpaceDE w:val="0"/>
      <w:autoSpaceDN w:val="0"/>
    </w:pPr>
    <w:rPr>
      <w:rFonts w:ascii="Arial" w:eastAsia="Arial" w:hAnsi="Arial" w:cs="Arial"/>
      <w:sz w:val="12"/>
      <w:szCs w:val="12"/>
      <w:lang w:val="en-GB"/>
    </w:rPr>
  </w:style>
  <w:style w:type="character" w:customStyle="1" w:styleId="TelobesedilaZnak">
    <w:name w:val="Telo besedila Znak"/>
    <w:basedOn w:val="Privzetapisavaodstavka"/>
    <w:link w:val="Telobesedila"/>
    <w:uiPriority w:val="1"/>
    <w:rsid w:val="000F41CE"/>
    <w:rPr>
      <w:rFonts w:ascii="Arial" w:eastAsia="Arial" w:hAnsi="Arial" w:cs="Arial"/>
      <w:sz w:val="12"/>
      <w:szCs w:val="12"/>
      <w:lang w:val="en-GB"/>
    </w:rPr>
  </w:style>
  <w:style w:type="character" w:styleId="Krepko">
    <w:name w:val="Strong"/>
    <w:uiPriority w:val="22"/>
    <w:qFormat/>
    <w:rsid w:val="000F41CE"/>
    <w:rPr>
      <w:b/>
      <w:bCs/>
    </w:rPr>
  </w:style>
  <w:style w:type="paragraph" w:customStyle="1" w:styleId="Default">
    <w:name w:val="Default"/>
    <w:rsid w:val="00B159EB"/>
    <w:pPr>
      <w:autoSpaceDE w:val="0"/>
      <w:autoSpaceDN w:val="0"/>
      <w:adjustRightInd w:val="0"/>
      <w:spacing w:after="0" w:line="240" w:lineRule="auto"/>
    </w:pPr>
    <w:rPr>
      <w:rFonts w:ascii="VJPMPB+RobotoSlab-Medium" w:hAnsi="VJPMPB+RobotoSlab-Medium" w:cs="VJPMPB+RobotoSlab-Medium"/>
      <w:sz w:val="24"/>
      <w:szCs w:val="24"/>
    </w:rPr>
  </w:style>
  <w:style w:type="character" w:styleId="Pripombasklic">
    <w:name w:val="annotation reference"/>
    <w:basedOn w:val="Privzetapisavaodstavka"/>
    <w:uiPriority w:val="99"/>
    <w:semiHidden/>
    <w:unhideWhenUsed/>
    <w:rsid w:val="00E14E7E"/>
    <w:rPr>
      <w:sz w:val="16"/>
      <w:szCs w:val="16"/>
    </w:rPr>
  </w:style>
  <w:style w:type="paragraph" w:styleId="Pripombabesedilo">
    <w:name w:val="annotation text"/>
    <w:basedOn w:val="Navaden"/>
    <w:link w:val="PripombabesediloZnak"/>
    <w:uiPriority w:val="99"/>
    <w:semiHidden/>
    <w:unhideWhenUsed/>
    <w:rsid w:val="00E14E7E"/>
    <w:rPr>
      <w:sz w:val="20"/>
      <w:szCs w:val="20"/>
    </w:rPr>
  </w:style>
  <w:style w:type="character" w:customStyle="1" w:styleId="PripombabesediloZnak">
    <w:name w:val="Pripomba – besedilo Znak"/>
    <w:basedOn w:val="Privzetapisavaodstavka"/>
    <w:link w:val="Pripombabesedilo"/>
    <w:uiPriority w:val="99"/>
    <w:semiHidden/>
    <w:rsid w:val="00E14E7E"/>
    <w:rPr>
      <w:sz w:val="20"/>
      <w:szCs w:val="20"/>
    </w:rPr>
  </w:style>
  <w:style w:type="paragraph" w:styleId="Zadevapripombe">
    <w:name w:val="annotation subject"/>
    <w:basedOn w:val="Pripombabesedilo"/>
    <w:next w:val="Pripombabesedilo"/>
    <w:link w:val="ZadevapripombeZnak"/>
    <w:uiPriority w:val="99"/>
    <w:semiHidden/>
    <w:unhideWhenUsed/>
    <w:rsid w:val="00E14E7E"/>
    <w:rPr>
      <w:b/>
      <w:bCs/>
    </w:rPr>
  </w:style>
  <w:style w:type="character" w:customStyle="1" w:styleId="ZadevapripombeZnak">
    <w:name w:val="Zadeva pripombe Znak"/>
    <w:basedOn w:val="PripombabesediloZnak"/>
    <w:link w:val="Zadevapripombe"/>
    <w:uiPriority w:val="99"/>
    <w:semiHidden/>
    <w:rsid w:val="00E14E7E"/>
    <w:rPr>
      <w:b/>
      <w:bCs/>
      <w:sz w:val="20"/>
      <w:szCs w:val="20"/>
    </w:rPr>
  </w:style>
  <w:style w:type="numbering" w:customStyle="1" w:styleId="Brezseznama1">
    <w:name w:val="Brez seznama1"/>
    <w:next w:val="Brezseznama"/>
    <w:uiPriority w:val="99"/>
    <w:semiHidden/>
    <w:unhideWhenUsed/>
    <w:rsid w:val="00481A66"/>
  </w:style>
  <w:style w:type="character" w:styleId="Hiperpovezava">
    <w:name w:val="Hyperlink"/>
    <w:uiPriority w:val="99"/>
    <w:unhideWhenUsed/>
    <w:rsid w:val="00481A66"/>
    <w:rPr>
      <w:color w:val="0563C1"/>
      <w:u w:val="single"/>
    </w:rPr>
  </w:style>
  <w:style w:type="paragraph" w:styleId="Besedilooblaka">
    <w:name w:val="Balloon Text"/>
    <w:basedOn w:val="Navaden"/>
    <w:link w:val="BesedilooblakaZnak"/>
    <w:uiPriority w:val="99"/>
    <w:semiHidden/>
    <w:unhideWhenUsed/>
    <w:rsid w:val="00481A66"/>
    <w:rPr>
      <w:rFonts w:ascii="Tahoma" w:eastAsia="Times New Roman" w:hAnsi="Tahoma"/>
      <w:color w:val="auto"/>
      <w:sz w:val="16"/>
      <w:szCs w:val="16"/>
      <w:lang w:val="x-none" w:eastAsia="sl-SI"/>
    </w:rPr>
  </w:style>
  <w:style w:type="character" w:customStyle="1" w:styleId="BesedilooblakaZnak">
    <w:name w:val="Besedilo oblačka Znak"/>
    <w:basedOn w:val="Privzetapisavaodstavka"/>
    <w:link w:val="Besedilooblaka"/>
    <w:uiPriority w:val="99"/>
    <w:semiHidden/>
    <w:rsid w:val="00481A66"/>
    <w:rPr>
      <w:rFonts w:ascii="Tahoma" w:eastAsia="Times New Roman" w:hAnsi="Tahoma"/>
      <w:color w:val="auto"/>
      <w:sz w:val="16"/>
      <w:szCs w:val="16"/>
      <w:lang w:val="x-none" w:eastAsia="sl-SI"/>
    </w:rPr>
  </w:style>
  <w:style w:type="paragraph" w:styleId="Sprotnaopomba-besedilo">
    <w:name w:val="footnote text"/>
    <w:basedOn w:val="Navaden"/>
    <w:link w:val="Sprotnaopomba-besediloZnak"/>
    <w:uiPriority w:val="99"/>
    <w:semiHidden/>
    <w:unhideWhenUsed/>
    <w:rsid w:val="00481A66"/>
    <w:rPr>
      <w:rFonts w:ascii="Times New Roman" w:eastAsia="Times New Roman" w:hAnsi="Times New Roman"/>
      <w:color w:val="auto"/>
      <w:sz w:val="20"/>
      <w:szCs w:val="20"/>
      <w:lang w:eastAsia="sl-SI"/>
    </w:rPr>
  </w:style>
  <w:style w:type="character" w:customStyle="1" w:styleId="Sprotnaopomba-besediloZnak">
    <w:name w:val="Sprotna opomba - besedilo Znak"/>
    <w:basedOn w:val="Privzetapisavaodstavka"/>
    <w:link w:val="Sprotnaopomba-besedilo"/>
    <w:uiPriority w:val="99"/>
    <w:semiHidden/>
    <w:rsid w:val="00481A66"/>
    <w:rPr>
      <w:rFonts w:ascii="Times New Roman" w:eastAsia="Times New Roman" w:hAnsi="Times New Roman"/>
      <w:color w:val="auto"/>
      <w:sz w:val="20"/>
      <w:szCs w:val="20"/>
      <w:lang w:eastAsia="sl-SI"/>
    </w:rPr>
  </w:style>
  <w:style w:type="character" w:styleId="Sprotnaopomba-sklic">
    <w:name w:val="footnote reference"/>
    <w:uiPriority w:val="99"/>
    <w:unhideWhenUsed/>
    <w:rsid w:val="00481A66"/>
    <w:rPr>
      <w:vertAlign w:val="superscript"/>
    </w:rPr>
  </w:style>
  <w:style w:type="paragraph" w:styleId="Brezrazmikov">
    <w:name w:val="No Spacing"/>
    <w:uiPriority w:val="1"/>
    <w:qFormat/>
    <w:rsid w:val="00481A66"/>
    <w:pPr>
      <w:spacing w:after="0" w:line="240" w:lineRule="auto"/>
    </w:pPr>
    <w:rPr>
      <w:rFonts w:ascii="Calibri" w:eastAsia="Calibri" w:hAnsi="Calibri"/>
      <w:color w:val="auto"/>
    </w:rPr>
  </w:style>
  <w:style w:type="paragraph" w:styleId="Odstavekseznama">
    <w:name w:val="List Paragraph"/>
    <w:basedOn w:val="Navaden"/>
    <w:uiPriority w:val="34"/>
    <w:qFormat/>
    <w:rsid w:val="00481A66"/>
    <w:pPr>
      <w:spacing w:after="200" w:line="276" w:lineRule="auto"/>
      <w:ind w:left="720"/>
      <w:contextualSpacing/>
    </w:pPr>
    <w:rPr>
      <w:rFonts w:ascii="Calibri" w:eastAsia="Calibri" w:hAnsi="Calibri"/>
      <w:color w:val="auto"/>
    </w:rPr>
  </w:style>
  <w:style w:type="table" w:styleId="Tabelamrea">
    <w:name w:val="Table Grid"/>
    <w:basedOn w:val="Navadnatabela"/>
    <w:uiPriority w:val="59"/>
    <w:rsid w:val="00481A66"/>
    <w:pPr>
      <w:spacing w:after="0" w:line="240" w:lineRule="auto"/>
    </w:pPr>
    <w:rPr>
      <w:rFonts w:ascii="Calibri" w:eastAsia="Calibri" w:hAnsi="Calibr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1">
    <w:name w:val="highlight1"/>
    <w:rsid w:val="00481A66"/>
    <w:rPr>
      <w:color w:val="FF0000"/>
      <w:shd w:val="clear" w:color="auto" w:fill="FFFFFF"/>
    </w:rPr>
  </w:style>
  <w:style w:type="character" w:styleId="Nerazreenaomemba">
    <w:name w:val="Unresolved Mention"/>
    <w:uiPriority w:val="99"/>
    <w:semiHidden/>
    <w:unhideWhenUsed/>
    <w:rsid w:val="00481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469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nomelj.s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amara.potocar@crnomelj.si" TargetMode="External"/><Relationship Id="rId4" Type="http://schemas.openxmlformats.org/officeDocument/2006/relationships/settings" Target="settings.xml"/><Relationship Id="rId9" Type="http://schemas.openxmlformats.org/officeDocument/2006/relationships/hyperlink" Target="http://www.crnomelj.si"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BF037FD-914F-42E4-9BAF-A961F5A1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17</Pages>
  <Words>4548</Words>
  <Characters>25930</Characters>
  <Application>Microsoft Office Word</Application>
  <DocSecurity>0</DocSecurity>
  <Lines>216</Lines>
  <Paragraphs>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Vukčevič</dc:creator>
  <cp:keywords/>
  <dc:description/>
  <cp:lastModifiedBy>tamara.potocar@crnomelj.si</cp:lastModifiedBy>
  <cp:revision>15</cp:revision>
  <cp:lastPrinted>2024-04-16T12:08:00Z</cp:lastPrinted>
  <dcterms:created xsi:type="dcterms:W3CDTF">2026-04-28T06:37:00Z</dcterms:created>
  <dcterms:modified xsi:type="dcterms:W3CDTF">2026-04-28T10:45:00Z</dcterms:modified>
</cp:coreProperties>
</file>